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FFE" w:rsidRPr="00CC6F80" w:rsidRDefault="00BD46EA" w:rsidP="003320EC">
      <w:pPr>
        <w:tabs>
          <w:tab w:val="left" w:pos="3240"/>
        </w:tabs>
        <w:autoSpaceDE w:val="0"/>
        <w:autoSpaceDN w:val="0"/>
        <w:adjustRightInd w:val="0"/>
        <w:ind w:left="3150" w:hanging="3150"/>
        <w:rPr>
          <w:rFonts w:ascii="Arial" w:hAnsi="Arial" w:cs="Arial"/>
          <w:lang w:val="sl-SI"/>
        </w:rPr>
      </w:pPr>
      <w:r w:rsidRPr="00CC6F80">
        <w:rPr>
          <w:rFonts w:ascii="Arial" w:hAnsi="Arial" w:cs="Arial"/>
          <w:color w:val="000000"/>
          <w:lang w:val="sl-SI"/>
        </w:rPr>
        <w:t>Številka:</w:t>
      </w:r>
      <w:r w:rsidR="00933E3C" w:rsidRPr="00CC6F80">
        <w:rPr>
          <w:rFonts w:ascii="Arial" w:hAnsi="Arial" w:cs="Arial"/>
          <w:color w:val="000000"/>
          <w:lang w:val="sl-SI"/>
        </w:rPr>
        <w:t xml:space="preserve"> </w:t>
      </w:r>
      <w:r w:rsidR="008476FD" w:rsidRPr="00CC6F80">
        <w:rPr>
          <w:rFonts w:ascii="Arial" w:hAnsi="Arial" w:cs="Arial"/>
          <w:color w:val="000000"/>
          <w:lang w:val="sl-SI"/>
        </w:rPr>
        <w:t xml:space="preserve"> </w:t>
      </w:r>
      <w:r w:rsidR="002C39FB" w:rsidRPr="00CC6F80">
        <w:rPr>
          <w:rFonts w:ascii="Arial" w:hAnsi="Arial" w:cs="Arial"/>
          <w:color w:val="000000"/>
          <w:lang w:val="sl-SI"/>
        </w:rPr>
        <w:t>411-02/1</w:t>
      </w:r>
      <w:r w:rsidR="00217E41" w:rsidRPr="00CC6F80">
        <w:rPr>
          <w:rFonts w:ascii="Arial" w:hAnsi="Arial" w:cs="Arial"/>
          <w:color w:val="000000"/>
          <w:lang w:val="sl-SI"/>
        </w:rPr>
        <w:t>5-</w:t>
      </w:r>
      <w:r w:rsidR="002C39FB" w:rsidRPr="00CC6F80">
        <w:rPr>
          <w:rFonts w:ascii="Arial" w:hAnsi="Arial" w:cs="Arial"/>
          <w:color w:val="000000"/>
          <w:lang w:val="sl-SI"/>
        </w:rPr>
        <w:t xml:space="preserve">3/  </w:t>
      </w:r>
      <w:r w:rsidR="008476FD" w:rsidRPr="00CC6F80">
        <w:rPr>
          <w:rFonts w:ascii="Arial" w:hAnsi="Arial" w:cs="Arial"/>
          <w:color w:val="000000"/>
          <w:lang w:val="sl-SI"/>
        </w:rPr>
        <w:t xml:space="preserve">         </w:t>
      </w:r>
      <w:r w:rsidR="00A171EE" w:rsidRPr="00CC6F80">
        <w:rPr>
          <w:rFonts w:ascii="Arial" w:hAnsi="Arial" w:cs="Arial"/>
          <w:color w:val="000000"/>
          <w:lang w:val="sl-SI"/>
        </w:rPr>
        <w:t>EPA</w:t>
      </w:r>
      <w:r w:rsidR="002C39FB" w:rsidRPr="00CC6F80">
        <w:rPr>
          <w:rFonts w:ascii="Arial" w:hAnsi="Arial" w:cs="Arial"/>
          <w:color w:val="000000"/>
          <w:lang w:val="sl-SI"/>
        </w:rPr>
        <w:t xml:space="preserve"> </w:t>
      </w:r>
      <w:r w:rsidR="00217E41" w:rsidRPr="00CC6F80">
        <w:rPr>
          <w:rFonts w:ascii="Arial" w:hAnsi="Arial" w:cs="Arial"/>
          <w:color w:val="000000"/>
          <w:lang w:val="sl-SI"/>
        </w:rPr>
        <w:t>611</w:t>
      </w:r>
      <w:r w:rsidR="002C39FB" w:rsidRPr="00CC6F80">
        <w:rPr>
          <w:rFonts w:ascii="Arial" w:hAnsi="Arial" w:cs="Arial"/>
          <w:color w:val="000000"/>
          <w:lang w:val="sl-SI"/>
        </w:rPr>
        <w:t>-</w:t>
      </w:r>
      <w:r w:rsidR="00A171EE" w:rsidRPr="00CC6F80">
        <w:rPr>
          <w:rFonts w:ascii="Arial" w:hAnsi="Arial" w:cs="Arial"/>
          <w:color w:val="000000"/>
          <w:lang w:val="sl-SI"/>
        </w:rPr>
        <w:t>VI</w:t>
      </w:r>
      <w:r w:rsidR="00693E1E" w:rsidRPr="00CC6F80">
        <w:rPr>
          <w:rFonts w:ascii="Arial" w:hAnsi="Arial" w:cs="Arial"/>
          <w:color w:val="000000"/>
          <w:lang w:val="sl-SI"/>
        </w:rPr>
        <w:t>I</w:t>
      </w:r>
    </w:p>
    <w:p w:rsidR="009558A1" w:rsidRPr="00CC6F80" w:rsidRDefault="00DD15E7" w:rsidP="00DD15E7">
      <w:pPr>
        <w:jc w:val="both"/>
        <w:rPr>
          <w:rFonts w:ascii="Arial" w:hAnsi="Arial" w:cs="Arial"/>
          <w:color w:val="000000"/>
          <w:lang w:val="sl-SI"/>
        </w:rPr>
      </w:pPr>
      <w:r w:rsidRPr="00CC6F80">
        <w:rPr>
          <w:rFonts w:ascii="Arial" w:hAnsi="Arial" w:cs="Arial"/>
          <w:color w:val="000000"/>
          <w:lang w:val="sl-SI"/>
        </w:rPr>
        <w:t xml:space="preserve">Ljubljana, </w:t>
      </w:r>
      <w:r w:rsidR="004548AC" w:rsidRPr="00CC6F80">
        <w:rPr>
          <w:rFonts w:ascii="Arial" w:hAnsi="Arial" w:cs="Arial"/>
          <w:color w:val="000000"/>
          <w:lang w:val="sl-SI"/>
        </w:rPr>
        <w:t xml:space="preserve"> </w:t>
      </w:r>
      <w:r w:rsidR="00217E41" w:rsidRPr="00CC6F80">
        <w:rPr>
          <w:rFonts w:ascii="Arial" w:hAnsi="Arial" w:cs="Arial"/>
          <w:color w:val="000000"/>
          <w:lang w:val="sl-SI"/>
        </w:rPr>
        <w:t>7. julij 2015</w:t>
      </w:r>
      <w:r w:rsidR="00140C37" w:rsidRPr="00CC6F80">
        <w:rPr>
          <w:rFonts w:ascii="Arial" w:hAnsi="Arial" w:cs="Arial"/>
          <w:color w:val="000000"/>
          <w:lang w:val="sl-SI"/>
        </w:rPr>
        <w:t xml:space="preserve"> </w:t>
      </w:r>
    </w:p>
    <w:p w:rsidR="00A621E7" w:rsidRPr="00CC6F80" w:rsidRDefault="00A621E7" w:rsidP="00DD15E7">
      <w:pPr>
        <w:jc w:val="both"/>
        <w:rPr>
          <w:rFonts w:ascii="Arial" w:hAnsi="Arial" w:cs="Arial"/>
          <w:color w:val="000000"/>
          <w:lang w:val="sl-SI"/>
        </w:rPr>
      </w:pPr>
    </w:p>
    <w:p w:rsidR="000C3AA1" w:rsidRPr="00CC6F80" w:rsidRDefault="0025056D" w:rsidP="007D5FD9">
      <w:pPr>
        <w:jc w:val="both"/>
        <w:rPr>
          <w:rFonts w:ascii="Arial" w:hAnsi="Arial" w:cs="Arial"/>
          <w:color w:val="000000"/>
          <w:lang w:val="sl-SI"/>
        </w:rPr>
      </w:pPr>
      <w:r w:rsidRPr="00CC6F80">
        <w:rPr>
          <w:rFonts w:ascii="Arial" w:hAnsi="Arial" w:cs="Arial"/>
          <w:color w:val="000000"/>
          <w:lang w:val="sl-SI"/>
        </w:rPr>
        <w:t xml:space="preserve">                                         </w:t>
      </w:r>
      <w:r w:rsidR="00D74896" w:rsidRPr="00CC6F80">
        <w:rPr>
          <w:rFonts w:ascii="Arial" w:hAnsi="Arial" w:cs="Arial"/>
          <w:color w:val="000000"/>
          <w:lang w:val="sl-SI"/>
        </w:rPr>
        <w:t xml:space="preserve">                               </w:t>
      </w:r>
    </w:p>
    <w:p w:rsidR="007D5FD9" w:rsidRPr="00CC6F80" w:rsidRDefault="00140C37" w:rsidP="00140C37">
      <w:pPr>
        <w:jc w:val="both"/>
        <w:rPr>
          <w:rFonts w:ascii="Arial" w:hAnsi="Arial" w:cs="Arial"/>
          <w:color w:val="000000"/>
          <w:lang w:val="sl-SI"/>
        </w:rPr>
      </w:pPr>
      <w:r w:rsidRPr="00CC6F80">
        <w:rPr>
          <w:rFonts w:ascii="Arial" w:hAnsi="Arial" w:cs="Arial"/>
          <w:color w:val="000000"/>
          <w:lang w:val="sl-SI"/>
        </w:rPr>
        <w:t>Intere</w:t>
      </w:r>
      <w:r w:rsidR="00A171EE" w:rsidRPr="00CC6F80">
        <w:rPr>
          <w:rFonts w:ascii="Arial" w:hAnsi="Arial" w:cs="Arial"/>
          <w:color w:val="000000"/>
          <w:lang w:val="sl-SI"/>
        </w:rPr>
        <w:t>sna skupina lokalnih interesov</w:t>
      </w:r>
      <w:r w:rsidR="006022D4" w:rsidRPr="00CC6F80">
        <w:rPr>
          <w:rFonts w:ascii="Arial" w:hAnsi="Arial" w:cs="Arial"/>
          <w:color w:val="000000"/>
          <w:lang w:val="sl-SI"/>
        </w:rPr>
        <w:t xml:space="preserve"> in Komisija Državnega sveta za lokalno samoupravo in regionalni razvoj </w:t>
      </w:r>
      <w:r w:rsidR="006022D4" w:rsidRPr="00CC6F80">
        <w:rPr>
          <w:rFonts w:ascii="Arial" w:hAnsi="Arial" w:cs="Arial"/>
          <w:i/>
          <w:color w:val="000000"/>
          <w:lang w:val="sl-SI"/>
        </w:rPr>
        <w:t>(zainteresirana komisija</w:t>
      </w:r>
      <w:r w:rsidR="006022D4" w:rsidRPr="00CC6F80">
        <w:rPr>
          <w:rFonts w:ascii="Arial" w:hAnsi="Arial" w:cs="Arial"/>
          <w:color w:val="000000"/>
          <w:lang w:val="sl-SI"/>
        </w:rPr>
        <w:t xml:space="preserve">) </w:t>
      </w:r>
      <w:r w:rsidRPr="00CC6F80">
        <w:rPr>
          <w:rFonts w:ascii="Arial" w:hAnsi="Arial" w:cs="Arial"/>
          <w:color w:val="000000"/>
          <w:lang w:val="sl-SI"/>
        </w:rPr>
        <w:t>sta</w:t>
      </w:r>
      <w:r w:rsidR="006022D4" w:rsidRPr="00CC6F80">
        <w:rPr>
          <w:rFonts w:ascii="Arial" w:hAnsi="Arial" w:cs="Arial"/>
          <w:color w:val="000000"/>
          <w:lang w:val="sl-SI"/>
        </w:rPr>
        <w:t>,</w:t>
      </w:r>
      <w:r w:rsidRPr="00CC6F80">
        <w:rPr>
          <w:rFonts w:ascii="Arial" w:hAnsi="Arial" w:cs="Arial"/>
          <w:color w:val="000000"/>
          <w:lang w:val="sl-SI"/>
        </w:rPr>
        <w:t xml:space="preserve"> </w:t>
      </w:r>
      <w:r w:rsidR="007D5FD9" w:rsidRPr="00CC6F80">
        <w:rPr>
          <w:rFonts w:ascii="Arial" w:hAnsi="Arial" w:cs="Arial"/>
          <w:color w:val="000000"/>
          <w:lang w:val="sl-SI"/>
        </w:rPr>
        <w:t xml:space="preserve">na podlagi </w:t>
      </w:r>
      <w:r w:rsidR="00802466" w:rsidRPr="00CC6F80">
        <w:rPr>
          <w:rFonts w:ascii="Arial" w:hAnsi="Arial" w:cs="Arial"/>
          <w:color w:val="000000"/>
          <w:lang w:val="sl-SI"/>
        </w:rPr>
        <w:t>20. člena Poslovnika Državnega sveta (Uradni list RS, št. 70/08</w:t>
      </w:r>
      <w:r w:rsidR="00037B60" w:rsidRPr="00CC6F80">
        <w:rPr>
          <w:rFonts w:ascii="Arial" w:hAnsi="Arial" w:cs="Arial"/>
          <w:color w:val="000000"/>
          <w:lang w:val="sl-SI"/>
        </w:rPr>
        <w:t xml:space="preserve">, </w:t>
      </w:r>
      <w:r w:rsidR="00802466" w:rsidRPr="00CC6F80">
        <w:rPr>
          <w:rFonts w:ascii="Arial" w:hAnsi="Arial" w:cs="Arial"/>
          <w:color w:val="000000"/>
          <w:lang w:val="sl-SI"/>
        </w:rPr>
        <w:t>73/09</w:t>
      </w:r>
      <w:r w:rsidR="006022D4" w:rsidRPr="00CC6F80">
        <w:rPr>
          <w:rFonts w:ascii="Arial" w:hAnsi="Arial" w:cs="Arial"/>
          <w:color w:val="000000"/>
          <w:lang w:val="sl-SI"/>
        </w:rPr>
        <w:t xml:space="preserve">, </w:t>
      </w:r>
      <w:r w:rsidR="00037B60" w:rsidRPr="00CC6F80">
        <w:rPr>
          <w:rFonts w:ascii="Arial" w:hAnsi="Arial" w:cs="Arial"/>
          <w:color w:val="000000"/>
          <w:lang w:val="sl-SI"/>
        </w:rPr>
        <w:t>101/10</w:t>
      </w:r>
      <w:r w:rsidR="00217E41" w:rsidRPr="00CC6F80">
        <w:rPr>
          <w:rFonts w:ascii="Arial" w:hAnsi="Arial" w:cs="Arial"/>
          <w:color w:val="000000"/>
          <w:lang w:val="sl-SI"/>
        </w:rPr>
        <w:t xml:space="preserve">, </w:t>
      </w:r>
      <w:r w:rsidR="006022D4" w:rsidRPr="00CC6F80">
        <w:rPr>
          <w:rFonts w:ascii="Arial" w:hAnsi="Arial" w:cs="Arial"/>
          <w:color w:val="000000"/>
          <w:lang w:val="sl-SI"/>
        </w:rPr>
        <w:t>6/14</w:t>
      </w:r>
      <w:r w:rsidR="00217E41" w:rsidRPr="00CC6F80">
        <w:rPr>
          <w:rFonts w:ascii="Arial" w:hAnsi="Arial" w:cs="Arial"/>
          <w:color w:val="000000"/>
          <w:lang w:val="sl-SI"/>
        </w:rPr>
        <w:t xml:space="preserve"> in 26/15</w:t>
      </w:r>
      <w:r w:rsidR="00650748" w:rsidRPr="00CC6F80">
        <w:rPr>
          <w:rFonts w:ascii="Arial" w:hAnsi="Arial" w:cs="Arial"/>
          <w:color w:val="000000"/>
          <w:lang w:val="sl-SI"/>
        </w:rPr>
        <w:t>)</w:t>
      </w:r>
      <w:r w:rsidR="006022D4" w:rsidRPr="00CC6F80">
        <w:rPr>
          <w:rFonts w:ascii="Arial" w:hAnsi="Arial" w:cs="Arial"/>
          <w:color w:val="000000"/>
          <w:lang w:val="sl-SI"/>
        </w:rPr>
        <w:t>,</w:t>
      </w:r>
      <w:r w:rsidR="00A171EE" w:rsidRPr="00CC6F80">
        <w:rPr>
          <w:rFonts w:ascii="Arial" w:hAnsi="Arial" w:cs="Arial"/>
          <w:color w:val="000000"/>
          <w:lang w:val="sl-SI"/>
        </w:rPr>
        <w:t xml:space="preserve"> </w:t>
      </w:r>
      <w:r w:rsidRPr="00CC6F80">
        <w:rPr>
          <w:rFonts w:ascii="Arial" w:hAnsi="Arial" w:cs="Arial"/>
          <w:color w:val="000000"/>
          <w:lang w:val="sl-SI"/>
        </w:rPr>
        <w:t>oblikoval</w:t>
      </w:r>
      <w:r w:rsidR="00A171EE" w:rsidRPr="00CC6F80">
        <w:rPr>
          <w:rFonts w:ascii="Arial" w:hAnsi="Arial" w:cs="Arial"/>
          <w:color w:val="000000"/>
          <w:lang w:val="sl-SI"/>
        </w:rPr>
        <w:t>i</w:t>
      </w:r>
      <w:r w:rsidRPr="00CC6F80">
        <w:rPr>
          <w:rFonts w:ascii="Arial" w:hAnsi="Arial" w:cs="Arial"/>
          <w:color w:val="000000"/>
          <w:lang w:val="sl-SI"/>
        </w:rPr>
        <w:t xml:space="preserve"> </w:t>
      </w:r>
      <w:r w:rsidR="007D5FD9" w:rsidRPr="00CC6F80">
        <w:rPr>
          <w:rFonts w:ascii="Arial" w:hAnsi="Arial" w:cs="Arial"/>
          <w:color w:val="000000"/>
          <w:lang w:val="sl-SI"/>
        </w:rPr>
        <w:t xml:space="preserve">naslednje </w:t>
      </w:r>
    </w:p>
    <w:p w:rsidR="00A621E7" w:rsidRPr="00CC6F80" w:rsidRDefault="00A621E7" w:rsidP="004F7EAA">
      <w:pPr>
        <w:autoSpaceDE w:val="0"/>
        <w:autoSpaceDN w:val="0"/>
        <w:adjustRightInd w:val="0"/>
        <w:jc w:val="both"/>
        <w:rPr>
          <w:rFonts w:ascii="Arial" w:hAnsi="Arial" w:cs="Arial"/>
          <w:color w:val="000000"/>
          <w:lang w:val="sl-SI"/>
        </w:rPr>
      </w:pPr>
    </w:p>
    <w:p w:rsidR="004F7EAA" w:rsidRPr="00CC6F80" w:rsidRDefault="00E80DC9" w:rsidP="004F7EAA">
      <w:pPr>
        <w:autoSpaceDE w:val="0"/>
        <w:autoSpaceDN w:val="0"/>
        <w:adjustRightInd w:val="0"/>
        <w:jc w:val="center"/>
        <w:rPr>
          <w:rFonts w:ascii="Arial" w:hAnsi="Arial" w:cs="Arial"/>
          <w:b/>
          <w:bCs/>
          <w:color w:val="000000"/>
          <w:lang w:val="sl-SI"/>
        </w:rPr>
      </w:pPr>
      <w:r w:rsidRPr="00CC6F80">
        <w:rPr>
          <w:rFonts w:ascii="Arial" w:hAnsi="Arial" w:cs="Arial"/>
          <w:b/>
          <w:bCs/>
          <w:color w:val="000000"/>
          <w:lang w:val="sl-SI"/>
        </w:rPr>
        <w:t xml:space="preserve">P o r o č i l o </w:t>
      </w:r>
      <w:r w:rsidR="00B81375" w:rsidRPr="00CC6F80">
        <w:rPr>
          <w:rFonts w:ascii="Arial" w:hAnsi="Arial" w:cs="Arial"/>
          <w:b/>
          <w:bCs/>
          <w:color w:val="000000"/>
          <w:lang w:val="sl-SI"/>
        </w:rPr>
        <w:t xml:space="preserve"> </w:t>
      </w:r>
      <w:r w:rsidR="004F7EAA" w:rsidRPr="00CC6F80">
        <w:rPr>
          <w:rFonts w:ascii="Arial" w:hAnsi="Arial" w:cs="Arial"/>
          <w:b/>
          <w:bCs/>
          <w:color w:val="000000"/>
          <w:lang w:val="sl-SI"/>
        </w:rPr>
        <w:t xml:space="preserve"> </w:t>
      </w:r>
    </w:p>
    <w:p w:rsidR="00740FFE" w:rsidRPr="00CC6F80" w:rsidRDefault="00740FFE" w:rsidP="00740FFE">
      <w:pPr>
        <w:tabs>
          <w:tab w:val="left" w:pos="3686"/>
        </w:tabs>
        <w:jc w:val="center"/>
        <w:rPr>
          <w:rFonts w:ascii="Arial" w:hAnsi="Arial" w:cs="Arial"/>
          <w:b/>
          <w:lang w:val="sl-SI"/>
        </w:rPr>
      </w:pPr>
    </w:p>
    <w:p w:rsidR="00740FFE" w:rsidRPr="00CC6F80" w:rsidRDefault="00740FFE" w:rsidP="00A171EE">
      <w:pPr>
        <w:tabs>
          <w:tab w:val="left" w:pos="3686"/>
        </w:tabs>
        <w:jc w:val="center"/>
        <w:rPr>
          <w:rFonts w:ascii="Arial" w:hAnsi="Arial" w:cs="Arial"/>
          <w:b/>
          <w:lang w:val="sl-SI"/>
        </w:rPr>
      </w:pPr>
      <w:r w:rsidRPr="00CC6F80">
        <w:rPr>
          <w:rFonts w:ascii="Arial" w:hAnsi="Arial" w:cs="Arial"/>
          <w:b/>
          <w:lang w:val="sl-SI"/>
        </w:rPr>
        <w:t>k</w:t>
      </w:r>
      <w:r w:rsidR="00140C37" w:rsidRPr="00CC6F80">
        <w:rPr>
          <w:rFonts w:ascii="Arial" w:hAnsi="Arial" w:cs="Arial"/>
          <w:b/>
          <w:lang w:val="sl-SI"/>
        </w:rPr>
        <w:t xml:space="preserve"> </w:t>
      </w:r>
      <w:r w:rsidR="00A171EE" w:rsidRPr="00CC6F80">
        <w:rPr>
          <w:rFonts w:ascii="Arial" w:hAnsi="Arial" w:cs="Arial"/>
          <w:b/>
          <w:lang w:val="sl-SI"/>
        </w:rPr>
        <w:t xml:space="preserve">Predlogu zakona o </w:t>
      </w:r>
      <w:r w:rsidR="00217E41" w:rsidRPr="00CC6F80">
        <w:rPr>
          <w:rFonts w:ascii="Arial" w:hAnsi="Arial" w:cs="Arial"/>
          <w:b/>
          <w:lang w:val="sl-SI"/>
        </w:rPr>
        <w:t xml:space="preserve">spremembi Zakona o </w:t>
      </w:r>
      <w:r w:rsidR="00A171EE" w:rsidRPr="00CC6F80">
        <w:rPr>
          <w:rFonts w:ascii="Arial" w:hAnsi="Arial" w:cs="Arial"/>
          <w:b/>
          <w:lang w:val="sl-SI"/>
        </w:rPr>
        <w:t>izvrševanju proračunov Republike Slovenije za leti 2014 in 2015 (ZIPRS1415</w:t>
      </w:r>
      <w:r w:rsidR="006206DD" w:rsidRPr="00CC6F80">
        <w:rPr>
          <w:rFonts w:ascii="Arial" w:hAnsi="Arial" w:cs="Arial"/>
          <w:b/>
          <w:lang w:val="sl-SI"/>
        </w:rPr>
        <w:t>-</w:t>
      </w:r>
      <w:r w:rsidR="00217E41" w:rsidRPr="00CC6F80">
        <w:rPr>
          <w:rFonts w:ascii="Arial" w:hAnsi="Arial" w:cs="Arial"/>
          <w:b/>
          <w:lang w:val="sl-SI"/>
        </w:rPr>
        <w:t>F</w:t>
      </w:r>
      <w:r w:rsidR="00A171EE" w:rsidRPr="00CC6F80">
        <w:rPr>
          <w:rFonts w:ascii="Arial" w:hAnsi="Arial" w:cs="Arial"/>
          <w:b/>
          <w:lang w:val="sl-SI"/>
        </w:rPr>
        <w:t xml:space="preserve">) – nujni postopek </w:t>
      </w:r>
    </w:p>
    <w:p w:rsidR="00A621E7" w:rsidRPr="00CC6F80" w:rsidRDefault="00A621E7" w:rsidP="00740FFE">
      <w:pPr>
        <w:jc w:val="both"/>
        <w:rPr>
          <w:rFonts w:ascii="Arial" w:hAnsi="Arial" w:cs="Arial"/>
          <w:lang w:val="sl-SI"/>
        </w:rPr>
      </w:pPr>
    </w:p>
    <w:p w:rsidR="00A621E7" w:rsidRPr="00CC6F80" w:rsidRDefault="00A621E7" w:rsidP="00740FFE">
      <w:pPr>
        <w:jc w:val="both"/>
        <w:rPr>
          <w:rFonts w:ascii="Arial" w:hAnsi="Arial" w:cs="Arial"/>
          <w:lang w:val="sl-SI"/>
        </w:rPr>
      </w:pPr>
    </w:p>
    <w:p w:rsidR="00140C37" w:rsidRPr="00CC6F80" w:rsidRDefault="00140C37" w:rsidP="008B77BB">
      <w:pPr>
        <w:jc w:val="both"/>
        <w:rPr>
          <w:rFonts w:ascii="Arial" w:hAnsi="Arial" w:cs="Arial"/>
          <w:lang w:val="sl-SI"/>
        </w:rPr>
      </w:pPr>
      <w:r w:rsidRPr="00CC6F80">
        <w:rPr>
          <w:rFonts w:ascii="Arial" w:hAnsi="Arial" w:cs="Arial"/>
          <w:lang w:val="sl-SI"/>
        </w:rPr>
        <w:t>Interesna skupina lokalnih interesov</w:t>
      </w:r>
      <w:r w:rsidR="006022D4" w:rsidRPr="00CC6F80">
        <w:rPr>
          <w:rFonts w:ascii="Arial" w:hAnsi="Arial" w:cs="Arial"/>
          <w:lang w:val="sl-SI"/>
        </w:rPr>
        <w:t xml:space="preserve"> in Komisija za lokalno samoupravo in regionalni razvoj </w:t>
      </w:r>
      <w:r w:rsidRPr="00CC6F80">
        <w:rPr>
          <w:rFonts w:ascii="Arial" w:hAnsi="Arial" w:cs="Arial"/>
          <w:lang w:val="sl-SI"/>
        </w:rPr>
        <w:t xml:space="preserve">sta na </w:t>
      </w:r>
      <w:r w:rsidR="00217E41" w:rsidRPr="00CC6F80">
        <w:rPr>
          <w:rFonts w:ascii="Arial" w:hAnsi="Arial" w:cs="Arial"/>
          <w:lang w:val="sl-SI"/>
        </w:rPr>
        <w:t xml:space="preserve">7. izredni </w:t>
      </w:r>
      <w:r w:rsidR="009C66BB">
        <w:rPr>
          <w:rFonts w:ascii="Arial" w:hAnsi="Arial" w:cs="Arial"/>
          <w:lang w:val="sl-SI"/>
        </w:rPr>
        <w:t xml:space="preserve">seji </w:t>
      </w:r>
      <w:r w:rsidR="00217E41" w:rsidRPr="00CC6F80">
        <w:rPr>
          <w:rFonts w:ascii="Arial" w:hAnsi="Arial" w:cs="Arial"/>
          <w:lang w:val="sl-SI"/>
        </w:rPr>
        <w:t xml:space="preserve">oziroma 49. seji 6. julija </w:t>
      </w:r>
      <w:r w:rsidR="00A171EE" w:rsidRPr="00CC6F80">
        <w:rPr>
          <w:rFonts w:ascii="Arial" w:hAnsi="Arial" w:cs="Arial"/>
          <w:lang w:val="sl-SI"/>
        </w:rPr>
        <w:t>201</w:t>
      </w:r>
      <w:r w:rsidR="00217E41" w:rsidRPr="00CC6F80">
        <w:rPr>
          <w:rFonts w:ascii="Arial" w:hAnsi="Arial" w:cs="Arial"/>
          <w:lang w:val="sl-SI"/>
        </w:rPr>
        <w:t>5</w:t>
      </w:r>
      <w:r w:rsidR="00A171EE" w:rsidRPr="00CC6F80">
        <w:rPr>
          <w:rFonts w:ascii="Arial" w:hAnsi="Arial" w:cs="Arial"/>
          <w:lang w:val="sl-SI"/>
        </w:rPr>
        <w:t xml:space="preserve"> </w:t>
      </w:r>
      <w:r w:rsidR="00740FFE" w:rsidRPr="00CC6F80">
        <w:rPr>
          <w:rFonts w:ascii="Arial" w:hAnsi="Arial" w:cs="Arial"/>
          <w:lang w:val="sl-SI"/>
        </w:rPr>
        <w:t>obravnaval</w:t>
      </w:r>
      <w:r w:rsidRPr="00CC6F80">
        <w:rPr>
          <w:rFonts w:ascii="Arial" w:hAnsi="Arial" w:cs="Arial"/>
          <w:lang w:val="sl-SI"/>
        </w:rPr>
        <w:t>i</w:t>
      </w:r>
      <w:r w:rsidR="00A171EE" w:rsidRPr="00CC6F80">
        <w:rPr>
          <w:rFonts w:ascii="Arial" w:hAnsi="Arial" w:cs="Arial"/>
          <w:lang w:val="sl-SI"/>
        </w:rPr>
        <w:t xml:space="preserve"> Predlog zakona o </w:t>
      </w:r>
      <w:r w:rsidR="00693E1E" w:rsidRPr="00CC6F80">
        <w:rPr>
          <w:rFonts w:ascii="Arial" w:hAnsi="Arial" w:cs="Arial"/>
          <w:lang w:val="sl-SI"/>
        </w:rPr>
        <w:t>sprememb</w:t>
      </w:r>
      <w:r w:rsidR="00217E41" w:rsidRPr="00CC6F80">
        <w:rPr>
          <w:rFonts w:ascii="Arial" w:hAnsi="Arial" w:cs="Arial"/>
          <w:lang w:val="sl-SI"/>
        </w:rPr>
        <w:t xml:space="preserve">i </w:t>
      </w:r>
      <w:r w:rsidR="00693E1E" w:rsidRPr="00CC6F80">
        <w:rPr>
          <w:rFonts w:ascii="Arial" w:hAnsi="Arial" w:cs="Arial"/>
          <w:lang w:val="sl-SI"/>
        </w:rPr>
        <w:t xml:space="preserve">Zakona o </w:t>
      </w:r>
      <w:r w:rsidR="00A171EE" w:rsidRPr="00CC6F80">
        <w:rPr>
          <w:rFonts w:ascii="Arial" w:hAnsi="Arial" w:cs="Arial"/>
          <w:lang w:val="sl-SI"/>
        </w:rPr>
        <w:t>izvrševanju proračunov Republike Slovenije za leti 2014 in 2015</w:t>
      </w:r>
      <w:r w:rsidR="00A171EE" w:rsidRPr="00CC6F80">
        <w:rPr>
          <w:rFonts w:ascii="Arial" w:hAnsi="Arial" w:cs="Arial"/>
          <w:color w:val="FF0000"/>
          <w:lang w:val="sl-SI"/>
        </w:rPr>
        <w:t>,</w:t>
      </w:r>
      <w:r w:rsidR="00A171EE" w:rsidRPr="00CC6F80">
        <w:rPr>
          <w:rFonts w:ascii="Arial" w:hAnsi="Arial" w:cs="Arial"/>
          <w:lang w:val="sl-SI"/>
        </w:rPr>
        <w:t xml:space="preserve"> ki ga je </w:t>
      </w:r>
      <w:r w:rsidR="005218DA" w:rsidRPr="00CC6F80">
        <w:rPr>
          <w:rFonts w:ascii="Arial" w:hAnsi="Arial" w:cs="Arial"/>
          <w:lang w:val="sl-SI"/>
        </w:rPr>
        <w:t xml:space="preserve">Državnemu zboru </w:t>
      </w:r>
      <w:r w:rsidR="00A171EE" w:rsidRPr="00CC6F80">
        <w:rPr>
          <w:rFonts w:ascii="Arial" w:hAnsi="Arial" w:cs="Arial"/>
          <w:lang w:val="sl-SI"/>
        </w:rPr>
        <w:t xml:space="preserve">v obravnavo predložila Vlada.  </w:t>
      </w:r>
    </w:p>
    <w:p w:rsidR="00A171EE" w:rsidRPr="00CC6F80" w:rsidRDefault="00A171EE" w:rsidP="008B77BB">
      <w:pPr>
        <w:jc w:val="both"/>
        <w:rPr>
          <w:rFonts w:ascii="Arial" w:hAnsi="Arial" w:cs="Arial"/>
          <w:lang w:val="sl-SI"/>
        </w:rPr>
      </w:pPr>
    </w:p>
    <w:p w:rsidR="00CC6F80" w:rsidRDefault="00CC6F80" w:rsidP="00CC6F80">
      <w:pPr>
        <w:jc w:val="both"/>
        <w:rPr>
          <w:rFonts w:ascii="Arial" w:hAnsi="Arial" w:cs="Arial"/>
          <w:lang w:val="sl-SI"/>
        </w:rPr>
      </w:pPr>
      <w:r w:rsidRPr="00CC6F80">
        <w:rPr>
          <w:rFonts w:ascii="Arial" w:hAnsi="Arial" w:cs="Arial"/>
          <w:lang w:val="sl-SI"/>
        </w:rPr>
        <w:t xml:space="preserve">Ker </w:t>
      </w:r>
      <w:r w:rsidR="001D6CE8">
        <w:rPr>
          <w:rFonts w:ascii="Arial" w:hAnsi="Arial" w:cs="Arial"/>
          <w:lang w:val="sl-SI"/>
        </w:rPr>
        <w:t xml:space="preserve">Vlada </w:t>
      </w:r>
      <w:r>
        <w:rPr>
          <w:rFonts w:ascii="Arial" w:hAnsi="Arial" w:cs="Arial"/>
          <w:lang w:val="sl-SI"/>
        </w:rPr>
        <w:t xml:space="preserve">z dosedanjimi </w:t>
      </w:r>
      <w:r w:rsidRPr="00CC6F80">
        <w:rPr>
          <w:rFonts w:ascii="Arial" w:hAnsi="Arial" w:cs="Arial"/>
          <w:lang w:val="sl-SI"/>
        </w:rPr>
        <w:t>uveljavljenimi spremembami predpisov n</w:t>
      </w:r>
      <w:r w:rsidR="001D6CE8">
        <w:rPr>
          <w:rFonts w:ascii="Arial" w:hAnsi="Arial" w:cs="Arial"/>
          <w:lang w:val="sl-SI"/>
        </w:rPr>
        <w:t xml:space="preserve">i uspela znižati stroškov občin </w:t>
      </w:r>
      <w:r w:rsidR="002369F1">
        <w:rPr>
          <w:rFonts w:ascii="Arial" w:hAnsi="Arial" w:cs="Arial"/>
          <w:lang w:val="sl-SI"/>
        </w:rPr>
        <w:t xml:space="preserve">za obvezne zakonske naloge </w:t>
      </w:r>
      <w:r w:rsidR="001D6CE8">
        <w:rPr>
          <w:rFonts w:ascii="Arial" w:hAnsi="Arial" w:cs="Arial"/>
          <w:lang w:val="sl-SI"/>
        </w:rPr>
        <w:t xml:space="preserve">za 22,8 milijonov evrov in s tem </w:t>
      </w:r>
      <w:r w:rsidR="002369F1">
        <w:rPr>
          <w:rFonts w:ascii="Arial" w:hAnsi="Arial" w:cs="Arial"/>
          <w:lang w:val="sl-SI"/>
        </w:rPr>
        <w:t xml:space="preserve">izpolniti </w:t>
      </w:r>
      <w:r w:rsidR="004452F0">
        <w:rPr>
          <w:rFonts w:ascii="Arial" w:hAnsi="Arial" w:cs="Arial"/>
          <w:lang w:val="sl-SI"/>
        </w:rPr>
        <w:t xml:space="preserve">svojih zavez </w:t>
      </w:r>
      <w:r w:rsidR="002369F1">
        <w:rPr>
          <w:rFonts w:ascii="Arial" w:hAnsi="Arial" w:cs="Arial"/>
          <w:lang w:val="sl-SI"/>
        </w:rPr>
        <w:t xml:space="preserve">iz </w:t>
      </w:r>
      <w:r w:rsidRPr="00CC6F80">
        <w:rPr>
          <w:rFonts w:ascii="Arial" w:hAnsi="Arial" w:cs="Arial"/>
          <w:lang w:val="sl-SI"/>
        </w:rPr>
        <w:t>Dogovor</w:t>
      </w:r>
      <w:r w:rsidR="002369F1">
        <w:rPr>
          <w:rFonts w:ascii="Arial" w:hAnsi="Arial" w:cs="Arial"/>
          <w:lang w:val="sl-SI"/>
        </w:rPr>
        <w:t>a</w:t>
      </w:r>
      <w:r>
        <w:rPr>
          <w:rFonts w:ascii="Arial" w:hAnsi="Arial" w:cs="Arial"/>
          <w:lang w:val="sl-SI"/>
        </w:rPr>
        <w:t xml:space="preserve"> </w:t>
      </w:r>
      <w:r w:rsidRPr="00CC6F80">
        <w:rPr>
          <w:rFonts w:ascii="Arial" w:hAnsi="Arial" w:cs="Arial"/>
          <w:lang w:val="sl-SI"/>
        </w:rPr>
        <w:t>o višini povprečnine za leto 2015</w:t>
      </w:r>
      <w:r w:rsidR="0043484D">
        <w:rPr>
          <w:rFonts w:ascii="Arial" w:hAnsi="Arial" w:cs="Arial"/>
          <w:lang w:val="sl-SI"/>
        </w:rPr>
        <w:t xml:space="preserve"> z dne 29. 1. 2015</w:t>
      </w:r>
      <w:r w:rsidRPr="00CC6F80">
        <w:rPr>
          <w:rFonts w:ascii="Arial" w:hAnsi="Arial" w:cs="Arial"/>
          <w:lang w:val="sl-SI"/>
        </w:rPr>
        <w:t xml:space="preserve">, </w:t>
      </w:r>
      <w:r w:rsidR="0063252C">
        <w:rPr>
          <w:rFonts w:ascii="Arial" w:hAnsi="Arial" w:cs="Arial"/>
          <w:lang w:val="sl-SI"/>
        </w:rPr>
        <w:t xml:space="preserve"> </w:t>
      </w:r>
      <w:r w:rsidR="004452F0">
        <w:rPr>
          <w:rFonts w:ascii="Arial" w:hAnsi="Arial" w:cs="Arial"/>
          <w:lang w:val="sl-SI"/>
        </w:rPr>
        <w:t xml:space="preserve">z novelo zakona </w:t>
      </w:r>
      <w:r w:rsidR="00CF22D2">
        <w:rPr>
          <w:rFonts w:ascii="Arial" w:hAnsi="Arial" w:cs="Arial"/>
          <w:lang w:val="sl-SI"/>
        </w:rPr>
        <w:t>predlaga</w:t>
      </w:r>
      <w:r w:rsidR="0063252C">
        <w:rPr>
          <w:rFonts w:ascii="Arial" w:hAnsi="Arial" w:cs="Arial"/>
          <w:lang w:val="sl-SI"/>
        </w:rPr>
        <w:t xml:space="preserve">, da se </w:t>
      </w:r>
      <w:r w:rsidRPr="00CC6F80">
        <w:rPr>
          <w:rFonts w:ascii="Arial" w:hAnsi="Arial" w:cs="Arial"/>
          <w:lang w:val="sl-SI"/>
        </w:rPr>
        <w:t xml:space="preserve">za drugo polletje 2015 </w:t>
      </w:r>
      <w:r w:rsidR="002369F1">
        <w:rPr>
          <w:rFonts w:ascii="Arial" w:hAnsi="Arial" w:cs="Arial"/>
          <w:lang w:val="sl-SI"/>
        </w:rPr>
        <w:t xml:space="preserve">določi </w:t>
      </w:r>
      <w:r w:rsidR="0063252C">
        <w:rPr>
          <w:rFonts w:ascii="Arial" w:hAnsi="Arial" w:cs="Arial"/>
          <w:lang w:val="sl-SI"/>
        </w:rPr>
        <w:t>povprečnina</w:t>
      </w:r>
      <w:r w:rsidRPr="00CC6F80">
        <w:rPr>
          <w:rFonts w:ascii="Arial" w:hAnsi="Arial" w:cs="Arial"/>
          <w:lang w:val="sl-SI"/>
        </w:rPr>
        <w:t xml:space="preserve"> v višini 514,22 evrov, ki je za 13,39 evra višja od povprečnine</w:t>
      </w:r>
      <w:r>
        <w:rPr>
          <w:rFonts w:ascii="Arial" w:hAnsi="Arial" w:cs="Arial"/>
          <w:lang w:val="sl-SI"/>
        </w:rPr>
        <w:t>, določene z veljavnim Z</w:t>
      </w:r>
      <w:r w:rsidR="00BD38AE">
        <w:rPr>
          <w:rFonts w:ascii="Arial" w:hAnsi="Arial" w:cs="Arial"/>
          <w:lang w:val="sl-SI"/>
        </w:rPr>
        <w:t>akonom o izvrševanjem proračunov Republike Slovenije za leti 2014 in 2015 (v nadaljevanju: Z</w:t>
      </w:r>
      <w:r w:rsidRPr="00CC6F80">
        <w:rPr>
          <w:rFonts w:ascii="Arial" w:hAnsi="Arial" w:cs="Arial"/>
          <w:lang w:val="sl-SI"/>
        </w:rPr>
        <w:t>IPRS1415</w:t>
      </w:r>
      <w:r w:rsidR="00BD38AE">
        <w:rPr>
          <w:rFonts w:ascii="Arial" w:hAnsi="Arial" w:cs="Arial"/>
          <w:lang w:val="sl-SI"/>
        </w:rPr>
        <w:t>)</w:t>
      </w:r>
      <w:r>
        <w:rPr>
          <w:rFonts w:ascii="Arial" w:hAnsi="Arial" w:cs="Arial"/>
          <w:lang w:val="sl-SI"/>
        </w:rPr>
        <w:t>.</w:t>
      </w:r>
      <w:r w:rsidR="00087223">
        <w:rPr>
          <w:rFonts w:ascii="Arial" w:hAnsi="Arial" w:cs="Arial"/>
          <w:lang w:val="sl-SI"/>
        </w:rPr>
        <w:t xml:space="preserve"> Po besedah predstavnice Ministrstva za finance so p</w:t>
      </w:r>
      <w:r w:rsidR="004452F0">
        <w:rPr>
          <w:rFonts w:ascii="Arial" w:hAnsi="Arial" w:cs="Arial"/>
          <w:lang w:val="sl-SI"/>
        </w:rPr>
        <w:t xml:space="preserve">ripravljene mnoge spremembe predpisov, ki se v letošnjem uveljavljajo postopoma, vendar z njimi ni bil dosežen finančni učinek v načrtovani višini 22,8 milijona evrov, ampak le 9 milijonov evrov. </w:t>
      </w:r>
      <w:r w:rsidRPr="00CF22D2">
        <w:rPr>
          <w:rFonts w:ascii="Arial" w:hAnsi="Arial" w:cs="Arial"/>
          <w:lang w:val="sl-SI"/>
        </w:rPr>
        <w:t xml:space="preserve">S </w:t>
      </w:r>
      <w:r w:rsidR="00CF22D2" w:rsidRPr="00CF22D2">
        <w:rPr>
          <w:rFonts w:ascii="Arial" w:hAnsi="Arial" w:cs="Arial"/>
          <w:lang w:val="sl-SI"/>
        </w:rPr>
        <w:t xml:space="preserve">predlagano </w:t>
      </w:r>
      <w:r w:rsidRPr="00CF22D2">
        <w:rPr>
          <w:rFonts w:ascii="Arial" w:hAnsi="Arial" w:cs="Arial"/>
          <w:lang w:val="sl-SI"/>
        </w:rPr>
        <w:t xml:space="preserve">povečano povprečnino se bo </w:t>
      </w:r>
      <w:r w:rsidR="00087223">
        <w:rPr>
          <w:rFonts w:ascii="Arial" w:hAnsi="Arial" w:cs="Arial"/>
          <w:lang w:val="sl-SI"/>
        </w:rPr>
        <w:t xml:space="preserve">torej </w:t>
      </w:r>
      <w:r w:rsidRPr="00CF22D2">
        <w:rPr>
          <w:rFonts w:ascii="Arial" w:hAnsi="Arial" w:cs="Arial"/>
          <w:lang w:val="sl-SI"/>
        </w:rPr>
        <w:t>obseg primerne porabe občin povečal za razliko med ocenjenim znižanjem izdatkov občin in dejanskim znižanjem, ki je doseženo s sistemskimi spremembami.</w:t>
      </w:r>
      <w:r w:rsidRPr="00CC6F80">
        <w:rPr>
          <w:rFonts w:ascii="Arial" w:hAnsi="Arial" w:cs="Arial"/>
          <w:lang w:val="sl-SI"/>
        </w:rPr>
        <w:t xml:space="preserve"> </w:t>
      </w:r>
      <w:r w:rsidR="00CF22D2">
        <w:rPr>
          <w:rFonts w:ascii="Arial" w:hAnsi="Arial" w:cs="Arial"/>
          <w:lang w:val="sl-SI"/>
        </w:rPr>
        <w:t xml:space="preserve">Delež dohodnine, </w:t>
      </w:r>
      <w:r w:rsidR="00087223">
        <w:rPr>
          <w:rFonts w:ascii="Arial" w:hAnsi="Arial" w:cs="Arial"/>
          <w:lang w:val="sl-SI"/>
        </w:rPr>
        <w:t xml:space="preserve">ki je primarni vir financiranja primerne porabe, se </w:t>
      </w:r>
      <w:r w:rsidRPr="00CC6F80">
        <w:rPr>
          <w:rFonts w:ascii="Arial" w:hAnsi="Arial" w:cs="Arial"/>
          <w:lang w:val="sl-SI"/>
        </w:rPr>
        <w:t>s sprememb</w:t>
      </w:r>
      <w:r w:rsidR="00CF22D2">
        <w:rPr>
          <w:rFonts w:ascii="Arial" w:hAnsi="Arial" w:cs="Arial"/>
          <w:lang w:val="sl-SI"/>
        </w:rPr>
        <w:t xml:space="preserve">o </w:t>
      </w:r>
      <w:r w:rsidRPr="00CC6F80">
        <w:rPr>
          <w:rFonts w:ascii="Arial" w:hAnsi="Arial" w:cs="Arial"/>
          <w:lang w:val="sl-SI"/>
        </w:rPr>
        <w:t xml:space="preserve">zakona ne spreminja. Sredstva za financiranje višje povprečnine bo treba zagotoviti s povečanjem finančne izravnave iz državnega proračuna, in sicer za 13,75 mio evrov. </w:t>
      </w:r>
      <w:r w:rsidR="007E3F13">
        <w:rPr>
          <w:rFonts w:ascii="Arial" w:hAnsi="Arial" w:cs="Arial"/>
          <w:lang w:val="sl-SI"/>
        </w:rPr>
        <w:t xml:space="preserve">Predlog zakona </w:t>
      </w:r>
      <w:r w:rsidRPr="00CC6F80">
        <w:rPr>
          <w:rFonts w:ascii="Arial" w:hAnsi="Arial" w:cs="Arial"/>
          <w:lang w:val="sl-SI"/>
        </w:rPr>
        <w:t xml:space="preserve">v prehodni določbi določa tudi način zagotavljanja višje finančne izravnave za mesec julij 2015, in sicer se bo razlika poplačala pri izplačilu finančne izravnave za mesec avgust. Hkrati se v prehodni določbi </w:t>
      </w:r>
      <w:r w:rsidR="00A63659">
        <w:rPr>
          <w:rFonts w:ascii="Arial" w:hAnsi="Arial" w:cs="Arial"/>
          <w:lang w:val="sl-SI"/>
        </w:rPr>
        <w:t xml:space="preserve">tudi </w:t>
      </w:r>
      <w:r w:rsidRPr="00CC6F80">
        <w:rPr>
          <w:rFonts w:ascii="Arial" w:hAnsi="Arial" w:cs="Arial"/>
          <w:lang w:val="sl-SI"/>
        </w:rPr>
        <w:t>določa</w:t>
      </w:r>
      <w:r w:rsidR="00A63659">
        <w:rPr>
          <w:rFonts w:ascii="Arial" w:hAnsi="Arial" w:cs="Arial"/>
          <w:lang w:val="sl-SI"/>
        </w:rPr>
        <w:t xml:space="preserve">, </w:t>
      </w:r>
      <w:r w:rsidRPr="00CC6F80">
        <w:rPr>
          <w:rFonts w:ascii="Arial" w:hAnsi="Arial" w:cs="Arial"/>
          <w:lang w:val="sl-SI"/>
        </w:rPr>
        <w:t xml:space="preserve">da se za mesec julij 2015 občinam nakazuje razlika med prihodki občin </w:t>
      </w:r>
      <w:r w:rsidR="007E3F13">
        <w:rPr>
          <w:rFonts w:ascii="Arial" w:hAnsi="Arial" w:cs="Arial"/>
          <w:lang w:val="sl-SI"/>
        </w:rPr>
        <w:t xml:space="preserve">iz 14 člena Zakona o financiranju občin </w:t>
      </w:r>
      <w:r w:rsidRPr="00CC6F80">
        <w:rPr>
          <w:rFonts w:ascii="Arial" w:hAnsi="Arial" w:cs="Arial"/>
          <w:lang w:val="sl-SI"/>
        </w:rPr>
        <w:t xml:space="preserve">za financiranje primerne porabe tedensko od 1. 8. do 31. 12. 2015.  </w:t>
      </w:r>
    </w:p>
    <w:p w:rsidR="007E3F13" w:rsidRDefault="007E3F13" w:rsidP="00CC6F80">
      <w:pPr>
        <w:jc w:val="both"/>
        <w:rPr>
          <w:rFonts w:ascii="Arial" w:hAnsi="Arial" w:cs="Arial"/>
          <w:lang w:val="sl-SI"/>
        </w:rPr>
      </w:pPr>
    </w:p>
    <w:p w:rsidR="006E194E" w:rsidRDefault="005115FE" w:rsidP="006206DD">
      <w:pPr>
        <w:jc w:val="both"/>
        <w:rPr>
          <w:rFonts w:ascii="Arial" w:hAnsi="Arial" w:cs="Arial"/>
          <w:lang w:val="sl-SI"/>
        </w:rPr>
      </w:pPr>
      <w:r>
        <w:rPr>
          <w:rFonts w:ascii="Arial" w:hAnsi="Arial" w:cs="Arial"/>
          <w:lang w:val="sl-SI"/>
        </w:rPr>
        <w:lastRenderedPageBreak/>
        <w:t xml:space="preserve">Interesna skupina in komisija sta se seznanili </w:t>
      </w:r>
      <w:r w:rsidR="00A91FA5">
        <w:rPr>
          <w:rFonts w:ascii="Arial" w:hAnsi="Arial" w:cs="Arial"/>
          <w:lang w:val="sl-SI"/>
        </w:rPr>
        <w:t xml:space="preserve">tudi </w:t>
      </w:r>
      <w:r w:rsidR="0043484D">
        <w:rPr>
          <w:rFonts w:ascii="Arial" w:hAnsi="Arial" w:cs="Arial"/>
          <w:lang w:val="sl-SI"/>
        </w:rPr>
        <w:t xml:space="preserve">skupnim stališčem predsedstva Skupnosti občin Slovenije, Združenja občin Slovenije in Združenja mestnih občin Slovenije, ki vztrajajo na dogovorjeni povprečnini v višini 525 evrov tudi v drugi polovici leta 2015 in predlagajo, da se na koncu tega leta na podlagi izračunanih realnih prihrankov za občine višina povprečnine prilagodi glede na dejansko ugotovljene prihranke občin oziroma povečanje njihovih stroškov. </w:t>
      </w:r>
      <w:r w:rsidR="002913FD">
        <w:rPr>
          <w:rFonts w:ascii="Arial" w:hAnsi="Arial" w:cs="Arial"/>
          <w:lang w:val="sl-SI"/>
        </w:rPr>
        <w:t xml:space="preserve">Predsedstva vseh treh združenj občin napovedujejo uporabo vseh pravnih sredstev za zaščito pravic občin, če povprečnina tudi v drugi polovici 2015 ne ostane na ravni 525 evrov. </w:t>
      </w:r>
      <w:r w:rsidR="00C65696">
        <w:rPr>
          <w:rFonts w:ascii="Arial" w:hAnsi="Arial" w:cs="Arial"/>
          <w:lang w:val="sl-SI"/>
        </w:rPr>
        <w:t xml:space="preserve">Združenja občin opozarjajo tudi 46. a člen ZIPRS1415 oziroma omejitev sredstev nad primerno porabo, saj občinam, pri katerih prihodki iz dohodnine presegajo primerno porabo, pripadajo samo prihodki iz naslova dohodnine samo do višine primerne porabe. </w:t>
      </w:r>
      <w:r w:rsidR="00F576AB">
        <w:rPr>
          <w:rFonts w:ascii="Arial" w:hAnsi="Arial" w:cs="Arial"/>
          <w:lang w:val="sl-SI"/>
        </w:rPr>
        <w:t>Ta določba najbolj prizadene večje oziroma mestne občine</w:t>
      </w:r>
      <w:r w:rsidR="006E194E">
        <w:rPr>
          <w:rFonts w:ascii="Arial" w:hAnsi="Arial" w:cs="Arial"/>
          <w:lang w:val="sl-SI"/>
        </w:rPr>
        <w:t xml:space="preserve">, ki so zaradi tega dodatno prikrajšane.  </w:t>
      </w:r>
    </w:p>
    <w:p w:rsidR="005115FE" w:rsidRDefault="00F576AB" w:rsidP="006206DD">
      <w:pPr>
        <w:jc w:val="both"/>
        <w:rPr>
          <w:rFonts w:ascii="Arial" w:hAnsi="Arial" w:cs="Arial"/>
          <w:lang w:val="sl-SI"/>
        </w:rPr>
      </w:pPr>
      <w:r>
        <w:rPr>
          <w:rFonts w:ascii="Arial" w:hAnsi="Arial" w:cs="Arial"/>
          <w:lang w:val="sl-SI"/>
        </w:rPr>
        <w:t xml:space="preserve"> </w:t>
      </w:r>
    </w:p>
    <w:p w:rsidR="003934E7" w:rsidRDefault="000714DA" w:rsidP="00D44A39">
      <w:pPr>
        <w:autoSpaceDE w:val="0"/>
        <w:autoSpaceDN w:val="0"/>
        <w:adjustRightInd w:val="0"/>
        <w:spacing w:line="240" w:lineRule="atLeast"/>
        <w:jc w:val="both"/>
        <w:rPr>
          <w:rFonts w:ascii="Arial" w:hAnsi="Arial" w:cs="Arial"/>
          <w:lang w:val="sl-SI"/>
        </w:rPr>
      </w:pPr>
      <w:r>
        <w:rPr>
          <w:rFonts w:ascii="Arial" w:hAnsi="Arial" w:cs="Arial"/>
          <w:lang w:val="sl-SI"/>
        </w:rPr>
        <w:t xml:space="preserve">Interesna skupina in komisija menita, da je nujno sprejeti </w:t>
      </w:r>
      <w:r w:rsidR="00107BC3">
        <w:rPr>
          <w:rFonts w:ascii="Arial" w:hAnsi="Arial" w:cs="Arial"/>
          <w:lang w:val="sl-SI"/>
        </w:rPr>
        <w:t xml:space="preserve">spremembo </w:t>
      </w:r>
      <w:r>
        <w:rPr>
          <w:rFonts w:ascii="Arial" w:hAnsi="Arial" w:cs="Arial"/>
          <w:lang w:val="sl-SI"/>
        </w:rPr>
        <w:t>ZIPRS1415 in na novo določiti višino povprečnine za drugo polovico 2015, vendar se ne strinja</w:t>
      </w:r>
      <w:r w:rsidR="00107BC3">
        <w:rPr>
          <w:rFonts w:ascii="Arial" w:hAnsi="Arial" w:cs="Arial"/>
          <w:lang w:val="sl-SI"/>
        </w:rPr>
        <w:t>ta</w:t>
      </w:r>
      <w:r>
        <w:rPr>
          <w:rFonts w:ascii="Arial" w:hAnsi="Arial" w:cs="Arial"/>
          <w:lang w:val="sl-SI"/>
        </w:rPr>
        <w:t xml:space="preserve">  s predlagano povprečnino v višini 514,22 evrov, </w:t>
      </w:r>
      <w:r w:rsidR="00107BC3">
        <w:rPr>
          <w:rFonts w:ascii="Arial" w:hAnsi="Arial" w:cs="Arial"/>
          <w:lang w:val="sl-SI"/>
        </w:rPr>
        <w:t xml:space="preserve">saj </w:t>
      </w:r>
      <w:r w:rsidR="006E7CF3">
        <w:rPr>
          <w:rFonts w:ascii="Arial" w:hAnsi="Arial" w:cs="Arial"/>
          <w:lang w:val="sl-SI"/>
        </w:rPr>
        <w:t xml:space="preserve">občinam </w:t>
      </w:r>
      <w:r>
        <w:rPr>
          <w:rFonts w:ascii="Arial" w:hAnsi="Arial" w:cs="Arial"/>
          <w:lang w:val="sl-SI"/>
        </w:rPr>
        <w:t xml:space="preserve">ne zagotavlja izvajanja zakonskih nalog. </w:t>
      </w:r>
      <w:r w:rsidR="00E87BB3">
        <w:rPr>
          <w:rFonts w:ascii="Arial" w:hAnsi="Arial" w:cs="Arial"/>
          <w:lang w:val="sl-SI"/>
        </w:rPr>
        <w:t>Državni svetniki izpostavljajo opozorilo Skupnosti občin Slovenije</w:t>
      </w:r>
      <w:r w:rsidR="00107BC3">
        <w:rPr>
          <w:rFonts w:ascii="Arial" w:hAnsi="Arial" w:cs="Arial"/>
          <w:lang w:val="sl-SI"/>
        </w:rPr>
        <w:t xml:space="preserve"> z </w:t>
      </w:r>
      <w:r w:rsidR="00E87BB3">
        <w:rPr>
          <w:rFonts w:ascii="Arial" w:hAnsi="Arial" w:cs="Arial"/>
          <w:lang w:val="sl-SI"/>
        </w:rPr>
        <w:t>dne 6. 7. 2015</w:t>
      </w:r>
      <w:r w:rsidR="00107BC3">
        <w:rPr>
          <w:rFonts w:ascii="Arial" w:hAnsi="Arial" w:cs="Arial"/>
          <w:lang w:val="sl-SI"/>
        </w:rPr>
        <w:t xml:space="preserve">, </w:t>
      </w:r>
      <w:r w:rsidR="00E87BB3">
        <w:rPr>
          <w:rFonts w:ascii="Arial" w:hAnsi="Arial" w:cs="Arial"/>
          <w:lang w:val="sl-SI"/>
        </w:rPr>
        <w:t xml:space="preserve">da višina povprečnine že sedaj ne pokriva dejanskih obveznosti občin, z morebitnim njenim znižanjem pa bi bilo ogroženo ne le delovanje, ampak obstoj lokalne samouprave. </w:t>
      </w:r>
      <w:r w:rsidR="007F5C54">
        <w:rPr>
          <w:rFonts w:ascii="Arial" w:hAnsi="Arial" w:cs="Arial"/>
          <w:lang w:val="sl-SI"/>
        </w:rPr>
        <w:t xml:space="preserve">Občine </w:t>
      </w:r>
      <w:r w:rsidR="009A7BC5">
        <w:rPr>
          <w:rFonts w:ascii="Arial" w:hAnsi="Arial" w:cs="Arial"/>
          <w:lang w:val="sl-SI"/>
        </w:rPr>
        <w:t xml:space="preserve">so </w:t>
      </w:r>
      <w:r w:rsidR="007F5C54">
        <w:rPr>
          <w:rFonts w:ascii="Arial" w:hAnsi="Arial" w:cs="Arial"/>
          <w:lang w:val="sl-SI"/>
        </w:rPr>
        <w:t xml:space="preserve">zaradi pomanjkanja finančnih sredstev primorana najemati kredite za izvajanje zakonskih nalog, s čimer se zmanjšuje kreditni potencial občin za investicije. </w:t>
      </w:r>
      <w:bookmarkStart w:id="0" w:name="_GoBack"/>
      <w:r w:rsidR="009A7BC5">
        <w:rPr>
          <w:rFonts w:ascii="Arial" w:hAnsi="Arial" w:cs="Arial"/>
          <w:lang w:val="sl-SI"/>
        </w:rPr>
        <w:t>Zato se i</w:t>
      </w:r>
      <w:r w:rsidR="00D44A39" w:rsidRPr="00CC6F80">
        <w:rPr>
          <w:rFonts w:ascii="Arial" w:hAnsi="Arial" w:cs="Arial"/>
          <w:lang w:val="sl-SI"/>
        </w:rPr>
        <w:t xml:space="preserve">nteresna skupina in komisija </w:t>
      </w:r>
      <w:r w:rsidR="00D44A39">
        <w:rPr>
          <w:rFonts w:ascii="Arial" w:hAnsi="Arial" w:cs="Arial"/>
          <w:lang w:val="sl-SI"/>
        </w:rPr>
        <w:t>pridružujeta skupnemu stališču predsedstev vseh treh združenj občin, da se povprečnina v višini 525 evrov ohrani tudi po 1. 7. 2015</w:t>
      </w:r>
      <w:r w:rsidR="003934E7">
        <w:rPr>
          <w:rFonts w:ascii="Arial" w:hAnsi="Arial" w:cs="Arial"/>
          <w:lang w:val="sl-SI"/>
        </w:rPr>
        <w:t xml:space="preserve">. </w:t>
      </w:r>
      <w:bookmarkEnd w:id="0"/>
      <w:r w:rsidR="003934E7">
        <w:rPr>
          <w:rFonts w:ascii="Arial" w:hAnsi="Arial" w:cs="Arial"/>
          <w:lang w:val="sl-SI"/>
        </w:rPr>
        <w:t xml:space="preserve">Povprečnino v višini 525 evrov v drugi polovici 2015 je predlagala Interesna skupina lokalnih interesov že v okviru pobude, ki jo je </w:t>
      </w:r>
      <w:r w:rsidR="00D44A39" w:rsidRPr="00652FEE">
        <w:rPr>
          <w:rFonts w:ascii="Arial" w:hAnsi="Arial" w:cs="Arial"/>
          <w:lang w:val="sl-SI"/>
        </w:rPr>
        <w:t xml:space="preserve">Državni svet </w:t>
      </w:r>
      <w:r w:rsidR="003934E7">
        <w:rPr>
          <w:rFonts w:ascii="Arial" w:hAnsi="Arial" w:cs="Arial"/>
          <w:lang w:val="sl-SI"/>
        </w:rPr>
        <w:t xml:space="preserve">podprl </w:t>
      </w:r>
      <w:r w:rsidR="00D44A39" w:rsidRPr="00652FEE">
        <w:rPr>
          <w:rFonts w:ascii="Arial" w:hAnsi="Arial" w:cs="Arial"/>
          <w:lang w:val="sl-SI"/>
        </w:rPr>
        <w:t>na 30. seji 10. 6. 2015</w:t>
      </w:r>
      <w:r w:rsidR="003934E7">
        <w:rPr>
          <w:rFonts w:ascii="Arial" w:hAnsi="Arial" w:cs="Arial"/>
          <w:lang w:val="sl-SI"/>
        </w:rPr>
        <w:t xml:space="preserve"> in posredoval Vladi.  </w:t>
      </w:r>
    </w:p>
    <w:p w:rsidR="000714DA" w:rsidRDefault="000714DA" w:rsidP="00D44A39">
      <w:pPr>
        <w:autoSpaceDE w:val="0"/>
        <w:autoSpaceDN w:val="0"/>
        <w:adjustRightInd w:val="0"/>
        <w:spacing w:line="240" w:lineRule="atLeast"/>
        <w:jc w:val="both"/>
        <w:rPr>
          <w:rFonts w:ascii="Arial" w:hAnsi="Arial" w:cs="Arial"/>
          <w:lang w:val="sl-SI"/>
        </w:rPr>
      </w:pPr>
    </w:p>
    <w:p w:rsidR="001A4A25" w:rsidRDefault="006957D7" w:rsidP="006957D7">
      <w:pPr>
        <w:autoSpaceDE w:val="0"/>
        <w:autoSpaceDN w:val="0"/>
        <w:adjustRightInd w:val="0"/>
        <w:spacing w:line="240" w:lineRule="atLeast"/>
        <w:jc w:val="both"/>
        <w:rPr>
          <w:rFonts w:ascii="Arial" w:hAnsi="Arial" w:cs="Arial"/>
          <w:lang w:val="sl-SI"/>
        </w:rPr>
      </w:pPr>
      <w:r>
        <w:rPr>
          <w:rFonts w:ascii="Arial" w:hAnsi="Arial" w:cs="Arial"/>
          <w:lang w:val="sl-SI"/>
        </w:rPr>
        <w:t>I</w:t>
      </w:r>
      <w:r w:rsidRPr="00CC6F80">
        <w:rPr>
          <w:rFonts w:ascii="Arial" w:hAnsi="Arial" w:cs="Arial"/>
          <w:lang w:val="sl-SI"/>
        </w:rPr>
        <w:t xml:space="preserve">nteresna skupina in komisija </w:t>
      </w:r>
      <w:r>
        <w:rPr>
          <w:rFonts w:ascii="Arial" w:hAnsi="Arial" w:cs="Arial"/>
          <w:lang w:val="sl-SI"/>
        </w:rPr>
        <w:t>poudarja</w:t>
      </w:r>
      <w:r w:rsidR="005B64E6">
        <w:rPr>
          <w:rFonts w:ascii="Arial" w:hAnsi="Arial" w:cs="Arial"/>
          <w:lang w:val="sl-SI"/>
        </w:rPr>
        <w:t>ta</w:t>
      </w:r>
      <w:r>
        <w:rPr>
          <w:rFonts w:ascii="Arial" w:hAnsi="Arial" w:cs="Arial"/>
          <w:lang w:val="sl-SI"/>
        </w:rPr>
        <w:t xml:space="preserve">, da Vlada ni izpolnila obljub iz </w:t>
      </w:r>
      <w:r w:rsidRPr="00652FEE">
        <w:rPr>
          <w:rFonts w:ascii="Arial" w:hAnsi="Arial" w:cs="Arial"/>
          <w:lang w:val="sl-SI"/>
        </w:rPr>
        <w:t>Dogovor</w:t>
      </w:r>
      <w:r>
        <w:rPr>
          <w:rFonts w:ascii="Arial" w:hAnsi="Arial" w:cs="Arial"/>
          <w:lang w:val="sl-SI"/>
        </w:rPr>
        <w:t xml:space="preserve">a </w:t>
      </w:r>
      <w:r w:rsidRPr="00652FEE">
        <w:rPr>
          <w:rFonts w:ascii="Arial" w:hAnsi="Arial" w:cs="Arial"/>
          <w:lang w:val="sl-SI"/>
        </w:rPr>
        <w:t>o višini povprečnine za leto 2015</w:t>
      </w:r>
      <w:r>
        <w:rPr>
          <w:rFonts w:ascii="Arial" w:hAnsi="Arial" w:cs="Arial"/>
          <w:lang w:val="sl-SI"/>
        </w:rPr>
        <w:t xml:space="preserve">, saj do </w:t>
      </w:r>
      <w:r w:rsidRPr="00652FEE">
        <w:rPr>
          <w:rFonts w:ascii="Arial" w:hAnsi="Arial" w:cs="Arial"/>
          <w:lang w:val="sl-SI"/>
        </w:rPr>
        <w:t xml:space="preserve">30. 6. 2015 </w:t>
      </w:r>
      <w:r>
        <w:rPr>
          <w:rFonts w:ascii="Arial" w:hAnsi="Arial" w:cs="Arial"/>
          <w:lang w:val="sl-SI"/>
        </w:rPr>
        <w:t xml:space="preserve">ni zagotovila sistemskih ukrepov za </w:t>
      </w:r>
      <w:r w:rsidRPr="00652FEE">
        <w:rPr>
          <w:rFonts w:ascii="Arial" w:hAnsi="Arial" w:cs="Arial"/>
          <w:lang w:val="sl-SI"/>
        </w:rPr>
        <w:t>zniža</w:t>
      </w:r>
      <w:r>
        <w:rPr>
          <w:rFonts w:ascii="Arial" w:hAnsi="Arial" w:cs="Arial"/>
          <w:lang w:val="sl-SI"/>
        </w:rPr>
        <w:t xml:space="preserve">nje </w:t>
      </w:r>
      <w:r w:rsidRPr="00652FEE">
        <w:rPr>
          <w:rFonts w:ascii="Arial" w:hAnsi="Arial" w:cs="Arial"/>
          <w:lang w:val="sl-SI"/>
        </w:rPr>
        <w:t>strošk</w:t>
      </w:r>
      <w:r>
        <w:rPr>
          <w:rFonts w:ascii="Arial" w:hAnsi="Arial" w:cs="Arial"/>
          <w:lang w:val="sl-SI"/>
        </w:rPr>
        <w:t xml:space="preserve">ov </w:t>
      </w:r>
      <w:r w:rsidRPr="00652FEE">
        <w:rPr>
          <w:rFonts w:ascii="Arial" w:hAnsi="Arial" w:cs="Arial"/>
          <w:lang w:val="sl-SI"/>
        </w:rPr>
        <w:t>občin za 22,8 mio evrov</w:t>
      </w:r>
      <w:r>
        <w:rPr>
          <w:rFonts w:ascii="Arial" w:hAnsi="Arial" w:cs="Arial"/>
          <w:lang w:val="sl-SI"/>
        </w:rPr>
        <w:t xml:space="preserve"> na letni ravni. </w:t>
      </w:r>
      <w:r w:rsidR="00A4339D">
        <w:rPr>
          <w:rFonts w:ascii="Arial" w:hAnsi="Arial" w:cs="Arial"/>
          <w:lang w:val="sl-SI"/>
        </w:rPr>
        <w:t>Medtem k</w:t>
      </w:r>
      <w:r w:rsidR="00107BC3">
        <w:rPr>
          <w:rFonts w:ascii="Arial" w:hAnsi="Arial" w:cs="Arial"/>
          <w:lang w:val="sl-SI"/>
        </w:rPr>
        <w:t xml:space="preserve">o naj bi prihranki občin </w:t>
      </w:r>
      <w:r w:rsidR="00A4339D">
        <w:rPr>
          <w:rFonts w:ascii="Arial" w:hAnsi="Arial" w:cs="Arial"/>
          <w:lang w:val="sl-SI"/>
        </w:rPr>
        <w:t>iz naslova predlaganih in uveljavljenih ukrepov v letu 2015</w:t>
      </w:r>
      <w:r w:rsidR="00107BC3">
        <w:rPr>
          <w:rFonts w:ascii="Arial" w:hAnsi="Arial" w:cs="Arial"/>
          <w:lang w:val="sl-SI"/>
        </w:rPr>
        <w:t xml:space="preserve"> po podatkih Ministrstva za finance</w:t>
      </w:r>
      <w:r w:rsidR="00A4339D">
        <w:rPr>
          <w:rFonts w:ascii="Arial" w:hAnsi="Arial" w:cs="Arial"/>
          <w:lang w:val="sl-SI"/>
        </w:rPr>
        <w:t xml:space="preserve"> </w:t>
      </w:r>
      <w:r w:rsidR="00A63659">
        <w:rPr>
          <w:rFonts w:ascii="Arial" w:hAnsi="Arial" w:cs="Arial"/>
          <w:lang w:val="sl-SI"/>
        </w:rPr>
        <w:t xml:space="preserve">znašali </w:t>
      </w:r>
      <w:r w:rsidR="00A4339D">
        <w:rPr>
          <w:rFonts w:ascii="Arial" w:hAnsi="Arial" w:cs="Arial"/>
          <w:lang w:val="sl-SI"/>
        </w:rPr>
        <w:t xml:space="preserve">9,033 milijonov evrov, </w:t>
      </w:r>
      <w:r w:rsidR="000E2011">
        <w:rPr>
          <w:rFonts w:ascii="Arial" w:hAnsi="Arial" w:cs="Arial"/>
          <w:lang w:val="sl-SI"/>
        </w:rPr>
        <w:t xml:space="preserve">v </w:t>
      </w:r>
      <w:r w:rsidR="00546A2D">
        <w:rPr>
          <w:rFonts w:ascii="Arial" w:hAnsi="Arial" w:cs="Arial"/>
          <w:lang w:val="sl-SI"/>
        </w:rPr>
        <w:t>Skup</w:t>
      </w:r>
      <w:r w:rsidR="00AD2D53">
        <w:rPr>
          <w:rFonts w:ascii="Arial" w:hAnsi="Arial" w:cs="Arial"/>
          <w:lang w:val="sl-SI"/>
        </w:rPr>
        <w:t>nosti občin Slovenije, Združenju</w:t>
      </w:r>
      <w:r w:rsidR="00546A2D">
        <w:rPr>
          <w:rFonts w:ascii="Arial" w:hAnsi="Arial" w:cs="Arial"/>
          <w:lang w:val="sl-SI"/>
        </w:rPr>
        <w:t xml:space="preserve"> občin Slovenije in Združenj</w:t>
      </w:r>
      <w:r w:rsidR="00AD2D53">
        <w:rPr>
          <w:rFonts w:ascii="Arial" w:hAnsi="Arial" w:cs="Arial"/>
          <w:lang w:val="sl-SI"/>
        </w:rPr>
        <w:t>u</w:t>
      </w:r>
      <w:r w:rsidR="00546A2D">
        <w:rPr>
          <w:rFonts w:ascii="Arial" w:hAnsi="Arial" w:cs="Arial"/>
          <w:lang w:val="sl-SI"/>
        </w:rPr>
        <w:t xml:space="preserve"> mestnih občin Slovenije</w:t>
      </w:r>
      <w:r w:rsidR="000E2011">
        <w:rPr>
          <w:rFonts w:ascii="Arial" w:hAnsi="Arial" w:cs="Arial"/>
          <w:lang w:val="sl-SI"/>
        </w:rPr>
        <w:t xml:space="preserve"> ocenjujejo, da </w:t>
      </w:r>
      <w:r w:rsidR="00A4339D">
        <w:rPr>
          <w:rFonts w:ascii="Arial" w:hAnsi="Arial" w:cs="Arial"/>
          <w:lang w:val="sl-SI"/>
        </w:rPr>
        <w:t xml:space="preserve">občine teh prihrankov </w:t>
      </w:r>
      <w:r w:rsidR="000E2011">
        <w:rPr>
          <w:rFonts w:ascii="Arial" w:hAnsi="Arial" w:cs="Arial"/>
          <w:lang w:val="sl-SI"/>
        </w:rPr>
        <w:t>niso deležne</w:t>
      </w:r>
      <w:r w:rsidR="00A4339D">
        <w:rPr>
          <w:rFonts w:ascii="Arial" w:hAnsi="Arial" w:cs="Arial"/>
          <w:lang w:val="sl-SI"/>
        </w:rPr>
        <w:t xml:space="preserve"> oziroma </w:t>
      </w:r>
      <w:r w:rsidR="000A7480">
        <w:rPr>
          <w:rFonts w:ascii="Arial" w:hAnsi="Arial" w:cs="Arial"/>
          <w:lang w:val="sl-SI"/>
        </w:rPr>
        <w:t xml:space="preserve">jih </w:t>
      </w:r>
      <w:r w:rsidR="00A4339D">
        <w:rPr>
          <w:rFonts w:ascii="Arial" w:hAnsi="Arial" w:cs="Arial"/>
          <w:lang w:val="sl-SI"/>
        </w:rPr>
        <w:t xml:space="preserve">niso deležne vse občine. </w:t>
      </w:r>
      <w:r w:rsidR="00E7155F">
        <w:rPr>
          <w:rFonts w:ascii="Arial" w:hAnsi="Arial" w:cs="Arial"/>
          <w:lang w:val="sl-SI"/>
        </w:rPr>
        <w:t xml:space="preserve">Interesna skupina in komisija </w:t>
      </w:r>
      <w:r w:rsidR="00107BC3">
        <w:rPr>
          <w:rFonts w:ascii="Arial" w:hAnsi="Arial" w:cs="Arial"/>
          <w:lang w:val="sl-SI"/>
        </w:rPr>
        <w:t xml:space="preserve">poudarjata, </w:t>
      </w:r>
      <w:r w:rsidR="00E7155F">
        <w:rPr>
          <w:rFonts w:ascii="Arial" w:hAnsi="Arial" w:cs="Arial"/>
          <w:lang w:val="sl-SI"/>
        </w:rPr>
        <w:t xml:space="preserve">da bi morali biti varčevalni ukrepi za znižanje stroškov občin sistemski in ne parcialni, kar se dogaja danes, ko </w:t>
      </w:r>
      <w:r w:rsidR="000A7480">
        <w:rPr>
          <w:rFonts w:ascii="Arial" w:hAnsi="Arial" w:cs="Arial"/>
          <w:lang w:val="sl-SI"/>
        </w:rPr>
        <w:t xml:space="preserve">vse občine ne občutijo </w:t>
      </w:r>
      <w:r w:rsidR="00E7155F">
        <w:rPr>
          <w:rFonts w:ascii="Arial" w:hAnsi="Arial" w:cs="Arial"/>
          <w:lang w:val="sl-SI"/>
        </w:rPr>
        <w:t>prihrankov</w:t>
      </w:r>
      <w:r w:rsidR="000A7480">
        <w:rPr>
          <w:rFonts w:ascii="Arial" w:hAnsi="Arial" w:cs="Arial"/>
          <w:lang w:val="sl-SI"/>
        </w:rPr>
        <w:t xml:space="preserve">, </w:t>
      </w:r>
      <w:r w:rsidR="000915ED">
        <w:rPr>
          <w:rFonts w:ascii="Arial" w:hAnsi="Arial" w:cs="Arial"/>
          <w:lang w:val="sl-SI"/>
        </w:rPr>
        <w:t xml:space="preserve">ampak </w:t>
      </w:r>
      <w:r w:rsidR="00A63659">
        <w:rPr>
          <w:rFonts w:ascii="Arial" w:hAnsi="Arial" w:cs="Arial"/>
          <w:lang w:val="sl-SI"/>
        </w:rPr>
        <w:t xml:space="preserve">so oziroma </w:t>
      </w:r>
      <w:r w:rsidR="000A7480">
        <w:rPr>
          <w:rFonts w:ascii="Arial" w:hAnsi="Arial" w:cs="Arial"/>
          <w:lang w:val="sl-SI"/>
        </w:rPr>
        <w:t>bo</w:t>
      </w:r>
      <w:r w:rsidR="00A63659">
        <w:rPr>
          <w:rFonts w:ascii="Arial" w:hAnsi="Arial" w:cs="Arial"/>
          <w:lang w:val="sl-SI"/>
        </w:rPr>
        <w:t>do</w:t>
      </w:r>
      <w:r w:rsidR="000A7480">
        <w:rPr>
          <w:rFonts w:ascii="Arial" w:hAnsi="Arial" w:cs="Arial"/>
          <w:lang w:val="sl-SI"/>
        </w:rPr>
        <w:t xml:space="preserve"> </w:t>
      </w:r>
      <w:r w:rsidR="000915ED">
        <w:rPr>
          <w:rFonts w:ascii="Arial" w:hAnsi="Arial" w:cs="Arial"/>
          <w:lang w:val="sl-SI"/>
        </w:rPr>
        <w:t xml:space="preserve">učinkov večjega dela ukrepov </w:t>
      </w:r>
      <w:r w:rsidR="000A7480">
        <w:rPr>
          <w:rFonts w:ascii="Arial" w:hAnsi="Arial" w:cs="Arial"/>
          <w:lang w:val="sl-SI"/>
        </w:rPr>
        <w:t xml:space="preserve">deležna </w:t>
      </w:r>
      <w:r w:rsidR="000915ED">
        <w:rPr>
          <w:rFonts w:ascii="Arial" w:hAnsi="Arial" w:cs="Arial"/>
          <w:lang w:val="sl-SI"/>
        </w:rPr>
        <w:t xml:space="preserve">le manjšina občin. </w:t>
      </w:r>
      <w:r w:rsidR="00A67187">
        <w:rPr>
          <w:rFonts w:ascii="Arial" w:hAnsi="Arial" w:cs="Arial"/>
          <w:lang w:val="sl-SI"/>
        </w:rPr>
        <w:t xml:space="preserve">V občinah so razočarani, saj so pred podpisom </w:t>
      </w:r>
      <w:r w:rsidR="00A67187" w:rsidRPr="00652FEE">
        <w:rPr>
          <w:rFonts w:ascii="Arial" w:hAnsi="Arial" w:cs="Arial"/>
          <w:lang w:val="sl-SI"/>
        </w:rPr>
        <w:t>Dogovor</w:t>
      </w:r>
      <w:r w:rsidR="00A67187">
        <w:rPr>
          <w:rFonts w:ascii="Arial" w:hAnsi="Arial" w:cs="Arial"/>
          <w:lang w:val="sl-SI"/>
        </w:rPr>
        <w:t xml:space="preserve">a </w:t>
      </w:r>
      <w:r w:rsidR="00A67187" w:rsidRPr="00652FEE">
        <w:rPr>
          <w:rFonts w:ascii="Arial" w:hAnsi="Arial" w:cs="Arial"/>
          <w:lang w:val="sl-SI"/>
        </w:rPr>
        <w:t>o višini povprečnine za leto 2015</w:t>
      </w:r>
      <w:r w:rsidR="00A67187">
        <w:rPr>
          <w:rFonts w:ascii="Arial" w:hAnsi="Arial" w:cs="Arial"/>
          <w:lang w:val="sl-SI"/>
        </w:rPr>
        <w:t xml:space="preserve"> dobil</w:t>
      </w:r>
      <w:r w:rsidR="00A44246">
        <w:rPr>
          <w:rFonts w:ascii="Arial" w:hAnsi="Arial" w:cs="Arial"/>
          <w:lang w:val="sl-SI"/>
        </w:rPr>
        <w:t>i</w:t>
      </w:r>
      <w:r w:rsidR="00A67187">
        <w:rPr>
          <w:rFonts w:ascii="Arial" w:hAnsi="Arial" w:cs="Arial"/>
          <w:lang w:val="sl-SI"/>
        </w:rPr>
        <w:t xml:space="preserve"> zagotovilo, da bodo vse občine deležne znižanja stroškov. </w:t>
      </w:r>
      <w:r w:rsidR="009E3B1B">
        <w:rPr>
          <w:rFonts w:ascii="Arial" w:hAnsi="Arial" w:cs="Arial"/>
          <w:lang w:val="sl-SI"/>
        </w:rPr>
        <w:t>Ob tem d</w:t>
      </w:r>
      <w:r>
        <w:rPr>
          <w:rFonts w:ascii="Arial" w:hAnsi="Arial" w:cs="Arial"/>
          <w:lang w:val="sl-SI"/>
        </w:rPr>
        <w:t xml:space="preserve">ržavni svetniki opozarjajo </w:t>
      </w:r>
      <w:r w:rsidR="009E3B1B">
        <w:rPr>
          <w:rFonts w:ascii="Arial" w:hAnsi="Arial" w:cs="Arial"/>
          <w:lang w:val="sl-SI"/>
        </w:rPr>
        <w:t xml:space="preserve">tudi </w:t>
      </w:r>
      <w:r>
        <w:rPr>
          <w:rFonts w:ascii="Arial" w:hAnsi="Arial" w:cs="Arial"/>
          <w:lang w:val="sl-SI"/>
        </w:rPr>
        <w:t>na pogajanja Vlade s sindikati</w:t>
      </w:r>
      <w:r w:rsidR="001A4A25">
        <w:rPr>
          <w:rFonts w:ascii="Arial" w:hAnsi="Arial" w:cs="Arial"/>
          <w:lang w:val="sl-SI"/>
        </w:rPr>
        <w:t xml:space="preserve"> javnega sektorja o plačnem sistemu, ki </w:t>
      </w:r>
      <w:r w:rsidR="009E3B1B">
        <w:rPr>
          <w:rFonts w:ascii="Arial" w:hAnsi="Arial" w:cs="Arial"/>
          <w:lang w:val="sl-SI"/>
        </w:rPr>
        <w:t xml:space="preserve">se </w:t>
      </w:r>
      <w:r w:rsidR="001A4A25">
        <w:rPr>
          <w:rFonts w:ascii="Arial" w:hAnsi="Arial" w:cs="Arial"/>
          <w:lang w:val="sl-SI"/>
        </w:rPr>
        <w:t xml:space="preserve">bodo lahko rezultirala v večji obremenitvi občinskih sredstev. </w:t>
      </w:r>
      <w:r w:rsidR="00782F7C">
        <w:rPr>
          <w:rFonts w:ascii="Arial" w:hAnsi="Arial" w:cs="Arial"/>
          <w:lang w:val="sl-SI"/>
        </w:rPr>
        <w:t>Občine zaradi finančnih težav tudi niso sposobne pripravljati projektov, s katerim</w:t>
      </w:r>
      <w:r w:rsidR="003F0584">
        <w:rPr>
          <w:rFonts w:ascii="Arial" w:hAnsi="Arial" w:cs="Arial"/>
          <w:lang w:val="sl-SI"/>
        </w:rPr>
        <w:t>i</w:t>
      </w:r>
      <w:r w:rsidR="00782F7C">
        <w:rPr>
          <w:rFonts w:ascii="Arial" w:hAnsi="Arial" w:cs="Arial"/>
          <w:lang w:val="sl-SI"/>
        </w:rPr>
        <w:t xml:space="preserve"> bi kandidirale za evropska sredstva nove finančne perspektive. </w:t>
      </w:r>
    </w:p>
    <w:p w:rsidR="001A4A25" w:rsidRDefault="001A4A25" w:rsidP="006957D7">
      <w:pPr>
        <w:autoSpaceDE w:val="0"/>
        <w:autoSpaceDN w:val="0"/>
        <w:adjustRightInd w:val="0"/>
        <w:spacing w:line="240" w:lineRule="atLeast"/>
        <w:jc w:val="both"/>
        <w:rPr>
          <w:rFonts w:ascii="Arial" w:hAnsi="Arial" w:cs="Arial"/>
          <w:lang w:val="sl-SI"/>
        </w:rPr>
      </w:pPr>
    </w:p>
    <w:p w:rsidR="00DC4471" w:rsidRDefault="003E2BE5" w:rsidP="00D44A39">
      <w:pPr>
        <w:autoSpaceDE w:val="0"/>
        <w:autoSpaceDN w:val="0"/>
        <w:adjustRightInd w:val="0"/>
        <w:spacing w:line="240" w:lineRule="atLeast"/>
        <w:jc w:val="both"/>
        <w:rPr>
          <w:rFonts w:ascii="Arial" w:hAnsi="Arial" w:cs="Arial"/>
          <w:lang w:val="sl-SI"/>
        </w:rPr>
      </w:pPr>
      <w:r>
        <w:rPr>
          <w:rFonts w:ascii="Arial" w:hAnsi="Arial" w:cs="Arial"/>
          <w:lang w:val="sl-SI"/>
        </w:rPr>
        <w:t>V</w:t>
      </w:r>
      <w:r w:rsidR="000915ED">
        <w:rPr>
          <w:rFonts w:ascii="Arial" w:hAnsi="Arial" w:cs="Arial"/>
          <w:lang w:val="sl-SI"/>
        </w:rPr>
        <w:t xml:space="preserve"> javnosti </w:t>
      </w:r>
      <w:r>
        <w:rPr>
          <w:rFonts w:ascii="Arial" w:hAnsi="Arial" w:cs="Arial"/>
          <w:lang w:val="sl-SI"/>
        </w:rPr>
        <w:t xml:space="preserve">se </w:t>
      </w:r>
      <w:r w:rsidR="000915ED">
        <w:rPr>
          <w:rFonts w:ascii="Arial" w:hAnsi="Arial" w:cs="Arial"/>
          <w:lang w:val="sl-SI"/>
        </w:rPr>
        <w:t xml:space="preserve">ustvarja vtis, da bodo občine </w:t>
      </w:r>
      <w:r w:rsidR="00227F0D">
        <w:rPr>
          <w:rFonts w:ascii="Arial" w:hAnsi="Arial" w:cs="Arial"/>
          <w:lang w:val="sl-SI"/>
        </w:rPr>
        <w:t xml:space="preserve">z določitvijo </w:t>
      </w:r>
      <w:r w:rsidR="00045865">
        <w:rPr>
          <w:rFonts w:ascii="Arial" w:hAnsi="Arial" w:cs="Arial"/>
          <w:lang w:val="sl-SI"/>
        </w:rPr>
        <w:t xml:space="preserve">predlagane </w:t>
      </w:r>
      <w:r w:rsidR="00227F0D">
        <w:rPr>
          <w:rFonts w:ascii="Arial" w:hAnsi="Arial" w:cs="Arial"/>
          <w:lang w:val="sl-SI"/>
        </w:rPr>
        <w:t xml:space="preserve">povprečnine v višini 514,22 evrov v drugi polovici </w:t>
      </w:r>
      <w:r w:rsidR="00D52DD4">
        <w:rPr>
          <w:rFonts w:ascii="Arial" w:hAnsi="Arial" w:cs="Arial"/>
          <w:lang w:val="sl-SI"/>
        </w:rPr>
        <w:t xml:space="preserve">tega </w:t>
      </w:r>
      <w:r w:rsidR="00227F0D">
        <w:rPr>
          <w:rFonts w:ascii="Arial" w:hAnsi="Arial" w:cs="Arial"/>
          <w:lang w:val="sl-SI"/>
        </w:rPr>
        <w:t xml:space="preserve">leta </w:t>
      </w:r>
      <w:r w:rsidR="000915ED">
        <w:rPr>
          <w:rFonts w:ascii="Arial" w:hAnsi="Arial" w:cs="Arial"/>
          <w:lang w:val="sl-SI"/>
        </w:rPr>
        <w:t xml:space="preserve">prejele dodatna sredstva, kar pa ni res. </w:t>
      </w:r>
      <w:r w:rsidR="00045865">
        <w:rPr>
          <w:rFonts w:ascii="Arial" w:hAnsi="Arial" w:cs="Arial"/>
          <w:lang w:val="sl-SI"/>
        </w:rPr>
        <w:t>Že p</w:t>
      </w:r>
      <w:r w:rsidR="000915ED">
        <w:rPr>
          <w:rFonts w:ascii="Arial" w:hAnsi="Arial" w:cs="Arial"/>
          <w:lang w:val="sl-SI"/>
        </w:rPr>
        <w:t xml:space="preserve">ovprečnina v višini 525 evrov pomeni 11 evrov manjšo povprečnino od </w:t>
      </w:r>
      <w:r w:rsidR="00227F0D">
        <w:rPr>
          <w:rFonts w:ascii="Arial" w:hAnsi="Arial" w:cs="Arial"/>
          <w:lang w:val="sl-SI"/>
        </w:rPr>
        <w:t>povprečnine v letu 2014</w:t>
      </w:r>
      <w:r w:rsidR="00045865">
        <w:rPr>
          <w:rFonts w:ascii="Arial" w:hAnsi="Arial" w:cs="Arial"/>
          <w:lang w:val="sl-SI"/>
        </w:rPr>
        <w:t xml:space="preserve"> in ne zagotavlja financiranja primerne porabe. Če </w:t>
      </w:r>
      <w:r w:rsidR="00632C6F">
        <w:rPr>
          <w:rFonts w:ascii="Arial" w:hAnsi="Arial" w:cs="Arial"/>
          <w:lang w:val="sl-SI"/>
        </w:rPr>
        <w:t xml:space="preserve">bi upoštevali realno povprečnino, bi ta morala znašati preko 600 evrov. </w:t>
      </w:r>
      <w:r w:rsidR="00525513">
        <w:rPr>
          <w:rFonts w:ascii="Arial" w:hAnsi="Arial" w:cs="Arial"/>
          <w:lang w:val="sl-SI"/>
        </w:rPr>
        <w:t xml:space="preserve">Državni svetniki </w:t>
      </w:r>
      <w:r w:rsidR="00525513">
        <w:rPr>
          <w:rFonts w:ascii="Arial" w:hAnsi="Arial" w:cs="Arial"/>
          <w:lang w:val="sl-SI"/>
        </w:rPr>
        <w:lastRenderedPageBreak/>
        <w:t>se zavedajo javnofinančne situacije države, vendar bi se morala Vlada resneje lotiti sistemskih ukrepov za znižanje stroškov občin.</w:t>
      </w:r>
    </w:p>
    <w:p w:rsidR="00525513" w:rsidRDefault="00525513" w:rsidP="00D44A39">
      <w:pPr>
        <w:autoSpaceDE w:val="0"/>
        <w:autoSpaceDN w:val="0"/>
        <w:adjustRightInd w:val="0"/>
        <w:spacing w:line="240" w:lineRule="atLeast"/>
        <w:jc w:val="both"/>
        <w:rPr>
          <w:rFonts w:ascii="Arial" w:hAnsi="Arial" w:cs="Arial"/>
          <w:lang w:val="sl-SI"/>
        </w:rPr>
      </w:pPr>
    </w:p>
    <w:p w:rsidR="00525513" w:rsidRDefault="00525513" w:rsidP="00D44A39">
      <w:pPr>
        <w:autoSpaceDE w:val="0"/>
        <w:autoSpaceDN w:val="0"/>
        <w:adjustRightInd w:val="0"/>
        <w:spacing w:line="240" w:lineRule="atLeast"/>
        <w:jc w:val="both"/>
        <w:rPr>
          <w:rFonts w:ascii="Arial" w:hAnsi="Arial" w:cs="Arial"/>
          <w:lang w:val="sl-SI"/>
        </w:rPr>
      </w:pPr>
      <w:r>
        <w:rPr>
          <w:rFonts w:ascii="Arial" w:hAnsi="Arial" w:cs="Arial"/>
          <w:lang w:val="sl-SI"/>
        </w:rPr>
        <w:t xml:space="preserve">Interesna skupina in komisija opozarjata tudi na Predlog </w:t>
      </w:r>
      <w:r w:rsidRPr="00525513">
        <w:rPr>
          <w:rFonts w:ascii="Arial" w:hAnsi="Arial" w:cs="Arial"/>
          <w:lang w:val="sl-SI"/>
        </w:rPr>
        <w:t>Zakon</w:t>
      </w:r>
      <w:r>
        <w:rPr>
          <w:rFonts w:ascii="Arial" w:hAnsi="Arial" w:cs="Arial"/>
          <w:lang w:val="sl-SI"/>
        </w:rPr>
        <w:t>a</w:t>
      </w:r>
      <w:r w:rsidRPr="00525513">
        <w:rPr>
          <w:rFonts w:ascii="Arial" w:hAnsi="Arial" w:cs="Arial"/>
          <w:lang w:val="sl-SI"/>
        </w:rPr>
        <w:t xml:space="preserve"> o pogojih za izvedbo ukrepa odpusta dolgov</w:t>
      </w:r>
      <w:r>
        <w:rPr>
          <w:rFonts w:ascii="Arial" w:hAnsi="Arial" w:cs="Arial"/>
          <w:lang w:val="sl-SI"/>
        </w:rPr>
        <w:t xml:space="preserve"> (</w:t>
      </w:r>
      <w:r w:rsidRPr="00525513">
        <w:rPr>
          <w:rFonts w:ascii="Arial" w:hAnsi="Arial" w:cs="Arial"/>
          <w:lang w:val="sl-SI"/>
        </w:rPr>
        <w:t>ZPIUOD</w:t>
      </w:r>
      <w:r>
        <w:rPr>
          <w:rFonts w:ascii="Arial" w:hAnsi="Arial" w:cs="Arial"/>
          <w:lang w:val="sl-SI"/>
        </w:rPr>
        <w:t xml:space="preserve">), EPA 635-VII. Če bo predlog zakona sprejet, bo imel velike finančne učinke na občinske proračune (npr. najemnina za neprofitna stanovanja, plačilo </w:t>
      </w:r>
      <w:r w:rsidR="00BD0911">
        <w:rPr>
          <w:rFonts w:ascii="Arial" w:hAnsi="Arial" w:cs="Arial"/>
          <w:lang w:val="sl-SI"/>
        </w:rPr>
        <w:t xml:space="preserve">stroškov </w:t>
      </w:r>
      <w:r>
        <w:rPr>
          <w:rFonts w:ascii="Arial" w:hAnsi="Arial" w:cs="Arial"/>
          <w:lang w:val="sl-SI"/>
        </w:rPr>
        <w:t>komunalnih storitev), kar je</w:t>
      </w:r>
      <w:r w:rsidR="00BD0911">
        <w:rPr>
          <w:rFonts w:ascii="Arial" w:hAnsi="Arial" w:cs="Arial"/>
          <w:lang w:val="sl-SI"/>
        </w:rPr>
        <w:t xml:space="preserve"> </w:t>
      </w:r>
      <w:r>
        <w:rPr>
          <w:rFonts w:ascii="Arial" w:hAnsi="Arial" w:cs="Arial"/>
          <w:lang w:val="sl-SI"/>
        </w:rPr>
        <w:t xml:space="preserve">tudi treba upoštevati pri določanju višine povprečnine. </w:t>
      </w:r>
    </w:p>
    <w:p w:rsidR="00525513" w:rsidRDefault="00525513" w:rsidP="00D44A39">
      <w:pPr>
        <w:autoSpaceDE w:val="0"/>
        <w:autoSpaceDN w:val="0"/>
        <w:adjustRightInd w:val="0"/>
        <w:spacing w:line="240" w:lineRule="atLeast"/>
        <w:jc w:val="both"/>
        <w:rPr>
          <w:rFonts w:ascii="Arial" w:hAnsi="Arial" w:cs="Arial"/>
          <w:lang w:val="sl-SI"/>
        </w:rPr>
      </w:pPr>
    </w:p>
    <w:p w:rsidR="00D3530D" w:rsidRDefault="00473CB7" w:rsidP="00D44A39">
      <w:pPr>
        <w:autoSpaceDE w:val="0"/>
        <w:autoSpaceDN w:val="0"/>
        <w:adjustRightInd w:val="0"/>
        <w:spacing w:line="240" w:lineRule="atLeast"/>
        <w:jc w:val="both"/>
        <w:rPr>
          <w:rFonts w:ascii="Arial" w:hAnsi="Arial" w:cs="Arial"/>
          <w:lang w:val="sl-SI"/>
        </w:rPr>
      </w:pPr>
      <w:r>
        <w:rPr>
          <w:rFonts w:ascii="Arial" w:hAnsi="Arial" w:cs="Arial"/>
          <w:lang w:val="sl-SI"/>
        </w:rPr>
        <w:t xml:space="preserve">V zvezi z dogovorom </w:t>
      </w:r>
      <w:r w:rsidRPr="00473CB7">
        <w:rPr>
          <w:rFonts w:ascii="Arial" w:hAnsi="Arial" w:cs="Arial"/>
          <w:lang w:val="sl-SI"/>
        </w:rPr>
        <w:t>Vlad</w:t>
      </w:r>
      <w:r>
        <w:rPr>
          <w:rFonts w:ascii="Arial" w:hAnsi="Arial" w:cs="Arial"/>
          <w:lang w:val="sl-SI"/>
        </w:rPr>
        <w:t>e</w:t>
      </w:r>
      <w:r w:rsidRPr="00473CB7">
        <w:rPr>
          <w:rFonts w:ascii="Arial" w:hAnsi="Arial" w:cs="Arial"/>
          <w:lang w:val="sl-SI"/>
        </w:rPr>
        <w:t xml:space="preserve"> </w:t>
      </w:r>
      <w:r>
        <w:rPr>
          <w:rFonts w:ascii="Arial" w:hAnsi="Arial" w:cs="Arial"/>
          <w:lang w:val="sl-SI"/>
        </w:rPr>
        <w:t xml:space="preserve">in reprezentativnimi združenji občin Slovenije v Dogovoru o povprečnini za leto 2015, </w:t>
      </w:r>
      <w:r w:rsidRPr="00473CB7">
        <w:rPr>
          <w:rFonts w:ascii="Arial" w:hAnsi="Arial" w:cs="Arial"/>
          <w:lang w:val="sl-SI"/>
        </w:rPr>
        <w:t>da se v letu 2015 za sofinanciranje investicij izplača investicijski transfer v višini 1</w:t>
      </w:r>
      <w:r w:rsidR="00D52DD4">
        <w:rPr>
          <w:rFonts w:ascii="Arial" w:hAnsi="Arial" w:cs="Arial"/>
          <w:lang w:val="sl-SI"/>
        </w:rPr>
        <w:t xml:space="preserve"> </w:t>
      </w:r>
      <w:r w:rsidRPr="00473CB7">
        <w:rPr>
          <w:rFonts w:ascii="Arial" w:hAnsi="Arial" w:cs="Arial"/>
          <w:lang w:val="sl-SI"/>
        </w:rPr>
        <w:t>% skupne primerne porabe občin, razlika do 2</w:t>
      </w:r>
      <w:r w:rsidR="00D52DD4">
        <w:rPr>
          <w:rFonts w:ascii="Arial" w:hAnsi="Arial" w:cs="Arial"/>
          <w:lang w:val="sl-SI"/>
        </w:rPr>
        <w:t xml:space="preserve"> </w:t>
      </w:r>
      <w:r w:rsidRPr="00473CB7">
        <w:rPr>
          <w:rFonts w:ascii="Arial" w:hAnsi="Arial" w:cs="Arial"/>
          <w:lang w:val="sl-SI"/>
        </w:rPr>
        <w:t>% skupne primerne porabe občin pa se zagotovi v letu 2016</w:t>
      </w:r>
      <w:r>
        <w:rPr>
          <w:rFonts w:ascii="Arial" w:hAnsi="Arial" w:cs="Arial"/>
          <w:lang w:val="sl-SI"/>
        </w:rPr>
        <w:t xml:space="preserve">, državni svetniki pričakujejo, da bo Vlada to zavezo uresničila. </w:t>
      </w:r>
    </w:p>
    <w:p w:rsidR="00473CB7" w:rsidRDefault="00473CB7" w:rsidP="00D44A39">
      <w:pPr>
        <w:autoSpaceDE w:val="0"/>
        <w:autoSpaceDN w:val="0"/>
        <w:adjustRightInd w:val="0"/>
        <w:spacing w:line="240" w:lineRule="atLeast"/>
        <w:jc w:val="both"/>
        <w:rPr>
          <w:rFonts w:ascii="Arial" w:hAnsi="Arial" w:cs="Arial"/>
          <w:lang w:val="sl-SI"/>
        </w:rPr>
      </w:pPr>
    </w:p>
    <w:p w:rsidR="00EF5B0B" w:rsidRDefault="00EF5B0B" w:rsidP="00E072AB">
      <w:pPr>
        <w:jc w:val="both"/>
        <w:rPr>
          <w:rFonts w:ascii="Arial" w:hAnsi="Arial" w:cs="Arial"/>
          <w:lang w:val="sl-SI"/>
        </w:rPr>
      </w:pPr>
      <w:r>
        <w:rPr>
          <w:rFonts w:ascii="Arial" w:hAnsi="Arial" w:cs="Arial"/>
          <w:lang w:val="sl-SI"/>
        </w:rPr>
        <w:t xml:space="preserve">Interesna skupina in komisija sta sprejeli naslednja sklepa: </w:t>
      </w:r>
    </w:p>
    <w:p w:rsidR="00EF5B0B" w:rsidRDefault="00EF5B0B" w:rsidP="00E072AB">
      <w:pPr>
        <w:jc w:val="both"/>
        <w:rPr>
          <w:rFonts w:ascii="Arial" w:hAnsi="Arial" w:cs="Arial"/>
          <w:lang w:val="sl-SI"/>
        </w:rPr>
      </w:pPr>
    </w:p>
    <w:p w:rsidR="00E072AB" w:rsidRPr="003148BD" w:rsidRDefault="00E072AB" w:rsidP="003148BD">
      <w:pPr>
        <w:pStyle w:val="Odstavekseznama"/>
        <w:numPr>
          <w:ilvl w:val="0"/>
          <w:numId w:val="34"/>
        </w:numPr>
        <w:ind w:left="284" w:hanging="284"/>
        <w:jc w:val="both"/>
        <w:rPr>
          <w:b/>
          <w:lang w:val="sl-SI"/>
        </w:rPr>
      </w:pPr>
      <w:r w:rsidRPr="003148BD">
        <w:rPr>
          <w:b/>
          <w:lang w:val="sl-SI"/>
        </w:rPr>
        <w:t xml:space="preserve">Interesna skupina in komisija </w:t>
      </w:r>
      <w:r w:rsidR="00EF5B0B" w:rsidRPr="003148BD">
        <w:rPr>
          <w:b/>
          <w:lang w:val="sl-SI"/>
        </w:rPr>
        <w:t xml:space="preserve">predlagata, da se v 1. in 2. členu predloga zakona znesek »514,22 evrov« nadomesti z zneskom »525 evrov«. </w:t>
      </w:r>
    </w:p>
    <w:p w:rsidR="00EF5B0B" w:rsidRPr="00CC6F80" w:rsidRDefault="00EF5B0B" w:rsidP="003148BD">
      <w:pPr>
        <w:ind w:left="284" w:hanging="284"/>
        <w:jc w:val="both"/>
        <w:rPr>
          <w:rFonts w:ascii="Arial" w:hAnsi="Arial" w:cs="Arial"/>
          <w:lang w:val="sl-SI"/>
        </w:rPr>
      </w:pPr>
    </w:p>
    <w:p w:rsidR="00EF5B0B" w:rsidRPr="003148BD" w:rsidRDefault="00EF5B0B" w:rsidP="003148BD">
      <w:pPr>
        <w:pStyle w:val="Odstavekseznama"/>
        <w:numPr>
          <w:ilvl w:val="0"/>
          <w:numId w:val="34"/>
        </w:numPr>
        <w:ind w:left="284" w:hanging="284"/>
        <w:jc w:val="both"/>
        <w:rPr>
          <w:b/>
          <w:lang w:val="sl-SI"/>
        </w:rPr>
      </w:pPr>
      <w:r w:rsidRPr="003148BD">
        <w:rPr>
          <w:b/>
          <w:lang w:val="sl-SI"/>
        </w:rPr>
        <w:t>Interesna skupina in komisija pozivata predlagatelja zakona, da v nadaljnjem zakonodajnem postopku v čim večji možni meri upošteva opozorila, predloge in stališča, ki so jih podal</w:t>
      </w:r>
      <w:r w:rsidR="00B1629D">
        <w:rPr>
          <w:b/>
          <w:lang w:val="sl-SI"/>
        </w:rPr>
        <w:t>e</w:t>
      </w:r>
      <w:r w:rsidRPr="003148BD">
        <w:rPr>
          <w:b/>
          <w:lang w:val="sl-SI"/>
        </w:rPr>
        <w:t xml:space="preserve"> Skupnost občin Slovenije, Združenje občin Slovenije in Združenje mestnih občin Slovenije. </w:t>
      </w:r>
    </w:p>
    <w:p w:rsidR="00572FB4" w:rsidRPr="00CC6F80" w:rsidRDefault="00572FB4" w:rsidP="006206DD">
      <w:pPr>
        <w:jc w:val="both"/>
        <w:rPr>
          <w:rFonts w:ascii="Arial" w:hAnsi="Arial" w:cs="Arial"/>
          <w:lang w:val="sl-SI"/>
        </w:rPr>
      </w:pPr>
    </w:p>
    <w:p w:rsidR="00A621E7" w:rsidRPr="002566E4" w:rsidRDefault="00572FB4" w:rsidP="00D8618D">
      <w:pPr>
        <w:jc w:val="both"/>
        <w:rPr>
          <w:rFonts w:ascii="Arial" w:hAnsi="Arial" w:cs="Arial"/>
          <w:b/>
          <w:lang w:val="sl-SI"/>
        </w:rPr>
      </w:pPr>
      <w:r w:rsidRPr="00CC6F80">
        <w:rPr>
          <w:rFonts w:ascii="Arial" w:hAnsi="Arial" w:cs="Arial"/>
          <w:lang w:val="sl-SI"/>
        </w:rPr>
        <w:t>Interesna skupina in komisija sta</w:t>
      </w:r>
      <w:r w:rsidR="00217E41" w:rsidRPr="00CC6F80">
        <w:rPr>
          <w:rFonts w:ascii="Arial" w:hAnsi="Arial" w:cs="Arial"/>
          <w:lang w:val="sl-SI"/>
        </w:rPr>
        <w:t xml:space="preserve"> sprejeli </w:t>
      </w:r>
      <w:r w:rsidR="00217E41" w:rsidRPr="002566E4">
        <w:rPr>
          <w:rFonts w:ascii="Arial" w:hAnsi="Arial" w:cs="Arial"/>
          <w:b/>
          <w:lang w:val="sl-SI"/>
        </w:rPr>
        <w:t xml:space="preserve">dodaten sklep: </w:t>
      </w:r>
      <w:r w:rsidRPr="002566E4">
        <w:rPr>
          <w:rFonts w:ascii="Arial" w:hAnsi="Arial" w:cs="Arial"/>
          <w:b/>
          <w:lang w:val="sl-SI"/>
        </w:rPr>
        <w:t xml:space="preserve"> </w:t>
      </w:r>
    </w:p>
    <w:p w:rsidR="00F770AA" w:rsidRDefault="00F770AA" w:rsidP="00F770AA">
      <w:pPr>
        <w:jc w:val="both"/>
        <w:rPr>
          <w:rFonts w:ascii="Arial" w:hAnsi="Arial" w:cs="Arial"/>
          <w:lang w:val="sl-SI"/>
        </w:rPr>
      </w:pPr>
    </w:p>
    <w:p w:rsidR="00F770AA" w:rsidRPr="002566E4" w:rsidRDefault="00F770AA" w:rsidP="00F770AA">
      <w:pPr>
        <w:jc w:val="both"/>
        <w:rPr>
          <w:rFonts w:ascii="Arial" w:hAnsi="Arial" w:cs="Arial"/>
          <w:b/>
          <w:lang w:val="sl-SI"/>
        </w:rPr>
      </w:pPr>
      <w:r w:rsidRPr="002566E4">
        <w:rPr>
          <w:rFonts w:ascii="Arial" w:hAnsi="Arial" w:cs="Arial"/>
          <w:b/>
          <w:lang w:val="sl-SI"/>
        </w:rPr>
        <w:t xml:space="preserve">Interesna skupina in komisija pozivata predsednika Državnega sveta, da skliče </w:t>
      </w:r>
      <w:r w:rsidR="00425F23" w:rsidRPr="002566E4">
        <w:rPr>
          <w:rFonts w:ascii="Arial" w:hAnsi="Arial" w:cs="Arial"/>
          <w:b/>
          <w:lang w:val="sl-SI"/>
        </w:rPr>
        <w:t>izredno sejo</w:t>
      </w:r>
      <w:r w:rsidR="00425F23">
        <w:rPr>
          <w:rFonts w:ascii="Arial" w:hAnsi="Arial" w:cs="Arial"/>
          <w:b/>
          <w:lang w:val="sl-SI"/>
        </w:rPr>
        <w:t xml:space="preserve"> Državnega sveta še pred sejo Odbora Državnega zbora za finance in monetarno politiko </w:t>
      </w:r>
      <w:r w:rsidRPr="002566E4">
        <w:rPr>
          <w:rFonts w:ascii="Arial" w:hAnsi="Arial" w:cs="Arial"/>
          <w:b/>
          <w:lang w:val="sl-SI"/>
        </w:rPr>
        <w:t xml:space="preserve">in nanjo uvrsti Predlog zakona o spremembi Zakona o izvrševanju proračunov Republike Slovenije za leti 2014 in 2015 (ZIPRS1415-F) – nujni postopek, EPA 611-VII. </w:t>
      </w:r>
    </w:p>
    <w:p w:rsidR="00F770AA" w:rsidRDefault="00F770AA" w:rsidP="00D8618D">
      <w:pPr>
        <w:jc w:val="both"/>
        <w:rPr>
          <w:rFonts w:ascii="Arial" w:hAnsi="Arial" w:cs="Arial"/>
          <w:b/>
          <w:lang w:val="sl-SI"/>
        </w:rPr>
      </w:pPr>
    </w:p>
    <w:p w:rsidR="00217793" w:rsidRPr="00CC6F80" w:rsidRDefault="00217793" w:rsidP="00A621E7">
      <w:pPr>
        <w:jc w:val="center"/>
        <w:rPr>
          <w:rFonts w:ascii="Arial" w:hAnsi="Arial" w:cs="Arial"/>
          <w:lang w:val="sl-SI"/>
        </w:rPr>
      </w:pPr>
      <w:r w:rsidRPr="00CC6F80">
        <w:rPr>
          <w:rFonts w:ascii="Arial" w:hAnsi="Arial" w:cs="Arial"/>
          <w:lang w:val="sl-SI"/>
        </w:rPr>
        <w:t>* * *</w:t>
      </w:r>
    </w:p>
    <w:p w:rsidR="00A621E7" w:rsidRPr="00CC6F80" w:rsidRDefault="00A621E7" w:rsidP="00A621E7">
      <w:pPr>
        <w:jc w:val="center"/>
        <w:rPr>
          <w:rFonts w:ascii="Arial" w:hAnsi="Arial" w:cs="Arial"/>
          <w:lang w:val="sl-SI"/>
        </w:rPr>
      </w:pPr>
    </w:p>
    <w:p w:rsidR="00BC2105" w:rsidRPr="002566E4" w:rsidRDefault="00217793" w:rsidP="00D30BFA">
      <w:pPr>
        <w:jc w:val="both"/>
        <w:rPr>
          <w:rFonts w:ascii="Arial" w:hAnsi="Arial" w:cs="Arial"/>
          <w:color w:val="FF0000"/>
          <w:lang w:val="sl-SI"/>
        </w:rPr>
      </w:pPr>
      <w:r w:rsidRPr="00CC6F80">
        <w:rPr>
          <w:rFonts w:ascii="Arial" w:hAnsi="Arial" w:cs="Arial"/>
          <w:lang w:val="sl-SI"/>
        </w:rPr>
        <w:t xml:space="preserve">Za poročevalca na seji </w:t>
      </w:r>
      <w:r w:rsidR="008F5E37" w:rsidRPr="00CC6F80">
        <w:rPr>
          <w:rFonts w:ascii="Arial" w:hAnsi="Arial" w:cs="Arial"/>
          <w:lang w:val="sl-SI"/>
        </w:rPr>
        <w:t xml:space="preserve">Komisije za gospodarstvo, obrt, turizem in finance </w:t>
      </w:r>
      <w:r w:rsidRPr="00CC6F80">
        <w:rPr>
          <w:rFonts w:ascii="Arial" w:hAnsi="Arial" w:cs="Arial"/>
          <w:lang w:val="sl-SI"/>
        </w:rPr>
        <w:t>je bil določen</w:t>
      </w:r>
      <w:r w:rsidR="00D47E52">
        <w:rPr>
          <w:rFonts w:ascii="Arial" w:hAnsi="Arial" w:cs="Arial"/>
          <w:lang w:val="sl-SI"/>
        </w:rPr>
        <w:t xml:space="preserve"> </w:t>
      </w:r>
      <w:r w:rsidR="002F392B" w:rsidRPr="00D47E52">
        <w:rPr>
          <w:rFonts w:ascii="Arial" w:hAnsi="Arial" w:cs="Arial"/>
          <w:lang w:val="sl-SI"/>
        </w:rPr>
        <w:t xml:space="preserve">državni svetnik </w:t>
      </w:r>
      <w:r w:rsidR="00D47E52" w:rsidRPr="00D47E52">
        <w:rPr>
          <w:rFonts w:ascii="Arial" w:hAnsi="Arial" w:cs="Arial"/>
          <w:lang w:val="sl-SI"/>
        </w:rPr>
        <w:t>Jernej Verbič</w:t>
      </w:r>
      <w:r w:rsidR="00CA6F04" w:rsidRPr="00D47E52">
        <w:rPr>
          <w:rFonts w:ascii="Arial" w:hAnsi="Arial" w:cs="Arial"/>
          <w:lang w:val="sl-SI"/>
        </w:rPr>
        <w:t xml:space="preserve"> </w:t>
      </w:r>
    </w:p>
    <w:p w:rsidR="001463DE" w:rsidRPr="00CC6F80" w:rsidRDefault="001463DE" w:rsidP="00A621E7">
      <w:pPr>
        <w:jc w:val="both"/>
        <w:rPr>
          <w:rFonts w:ascii="Arial" w:hAnsi="Arial" w:cs="Arial"/>
          <w:lang w:val="sl-SI"/>
        </w:rPr>
      </w:pPr>
    </w:p>
    <w:p w:rsidR="001463DE" w:rsidRPr="00CC6F80" w:rsidRDefault="001463DE" w:rsidP="00A171EE">
      <w:pPr>
        <w:ind w:left="4320"/>
        <w:jc w:val="both"/>
        <w:rPr>
          <w:rFonts w:ascii="Arial" w:hAnsi="Arial" w:cs="Arial"/>
          <w:lang w:val="sl-SI"/>
        </w:rPr>
      </w:pPr>
    </w:p>
    <w:p w:rsidR="00A171EE" w:rsidRPr="00CC6F80" w:rsidRDefault="00A171EE" w:rsidP="00A171EE">
      <w:pPr>
        <w:ind w:left="4320"/>
        <w:jc w:val="both"/>
        <w:rPr>
          <w:rFonts w:ascii="Arial" w:hAnsi="Arial" w:cs="Arial"/>
          <w:lang w:val="sl-SI"/>
        </w:rPr>
      </w:pPr>
      <w:r w:rsidRPr="00CC6F80">
        <w:rPr>
          <w:rFonts w:ascii="Arial" w:hAnsi="Arial" w:cs="Arial"/>
          <w:lang w:val="sl-SI"/>
        </w:rPr>
        <w:t>Vodja Interesne skupine lokalnih interesov</w:t>
      </w:r>
    </w:p>
    <w:p w:rsidR="00A171EE" w:rsidRPr="00CC6F80" w:rsidRDefault="00A171EE" w:rsidP="00A171EE">
      <w:pPr>
        <w:ind w:left="3600" w:firstLine="720"/>
        <w:jc w:val="both"/>
        <w:rPr>
          <w:rFonts w:ascii="Arial" w:hAnsi="Arial" w:cs="Arial"/>
          <w:lang w:val="sl-SI"/>
        </w:rPr>
      </w:pPr>
      <w:r w:rsidRPr="00CC6F80">
        <w:rPr>
          <w:rFonts w:ascii="Arial" w:hAnsi="Arial" w:cs="Arial"/>
          <w:lang w:val="sl-SI"/>
        </w:rPr>
        <w:t>Milan Ozimič, l.r.</w:t>
      </w:r>
    </w:p>
    <w:p w:rsidR="00D30BFA" w:rsidRPr="00CC6F80" w:rsidRDefault="00D30BFA">
      <w:pPr>
        <w:jc w:val="both"/>
        <w:rPr>
          <w:rFonts w:ascii="Arial" w:hAnsi="Arial" w:cs="Arial"/>
          <w:lang w:val="sl-SI"/>
        </w:rPr>
      </w:pPr>
    </w:p>
    <w:p w:rsidR="00D74B84" w:rsidRPr="00CC6F80" w:rsidRDefault="00D74B84" w:rsidP="00D74B84">
      <w:pPr>
        <w:ind w:left="3600" w:firstLine="720"/>
        <w:jc w:val="both"/>
        <w:rPr>
          <w:rFonts w:ascii="Arial" w:hAnsi="Arial" w:cs="Arial"/>
          <w:lang w:val="sl-SI"/>
        </w:rPr>
      </w:pPr>
      <w:r w:rsidRPr="00CC6F80">
        <w:rPr>
          <w:rFonts w:ascii="Arial" w:hAnsi="Arial" w:cs="Arial"/>
          <w:lang w:val="sl-SI"/>
        </w:rPr>
        <w:t xml:space="preserve">Predsednik Komisije za lokalno samoupravo </w:t>
      </w:r>
    </w:p>
    <w:p w:rsidR="00D74B84" w:rsidRPr="00CC6F80" w:rsidRDefault="00D74B84" w:rsidP="00D74B84">
      <w:pPr>
        <w:ind w:left="3600" w:firstLine="720"/>
        <w:jc w:val="both"/>
        <w:rPr>
          <w:rFonts w:ascii="Arial" w:hAnsi="Arial" w:cs="Arial"/>
          <w:lang w:val="sl-SI"/>
        </w:rPr>
      </w:pPr>
      <w:r w:rsidRPr="00CC6F80">
        <w:rPr>
          <w:rFonts w:ascii="Arial" w:hAnsi="Arial" w:cs="Arial"/>
          <w:lang w:val="sl-SI"/>
        </w:rPr>
        <w:t>in regionalni razvoj</w:t>
      </w:r>
    </w:p>
    <w:p w:rsidR="00A0366D" w:rsidRPr="00CC6F80" w:rsidRDefault="00D74B84" w:rsidP="00A621E7">
      <w:pPr>
        <w:ind w:left="3600" w:firstLine="720"/>
        <w:jc w:val="both"/>
        <w:rPr>
          <w:rFonts w:ascii="Arial" w:hAnsi="Arial" w:cs="Arial"/>
          <w:lang w:val="sl-SI"/>
        </w:rPr>
      </w:pPr>
      <w:r w:rsidRPr="00CC6F80">
        <w:rPr>
          <w:rFonts w:ascii="Arial" w:hAnsi="Arial" w:cs="Arial"/>
          <w:lang w:val="sl-SI"/>
        </w:rPr>
        <w:t>Jernej Verbič, l.r.</w:t>
      </w:r>
    </w:p>
    <w:p w:rsidR="00A0366D" w:rsidRPr="00CC6F80" w:rsidRDefault="00A0366D">
      <w:pPr>
        <w:jc w:val="both"/>
        <w:rPr>
          <w:rFonts w:ascii="Arial" w:hAnsi="Arial" w:cs="Arial"/>
          <w:lang w:val="sl-SI"/>
        </w:rPr>
      </w:pPr>
    </w:p>
    <w:p w:rsidR="00D47E52" w:rsidRDefault="00A164BA">
      <w:pPr>
        <w:jc w:val="both"/>
        <w:rPr>
          <w:rFonts w:ascii="Arial" w:hAnsi="Arial" w:cs="Arial"/>
          <w:lang w:val="sl-SI"/>
        </w:rPr>
      </w:pPr>
      <w:r>
        <w:rPr>
          <w:rFonts w:ascii="Arial" w:hAnsi="Arial" w:cs="Arial"/>
          <w:lang w:val="sl-SI"/>
        </w:rPr>
        <w:t xml:space="preserve">Poslano: </w:t>
      </w:r>
    </w:p>
    <w:p w:rsidR="00A164BA" w:rsidRDefault="00A164BA" w:rsidP="00A164BA">
      <w:pPr>
        <w:pStyle w:val="Odstavekseznama"/>
        <w:numPr>
          <w:ilvl w:val="0"/>
          <w:numId w:val="35"/>
        </w:numPr>
        <w:ind w:left="284" w:hanging="284"/>
        <w:jc w:val="both"/>
        <w:rPr>
          <w:lang w:val="sl-SI"/>
        </w:rPr>
      </w:pPr>
      <w:r>
        <w:rPr>
          <w:lang w:val="sl-SI"/>
        </w:rPr>
        <w:t>Skupnost občin Slovenije</w:t>
      </w:r>
    </w:p>
    <w:p w:rsidR="00A164BA" w:rsidRDefault="00A164BA" w:rsidP="00A164BA">
      <w:pPr>
        <w:pStyle w:val="Odstavekseznama"/>
        <w:numPr>
          <w:ilvl w:val="0"/>
          <w:numId w:val="35"/>
        </w:numPr>
        <w:ind w:left="284" w:hanging="284"/>
        <w:jc w:val="both"/>
        <w:rPr>
          <w:lang w:val="sl-SI"/>
        </w:rPr>
      </w:pPr>
      <w:r>
        <w:rPr>
          <w:lang w:val="sl-SI"/>
        </w:rPr>
        <w:t>Združenje občin Slovenije</w:t>
      </w:r>
    </w:p>
    <w:p w:rsidR="00A164BA" w:rsidRPr="00A164BA" w:rsidRDefault="00A164BA" w:rsidP="00A164BA">
      <w:pPr>
        <w:pStyle w:val="Odstavekseznama"/>
        <w:numPr>
          <w:ilvl w:val="0"/>
          <w:numId w:val="35"/>
        </w:numPr>
        <w:ind w:left="284" w:hanging="284"/>
        <w:jc w:val="both"/>
        <w:rPr>
          <w:lang w:val="sl-SI"/>
        </w:rPr>
      </w:pPr>
      <w:r>
        <w:rPr>
          <w:lang w:val="sl-SI"/>
        </w:rPr>
        <w:t>Združenje mestnih občin Slovenije</w:t>
      </w:r>
    </w:p>
    <w:p w:rsidR="00D47E52" w:rsidRDefault="00D47E52">
      <w:pPr>
        <w:jc w:val="both"/>
        <w:rPr>
          <w:rFonts w:ascii="Arial" w:hAnsi="Arial" w:cs="Arial"/>
          <w:lang w:val="sl-SI"/>
        </w:rPr>
      </w:pPr>
    </w:p>
    <w:p w:rsidR="00A0366D" w:rsidRPr="00CC6F80" w:rsidRDefault="00A0366D" w:rsidP="00A0366D">
      <w:pPr>
        <w:jc w:val="both"/>
        <w:rPr>
          <w:rFonts w:ascii="Arial" w:hAnsi="Arial" w:cs="Arial"/>
          <w:lang w:val="sl-SI"/>
        </w:rPr>
      </w:pPr>
    </w:p>
    <w:sectPr w:rsidR="00A0366D" w:rsidRPr="00CC6F80" w:rsidSect="00BD0911">
      <w:footerReference w:type="even" r:id="rId8"/>
      <w:footerReference w:type="default" r:id="rId9"/>
      <w:headerReference w:type="first" r:id="rId10"/>
      <w:pgSz w:w="11907" w:h="16840" w:code="9"/>
      <w:pgMar w:top="1418" w:right="1418" w:bottom="1276" w:left="1418" w:header="227" w:footer="6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23D" w:rsidRDefault="0085423D">
      <w:r>
        <w:separator/>
      </w:r>
    </w:p>
  </w:endnote>
  <w:endnote w:type="continuationSeparator" w:id="0">
    <w:p w:rsidR="0085423D" w:rsidRDefault="0085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F04" w:rsidRDefault="000B285D" w:rsidP="00F65F97">
    <w:pPr>
      <w:pStyle w:val="Noga"/>
      <w:framePr w:wrap="around" w:vAnchor="text" w:hAnchor="margin" w:xAlign="center" w:y="1"/>
      <w:rPr>
        <w:rStyle w:val="tevilkastrani"/>
      </w:rPr>
    </w:pPr>
    <w:r>
      <w:rPr>
        <w:rStyle w:val="tevilkastrani"/>
      </w:rPr>
      <w:fldChar w:fldCharType="begin"/>
    </w:r>
    <w:r w:rsidR="00CA6F04">
      <w:rPr>
        <w:rStyle w:val="tevilkastrani"/>
      </w:rPr>
      <w:instrText xml:space="preserve">PAGE  </w:instrText>
    </w:r>
    <w:r>
      <w:rPr>
        <w:rStyle w:val="tevilkastrani"/>
      </w:rPr>
      <w:fldChar w:fldCharType="end"/>
    </w:r>
  </w:p>
  <w:p w:rsidR="00CA6F04" w:rsidRDefault="00CA6F0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F04" w:rsidRDefault="000B285D" w:rsidP="00F65F97">
    <w:pPr>
      <w:pStyle w:val="Noga"/>
      <w:framePr w:wrap="around" w:vAnchor="text" w:hAnchor="margin" w:xAlign="center" w:y="1"/>
      <w:rPr>
        <w:rStyle w:val="tevilkastrani"/>
      </w:rPr>
    </w:pPr>
    <w:r>
      <w:rPr>
        <w:rStyle w:val="tevilkastrani"/>
      </w:rPr>
      <w:fldChar w:fldCharType="begin"/>
    </w:r>
    <w:r w:rsidR="00CA6F04">
      <w:rPr>
        <w:rStyle w:val="tevilkastrani"/>
      </w:rPr>
      <w:instrText xml:space="preserve">PAGE  </w:instrText>
    </w:r>
    <w:r>
      <w:rPr>
        <w:rStyle w:val="tevilkastrani"/>
      </w:rPr>
      <w:fldChar w:fldCharType="separate"/>
    </w:r>
    <w:r w:rsidR="00241901">
      <w:rPr>
        <w:rStyle w:val="tevilkastrani"/>
        <w:noProof/>
      </w:rPr>
      <w:t>2</w:t>
    </w:r>
    <w:r>
      <w:rPr>
        <w:rStyle w:val="tevilkastrani"/>
      </w:rPr>
      <w:fldChar w:fldCharType="end"/>
    </w:r>
  </w:p>
  <w:p w:rsidR="00CA6F04" w:rsidRDefault="00CA6F0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23D" w:rsidRDefault="0085423D">
      <w:r>
        <w:separator/>
      </w:r>
    </w:p>
  </w:footnote>
  <w:footnote w:type="continuationSeparator" w:id="0">
    <w:p w:rsidR="0085423D" w:rsidRDefault="00854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F04" w:rsidRPr="00997EB7" w:rsidRDefault="00CA6F04" w:rsidP="0002030F">
    <w:pPr>
      <w:pStyle w:val="Glava"/>
      <w:jc w:val="center"/>
      <w:rPr>
        <w:color w:val="333399"/>
        <w:sz w:val="10"/>
        <w:szCs w:val="10"/>
      </w:rPr>
    </w:pPr>
  </w:p>
  <w:p w:rsidR="00CA6F04" w:rsidRPr="00997EB7" w:rsidRDefault="00CA6F04" w:rsidP="00D20BB7">
    <w:pPr>
      <w:pStyle w:val="Glava"/>
      <w:jc w:val="center"/>
      <w:rPr>
        <w:color w:val="333399"/>
      </w:rPr>
    </w:pPr>
    <w:r>
      <w:rPr>
        <w:noProof/>
        <w:color w:val="333399"/>
        <w:lang w:val="sl-SI" w:eastAsia="sl-SI"/>
      </w:rPr>
      <w:drawing>
        <wp:inline distT="0" distB="0" distL="0" distR="0" wp14:anchorId="6552DF25" wp14:editId="374789C6">
          <wp:extent cx="1847850" cy="1724025"/>
          <wp:effectExtent l="19050" t="0" r="0" b="0"/>
          <wp:docPr id="1" name="Slika 1" descr="Drzavni svet DOPIS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zavni svet DOPIS logo3"/>
                  <pic:cNvPicPr>
                    <a:picLocks noChangeAspect="1" noChangeArrowheads="1"/>
                  </pic:cNvPicPr>
                </pic:nvPicPr>
                <pic:blipFill>
                  <a:blip r:embed="rId1"/>
                  <a:srcRect/>
                  <a:stretch>
                    <a:fillRect/>
                  </a:stretch>
                </pic:blipFill>
                <pic:spPr bwMode="auto">
                  <a:xfrm>
                    <a:off x="0" y="0"/>
                    <a:ext cx="1847850" cy="1724025"/>
                  </a:xfrm>
                  <a:prstGeom prst="rect">
                    <a:avLst/>
                  </a:prstGeom>
                  <a:noFill/>
                  <a:ln w="9525">
                    <a:noFill/>
                    <a:miter lim="800000"/>
                    <a:headEnd/>
                    <a:tailEnd/>
                  </a:ln>
                </pic:spPr>
              </pic:pic>
            </a:graphicData>
          </a:graphic>
        </wp:inline>
      </w:drawing>
    </w:r>
  </w:p>
  <w:p w:rsidR="00CA6F04" w:rsidRPr="002F62F0" w:rsidRDefault="00CA6F04" w:rsidP="00D20BB7">
    <w:pPr>
      <w:pStyle w:val="Glava"/>
      <w:jc w:val="center"/>
      <w:rPr>
        <w:b/>
        <w:i/>
        <w:color w:val="333399"/>
      </w:rPr>
    </w:pPr>
  </w:p>
  <w:p w:rsidR="00CA6F04" w:rsidRDefault="00CA6F04" w:rsidP="00A171EE">
    <w:pPr>
      <w:pStyle w:val="Glava"/>
      <w:jc w:val="center"/>
      <w:rPr>
        <w:b/>
        <w:i/>
        <w:color w:val="000000"/>
        <w:lang w:val="sl-SI"/>
      </w:rPr>
    </w:pPr>
    <w:r>
      <w:rPr>
        <w:b/>
        <w:i/>
        <w:color w:val="000000"/>
        <w:lang w:val="sl-SI"/>
      </w:rPr>
      <w:t>Interesna skupina lokalnih interesov</w:t>
    </w:r>
  </w:p>
  <w:p w:rsidR="006022D4" w:rsidRDefault="006022D4" w:rsidP="006022D4">
    <w:pPr>
      <w:pStyle w:val="Glava"/>
      <w:jc w:val="center"/>
      <w:rPr>
        <w:b/>
        <w:i/>
        <w:color w:val="000000"/>
        <w:lang w:val="sl-SI"/>
      </w:rPr>
    </w:pPr>
    <w:r w:rsidRPr="00722C53">
      <w:rPr>
        <w:b/>
        <w:i/>
        <w:color w:val="000000"/>
        <w:lang w:val="sl-SI"/>
      </w:rPr>
      <w:t>Komisija</w:t>
    </w:r>
    <w:r w:rsidRPr="00CD190A">
      <w:rPr>
        <w:b/>
        <w:i/>
        <w:color w:val="000000"/>
        <w:lang w:val="sl-SI"/>
      </w:rPr>
      <w:t xml:space="preserve"> za</w:t>
    </w:r>
    <w:r w:rsidRPr="00722C53">
      <w:rPr>
        <w:b/>
        <w:i/>
        <w:color w:val="000000"/>
        <w:lang w:val="sl-SI"/>
      </w:rPr>
      <w:t xml:space="preserve"> lokalno samoupravo in regionalni</w:t>
    </w:r>
    <w:r w:rsidRPr="0069476B">
      <w:rPr>
        <w:b/>
        <w:i/>
        <w:color w:val="000000"/>
        <w:lang w:val="sl-SI"/>
      </w:rPr>
      <w:t xml:space="preserve"> razvoj</w:t>
    </w:r>
  </w:p>
  <w:p w:rsidR="00CA6F04" w:rsidRPr="00997655" w:rsidRDefault="00CA6F04" w:rsidP="00D20BB7">
    <w:pPr>
      <w:pStyle w:val="Glava"/>
      <w:jc w:val="center"/>
      <w:rPr>
        <w:b/>
        <w:i/>
        <w:color w:val="000000"/>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B1"/>
    <w:multiLevelType w:val="hybridMultilevel"/>
    <w:tmpl w:val="FAD8F2A6"/>
    <w:lvl w:ilvl="0" w:tplc="449A204A">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 w15:restartNumberingAfterBreak="0">
    <w:nsid w:val="0F3179C8"/>
    <w:multiLevelType w:val="hybridMultilevel"/>
    <w:tmpl w:val="904E780C"/>
    <w:lvl w:ilvl="0" w:tplc="C6181182">
      <w:start w:val="1"/>
      <w:numFmt w:val="bullet"/>
      <w:lvlText w:val="-"/>
      <w:lvlJc w:val="left"/>
      <w:pPr>
        <w:tabs>
          <w:tab w:val="num" w:pos="61"/>
        </w:tabs>
        <w:ind w:left="288" w:hanging="227"/>
      </w:pPr>
      <w:rPr>
        <w:rFonts w:ascii="Courier New" w:hAnsi="Courier New" w:hint="default"/>
      </w:rPr>
    </w:lvl>
    <w:lvl w:ilvl="1" w:tplc="04090003" w:tentative="1">
      <w:start w:val="1"/>
      <w:numFmt w:val="bullet"/>
      <w:lvlText w:val="o"/>
      <w:lvlJc w:val="left"/>
      <w:pPr>
        <w:tabs>
          <w:tab w:val="num" w:pos="1501"/>
        </w:tabs>
        <w:ind w:left="1501" w:hanging="360"/>
      </w:pPr>
      <w:rPr>
        <w:rFonts w:ascii="Courier New" w:hAnsi="Courier New" w:cs="Courier New" w:hint="default"/>
      </w:rPr>
    </w:lvl>
    <w:lvl w:ilvl="2" w:tplc="04090005" w:tentative="1">
      <w:start w:val="1"/>
      <w:numFmt w:val="bullet"/>
      <w:lvlText w:val=""/>
      <w:lvlJc w:val="left"/>
      <w:pPr>
        <w:tabs>
          <w:tab w:val="num" w:pos="2221"/>
        </w:tabs>
        <w:ind w:left="2221" w:hanging="360"/>
      </w:pPr>
      <w:rPr>
        <w:rFonts w:ascii="Wingdings" w:hAnsi="Wingdings" w:hint="default"/>
      </w:rPr>
    </w:lvl>
    <w:lvl w:ilvl="3" w:tplc="04090001" w:tentative="1">
      <w:start w:val="1"/>
      <w:numFmt w:val="bullet"/>
      <w:lvlText w:val=""/>
      <w:lvlJc w:val="left"/>
      <w:pPr>
        <w:tabs>
          <w:tab w:val="num" w:pos="2941"/>
        </w:tabs>
        <w:ind w:left="2941" w:hanging="360"/>
      </w:pPr>
      <w:rPr>
        <w:rFonts w:ascii="Symbol" w:hAnsi="Symbol" w:hint="default"/>
      </w:rPr>
    </w:lvl>
    <w:lvl w:ilvl="4" w:tplc="04090003" w:tentative="1">
      <w:start w:val="1"/>
      <w:numFmt w:val="bullet"/>
      <w:lvlText w:val="o"/>
      <w:lvlJc w:val="left"/>
      <w:pPr>
        <w:tabs>
          <w:tab w:val="num" w:pos="3661"/>
        </w:tabs>
        <w:ind w:left="3661" w:hanging="360"/>
      </w:pPr>
      <w:rPr>
        <w:rFonts w:ascii="Courier New" w:hAnsi="Courier New" w:cs="Courier New" w:hint="default"/>
      </w:rPr>
    </w:lvl>
    <w:lvl w:ilvl="5" w:tplc="04090005" w:tentative="1">
      <w:start w:val="1"/>
      <w:numFmt w:val="bullet"/>
      <w:lvlText w:val=""/>
      <w:lvlJc w:val="left"/>
      <w:pPr>
        <w:tabs>
          <w:tab w:val="num" w:pos="4381"/>
        </w:tabs>
        <w:ind w:left="4381" w:hanging="360"/>
      </w:pPr>
      <w:rPr>
        <w:rFonts w:ascii="Wingdings" w:hAnsi="Wingdings" w:hint="default"/>
      </w:rPr>
    </w:lvl>
    <w:lvl w:ilvl="6" w:tplc="04090001" w:tentative="1">
      <w:start w:val="1"/>
      <w:numFmt w:val="bullet"/>
      <w:lvlText w:val=""/>
      <w:lvlJc w:val="left"/>
      <w:pPr>
        <w:tabs>
          <w:tab w:val="num" w:pos="5101"/>
        </w:tabs>
        <w:ind w:left="5101" w:hanging="360"/>
      </w:pPr>
      <w:rPr>
        <w:rFonts w:ascii="Symbol" w:hAnsi="Symbol" w:hint="default"/>
      </w:rPr>
    </w:lvl>
    <w:lvl w:ilvl="7" w:tplc="04090003" w:tentative="1">
      <w:start w:val="1"/>
      <w:numFmt w:val="bullet"/>
      <w:lvlText w:val="o"/>
      <w:lvlJc w:val="left"/>
      <w:pPr>
        <w:tabs>
          <w:tab w:val="num" w:pos="5821"/>
        </w:tabs>
        <w:ind w:left="5821" w:hanging="360"/>
      </w:pPr>
      <w:rPr>
        <w:rFonts w:ascii="Courier New" w:hAnsi="Courier New" w:cs="Courier New" w:hint="default"/>
      </w:rPr>
    </w:lvl>
    <w:lvl w:ilvl="8" w:tplc="04090005" w:tentative="1">
      <w:start w:val="1"/>
      <w:numFmt w:val="bullet"/>
      <w:lvlText w:val=""/>
      <w:lvlJc w:val="left"/>
      <w:pPr>
        <w:tabs>
          <w:tab w:val="num" w:pos="6541"/>
        </w:tabs>
        <w:ind w:left="6541" w:hanging="360"/>
      </w:pPr>
      <w:rPr>
        <w:rFonts w:ascii="Wingdings" w:hAnsi="Wingdings" w:hint="default"/>
      </w:rPr>
    </w:lvl>
  </w:abstractNum>
  <w:abstractNum w:abstractNumId="2" w15:restartNumberingAfterBreak="0">
    <w:nsid w:val="11773C45"/>
    <w:multiLevelType w:val="multilevel"/>
    <w:tmpl w:val="71FE841E"/>
    <w:lvl w:ilvl="0">
      <w:start w:val="3"/>
      <w:numFmt w:val="decimal"/>
      <w:lvlText w:val="%1."/>
      <w:lvlJc w:val="left"/>
      <w:pPr>
        <w:tabs>
          <w:tab w:val="num" w:pos="720"/>
        </w:tabs>
        <w:ind w:left="720" w:hanging="360"/>
      </w:pPr>
      <w:rPr>
        <w:rFonts w:hint="default"/>
      </w:rPr>
    </w:lvl>
    <w:lvl w:ilvl="1">
      <w:start w:val="2"/>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C73830"/>
    <w:multiLevelType w:val="hybridMultilevel"/>
    <w:tmpl w:val="B6266C90"/>
    <w:lvl w:ilvl="0" w:tplc="87E4B3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DF08F5"/>
    <w:multiLevelType w:val="hybridMultilevel"/>
    <w:tmpl w:val="AEF8DE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95D36"/>
    <w:multiLevelType w:val="hybridMultilevel"/>
    <w:tmpl w:val="CF4C18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C13258"/>
    <w:multiLevelType w:val="hybridMultilevel"/>
    <w:tmpl w:val="926841AE"/>
    <w:lvl w:ilvl="0" w:tplc="20E661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57443C"/>
    <w:multiLevelType w:val="multilevel"/>
    <w:tmpl w:val="1E1694B4"/>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1D579C"/>
    <w:multiLevelType w:val="hybridMultilevel"/>
    <w:tmpl w:val="82D46504"/>
    <w:lvl w:ilvl="0" w:tplc="B4664690">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044CD6"/>
    <w:multiLevelType w:val="hybridMultilevel"/>
    <w:tmpl w:val="F5BCB1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3A5D14"/>
    <w:multiLevelType w:val="hybridMultilevel"/>
    <w:tmpl w:val="42DC74A2"/>
    <w:lvl w:ilvl="0" w:tplc="59244D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1139A"/>
    <w:multiLevelType w:val="hybridMultilevel"/>
    <w:tmpl w:val="13260A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9537EA"/>
    <w:multiLevelType w:val="hybridMultilevel"/>
    <w:tmpl w:val="B6E883F2"/>
    <w:lvl w:ilvl="0" w:tplc="59244D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A3D19"/>
    <w:multiLevelType w:val="hybridMultilevel"/>
    <w:tmpl w:val="7824872C"/>
    <w:lvl w:ilvl="0" w:tplc="3E8026E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7C29C4"/>
    <w:multiLevelType w:val="hybridMultilevel"/>
    <w:tmpl w:val="7B34F038"/>
    <w:lvl w:ilvl="0" w:tplc="C6181182">
      <w:start w:val="1"/>
      <w:numFmt w:val="bullet"/>
      <w:lvlText w:val="-"/>
      <w:lvlJc w:val="left"/>
      <w:pPr>
        <w:tabs>
          <w:tab w:val="num" w:pos="0"/>
        </w:tabs>
        <w:ind w:left="227"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F5EAD"/>
    <w:multiLevelType w:val="hybridMultilevel"/>
    <w:tmpl w:val="A4FCD41A"/>
    <w:lvl w:ilvl="0" w:tplc="04240001">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6" w15:restartNumberingAfterBreak="0">
    <w:nsid w:val="4A0D2402"/>
    <w:multiLevelType w:val="hybridMultilevel"/>
    <w:tmpl w:val="3D5E8AF4"/>
    <w:lvl w:ilvl="0" w:tplc="249CC6B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204A45"/>
    <w:multiLevelType w:val="hybridMultilevel"/>
    <w:tmpl w:val="DB829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9A79B1"/>
    <w:multiLevelType w:val="hybridMultilevel"/>
    <w:tmpl w:val="B5F864B0"/>
    <w:lvl w:ilvl="0" w:tplc="449A204A">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9" w15:restartNumberingAfterBreak="0">
    <w:nsid w:val="54A6352E"/>
    <w:multiLevelType w:val="hybridMultilevel"/>
    <w:tmpl w:val="C694C0B6"/>
    <w:lvl w:ilvl="0" w:tplc="F2E2554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F72781"/>
    <w:multiLevelType w:val="hybridMultilevel"/>
    <w:tmpl w:val="573E5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E9830ED"/>
    <w:multiLevelType w:val="hybridMultilevel"/>
    <w:tmpl w:val="83606D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E70138"/>
    <w:multiLevelType w:val="hybridMultilevel"/>
    <w:tmpl w:val="1608A2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FCA19E2"/>
    <w:multiLevelType w:val="hybridMultilevel"/>
    <w:tmpl w:val="53707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E77D05"/>
    <w:multiLevelType w:val="hybridMultilevel"/>
    <w:tmpl w:val="115AEAB0"/>
    <w:lvl w:ilvl="0" w:tplc="87E4B3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8E1044"/>
    <w:multiLevelType w:val="hybridMultilevel"/>
    <w:tmpl w:val="4184B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B248EF"/>
    <w:multiLevelType w:val="hybridMultilevel"/>
    <w:tmpl w:val="57EECA28"/>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7" w15:restartNumberingAfterBreak="0">
    <w:nsid w:val="6C0B3F70"/>
    <w:multiLevelType w:val="hybridMultilevel"/>
    <w:tmpl w:val="E30E2010"/>
    <w:lvl w:ilvl="0" w:tplc="9C5E6C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3F3EA2"/>
    <w:multiLevelType w:val="hybridMultilevel"/>
    <w:tmpl w:val="091A6EA2"/>
    <w:lvl w:ilvl="0" w:tplc="B00AEF1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1412AD5"/>
    <w:multiLevelType w:val="hybridMultilevel"/>
    <w:tmpl w:val="D1321EDC"/>
    <w:lvl w:ilvl="0" w:tplc="91A26AF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1BC7B32"/>
    <w:multiLevelType w:val="hybridMultilevel"/>
    <w:tmpl w:val="94BEC190"/>
    <w:lvl w:ilvl="0" w:tplc="3E8026E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29A4B86"/>
    <w:multiLevelType w:val="hybridMultilevel"/>
    <w:tmpl w:val="12629BB6"/>
    <w:lvl w:ilvl="0" w:tplc="CFE2BD7C">
      <w:start w:val="1"/>
      <w:numFmt w:val="decimal"/>
      <w:lvlText w:val="%1."/>
      <w:lvlJc w:val="left"/>
      <w:pPr>
        <w:tabs>
          <w:tab w:val="num" w:pos="720"/>
        </w:tabs>
        <w:ind w:left="720" w:hanging="360"/>
      </w:pPr>
      <w:rPr>
        <w:rFonts w:hint="default"/>
      </w:rPr>
    </w:lvl>
    <w:lvl w:ilvl="1" w:tplc="041AD6C8">
      <w:start w:val="2"/>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BE1775"/>
    <w:multiLevelType w:val="multilevel"/>
    <w:tmpl w:val="71FE841E"/>
    <w:lvl w:ilvl="0">
      <w:start w:val="3"/>
      <w:numFmt w:val="decimal"/>
      <w:lvlText w:val="%1."/>
      <w:lvlJc w:val="left"/>
      <w:pPr>
        <w:tabs>
          <w:tab w:val="num" w:pos="720"/>
        </w:tabs>
        <w:ind w:left="720" w:hanging="360"/>
      </w:pPr>
      <w:rPr>
        <w:rFonts w:hint="default"/>
      </w:rPr>
    </w:lvl>
    <w:lvl w:ilvl="1">
      <w:start w:val="2"/>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45F2878"/>
    <w:multiLevelType w:val="multilevel"/>
    <w:tmpl w:val="F2D0D1F0"/>
    <w:lvl w:ilvl="0">
      <w:start w:val="1"/>
      <w:numFmt w:val="decimal"/>
      <w:lvlText w:val="%1."/>
      <w:lvlJc w:val="left"/>
      <w:pPr>
        <w:tabs>
          <w:tab w:val="num" w:pos="720"/>
        </w:tabs>
        <w:ind w:left="720" w:hanging="360"/>
      </w:pPr>
    </w:lvl>
    <w:lvl w:ilvl="1">
      <w:start w:val="2"/>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9B274D2"/>
    <w:multiLevelType w:val="hybridMultilevel"/>
    <w:tmpl w:val="6FBE5872"/>
    <w:lvl w:ilvl="0" w:tplc="F3885B5E">
      <w:start w:val="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1"/>
  </w:num>
  <w:num w:numId="3">
    <w:abstractNumId w:val="12"/>
  </w:num>
  <w:num w:numId="4">
    <w:abstractNumId w:val="10"/>
  </w:num>
  <w:num w:numId="5">
    <w:abstractNumId w:val="28"/>
  </w:num>
  <w:num w:numId="6">
    <w:abstractNumId w:val="34"/>
  </w:num>
  <w:num w:numId="7">
    <w:abstractNumId w:val="1"/>
  </w:num>
  <w:num w:numId="8">
    <w:abstractNumId w:val="17"/>
  </w:num>
  <w:num w:numId="9">
    <w:abstractNumId w:val="14"/>
  </w:num>
  <w:num w:numId="10">
    <w:abstractNumId w:val="31"/>
  </w:num>
  <w:num w:numId="11">
    <w:abstractNumId w:val="7"/>
  </w:num>
  <w:num w:numId="12">
    <w:abstractNumId w:val="33"/>
  </w:num>
  <w:num w:numId="13">
    <w:abstractNumId w:val="2"/>
  </w:num>
  <w:num w:numId="14">
    <w:abstractNumId w:val="19"/>
  </w:num>
  <w:num w:numId="15">
    <w:abstractNumId w:val="32"/>
  </w:num>
  <w:num w:numId="16">
    <w:abstractNumId w:val="25"/>
  </w:num>
  <w:num w:numId="17">
    <w:abstractNumId w:val="23"/>
  </w:num>
  <w:num w:numId="18">
    <w:abstractNumId w:val="4"/>
  </w:num>
  <w:num w:numId="19">
    <w:abstractNumId w:val="16"/>
  </w:num>
  <w:num w:numId="20">
    <w:abstractNumId w:val="8"/>
  </w:num>
  <w:num w:numId="21">
    <w:abstractNumId w:val="27"/>
  </w:num>
  <w:num w:numId="22">
    <w:abstractNumId w:val="6"/>
  </w:num>
  <w:num w:numId="23">
    <w:abstractNumId w:val="13"/>
  </w:num>
  <w:num w:numId="24">
    <w:abstractNumId w:val="15"/>
  </w:num>
  <w:num w:numId="25">
    <w:abstractNumId w:val="26"/>
  </w:num>
  <w:num w:numId="26">
    <w:abstractNumId w:val="5"/>
  </w:num>
  <w:num w:numId="27">
    <w:abstractNumId w:val="30"/>
  </w:num>
  <w:num w:numId="28">
    <w:abstractNumId w:val="20"/>
  </w:num>
  <w:num w:numId="29">
    <w:abstractNumId w:val="3"/>
  </w:num>
  <w:num w:numId="30">
    <w:abstractNumId w:val="24"/>
  </w:num>
  <w:num w:numId="31">
    <w:abstractNumId w:val="9"/>
  </w:num>
  <w:num w:numId="32">
    <w:abstractNumId w:val="18"/>
  </w:num>
  <w:num w:numId="33">
    <w:abstractNumId w:val="0"/>
  </w:num>
  <w:num w:numId="34">
    <w:abstractNumId w:val="2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39"/>
    <w:rsid w:val="00000415"/>
    <w:rsid w:val="00000ACF"/>
    <w:rsid w:val="0000140C"/>
    <w:rsid w:val="00003230"/>
    <w:rsid w:val="00003C09"/>
    <w:rsid w:val="00003F56"/>
    <w:rsid w:val="00004649"/>
    <w:rsid w:val="00005F33"/>
    <w:rsid w:val="00006341"/>
    <w:rsid w:val="00007858"/>
    <w:rsid w:val="00007CF4"/>
    <w:rsid w:val="00010108"/>
    <w:rsid w:val="0001026F"/>
    <w:rsid w:val="00010953"/>
    <w:rsid w:val="000111D7"/>
    <w:rsid w:val="000124A2"/>
    <w:rsid w:val="00013674"/>
    <w:rsid w:val="00014E13"/>
    <w:rsid w:val="000163CB"/>
    <w:rsid w:val="000165EE"/>
    <w:rsid w:val="00017346"/>
    <w:rsid w:val="0002030F"/>
    <w:rsid w:val="00020F8E"/>
    <w:rsid w:val="0002102F"/>
    <w:rsid w:val="000219AB"/>
    <w:rsid w:val="000229BA"/>
    <w:rsid w:val="00023F83"/>
    <w:rsid w:val="00024BED"/>
    <w:rsid w:val="00024F27"/>
    <w:rsid w:val="0002518D"/>
    <w:rsid w:val="000254D0"/>
    <w:rsid w:val="0002550E"/>
    <w:rsid w:val="00025737"/>
    <w:rsid w:val="00025928"/>
    <w:rsid w:val="000262C7"/>
    <w:rsid w:val="000265DF"/>
    <w:rsid w:val="00026912"/>
    <w:rsid w:val="000309CD"/>
    <w:rsid w:val="00030CD9"/>
    <w:rsid w:val="000319C8"/>
    <w:rsid w:val="00032BF0"/>
    <w:rsid w:val="00036438"/>
    <w:rsid w:val="000376CF"/>
    <w:rsid w:val="00037B60"/>
    <w:rsid w:val="000418F2"/>
    <w:rsid w:val="00042F8A"/>
    <w:rsid w:val="000434B5"/>
    <w:rsid w:val="000436C8"/>
    <w:rsid w:val="00043F73"/>
    <w:rsid w:val="0004489F"/>
    <w:rsid w:val="00044E10"/>
    <w:rsid w:val="00045865"/>
    <w:rsid w:val="00045CFA"/>
    <w:rsid w:val="00046178"/>
    <w:rsid w:val="000465D0"/>
    <w:rsid w:val="000474D1"/>
    <w:rsid w:val="00047CD7"/>
    <w:rsid w:val="00051C91"/>
    <w:rsid w:val="00051D59"/>
    <w:rsid w:val="00051ED8"/>
    <w:rsid w:val="0005260E"/>
    <w:rsid w:val="00055031"/>
    <w:rsid w:val="00055C26"/>
    <w:rsid w:val="000560F6"/>
    <w:rsid w:val="000634AD"/>
    <w:rsid w:val="00065F7E"/>
    <w:rsid w:val="0006615E"/>
    <w:rsid w:val="00066CC4"/>
    <w:rsid w:val="00067304"/>
    <w:rsid w:val="0007001C"/>
    <w:rsid w:val="000705DE"/>
    <w:rsid w:val="000714DA"/>
    <w:rsid w:val="0007163C"/>
    <w:rsid w:val="00074218"/>
    <w:rsid w:val="00076CBB"/>
    <w:rsid w:val="000778BA"/>
    <w:rsid w:val="000817EC"/>
    <w:rsid w:val="00081D7C"/>
    <w:rsid w:val="000825D7"/>
    <w:rsid w:val="00083902"/>
    <w:rsid w:val="00083F6B"/>
    <w:rsid w:val="00085A4B"/>
    <w:rsid w:val="00085C24"/>
    <w:rsid w:val="00086225"/>
    <w:rsid w:val="00087223"/>
    <w:rsid w:val="000873E6"/>
    <w:rsid w:val="00087576"/>
    <w:rsid w:val="000915ED"/>
    <w:rsid w:val="00092BDF"/>
    <w:rsid w:val="00092CD6"/>
    <w:rsid w:val="00093F53"/>
    <w:rsid w:val="00095917"/>
    <w:rsid w:val="000960DB"/>
    <w:rsid w:val="00096799"/>
    <w:rsid w:val="00097D99"/>
    <w:rsid w:val="000A0B3C"/>
    <w:rsid w:val="000A37F1"/>
    <w:rsid w:val="000A3E30"/>
    <w:rsid w:val="000A57BB"/>
    <w:rsid w:val="000A69A5"/>
    <w:rsid w:val="000A69BC"/>
    <w:rsid w:val="000A7480"/>
    <w:rsid w:val="000B0D42"/>
    <w:rsid w:val="000B1AC6"/>
    <w:rsid w:val="000B1CD4"/>
    <w:rsid w:val="000B253A"/>
    <w:rsid w:val="000B285D"/>
    <w:rsid w:val="000B2D97"/>
    <w:rsid w:val="000B6A9B"/>
    <w:rsid w:val="000B7245"/>
    <w:rsid w:val="000C0D42"/>
    <w:rsid w:val="000C23E3"/>
    <w:rsid w:val="000C3AA1"/>
    <w:rsid w:val="000C4179"/>
    <w:rsid w:val="000C4C22"/>
    <w:rsid w:val="000C5C42"/>
    <w:rsid w:val="000C79E7"/>
    <w:rsid w:val="000C7CB8"/>
    <w:rsid w:val="000D07BA"/>
    <w:rsid w:val="000D251C"/>
    <w:rsid w:val="000D419A"/>
    <w:rsid w:val="000D4390"/>
    <w:rsid w:val="000D57FB"/>
    <w:rsid w:val="000D5C4C"/>
    <w:rsid w:val="000D6784"/>
    <w:rsid w:val="000D7168"/>
    <w:rsid w:val="000D7AEE"/>
    <w:rsid w:val="000D7BDA"/>
    <w:rsid w:val="000E2011"/>
    <w:rsid w:val="000E3145"/>
    <w:rsid w:val="000F0227"/>
    <w:rsid w:val="000F147F"/>
    <w:rsid w:val="000F30D0"/>
    <w:rsid w:val="000F5BCE"/>
    <w:rsid w:val="000F7782"/>
    <w:rsid w:val="0010071C"/>
    <w:rsid w:val="00101056"/>
    <w:rsid w:val="00102083"/>
    <w:rsid w:val="00102CF6"/>
    <w:rsid w:val="001046F8"/>
    <w:rsid w:val="00104951"/>
    <w:rsid w:val="00106469"/>
    <w:rsid w:val="00106BB6"/>
    <w:rsid w:val="00107BC3"/>
    <w:rsid w:val="00110ECB"/>
    <w:rsid w:val="00111228"/>
    <w:rsid w:val="00112385"/>
    <w:rsid w:val="00112E1D"/>
    <w:rsid w:val="0011521B"/>
    <w:rsid w:val="00115489"/>
    <w:rsid w:val="00115707"/>
    <w:rsid w:val="00115C1E"/>
    <w:rsid w:val="001174C3"/>
    <w:rsid w:val="001225CF"/>
    <w:rsid w:val="0012484C"/>
    <w:rsid w:val="00126E6D"/>
    <w:rsid w:val="001272AB"/>
    <w:rsid w:val="00132C46"/>
    <w:rsid w:val="00135ABB"/>
    <w:rsid w:val="0013661D"/>
    <w:rsid w:val="00137851"/>
    <w:rsid w:val="00140C37"/>
    <w:rsid w:val="00141C67"/>
    <w:rsid w:val="00141E4A"/>
    <w:rsid w:val="00143030"/>
    <w:rsid w:val="00143790"/>
    <w:rsid w:val="001463DE"/>
    <w:rsid w:val="00150316"/>
    <w:rsid w:val="00150660"/>
    <w:rsid w:val="0015363A"/>
    <w:rsid w:val="00155D51"/>
    <w:rsid w:val="00156612"/>
    <w:rsid w:val="00157EAE"/>
    <w:rsid w:val="0016062B"/>
    <w:rsid w:val="00160994"/>
    <w:rsid w:val="00161287"/>
    <w:rsid w:val="00164D62"/>
    <w:rsid w:val="001655DF"/>
    <w:rsid w:val="0016721A"/>
    <w:rsid w:val="00167D26"/>
    <w:rsid w:val="00167E23"/>
    <w:rsid w:val="001708A1"/>
    <w:rsid w:val="00170B2E"/>
    <w:rsid w:val="0017101A"/>
    <w:rsid w:val="00171AE1"/>
    <w:rsid w:val="0017227D"/>
    <w:rsid w:val="00173200"/>
    <w:rsid w:val="0017328C"/>
    <w:rsid w:val="00173779"/>
    <w:rsid w:val="001739C5"/>
    <w:rsid w:val="001766C3"/>
    <w:rsid w:val="001804F5"/>
    <w:rsid w:val="00181173"/>
    <w:rsid w:val="00181566"/>
    <w:rsid w:val="00182BED"/>
    <w:rsid w:val="00186305"/>
    <w:rsid w:val="001910F8"/>
    <w:rsid w:val="001912B2"/>
    <w:rsid w:val="001922EF"/>
    <w:rsid w:val="0019389B"/>
    <w:rsid w:val="001942CA"/>
    <w:rsid w:val="00195096"/>
    <w:rsid w:val="00195542"/>
    <w:rsid w:val="00195782"/>
    <w:rsid w:val="00196BE4"/>
    <w:rsid w:val="00197415"/>
    <w:rsid w:val="00197A1A"/>
    <w:rsid w:val="001A057E"/>
    <w:rsid w:val="001A05C9"/>
    <w:rsid w:val="001A15DA"/>
    <w:rsid w:val="001A23DE"/>
    <w:rsid w:val="001A2CE8"/>
    <w:rsid w:val="001A3830"/>
    <w:rsid w:val="001A391C"/>
    <w:rsid w:val="001A4116"/>
    <w:rsid w:val="001A48ED"/>
    <w:rsid w:val="001A4A25"/>
    <w:rsid w:val="001A4A77"/>
    <w:rsid w:val="001A60C4"/>
    <w:rsid w:val="001A7E6F"/>
    <w:rsid w:val="001B0AFF"/>
    <w:rsid w:val="001B15EC"/>
    <w:rsid w:val="001B16E5"/>
    <w:rsid w:val="001B29C4"/>
    <w:rsid w:val="001B35CA"/>
    <w:rsid w:val="001B3AFE"/>
    <w:rsid w:val="001B4E06"/>
    <w:rsid w:val="001B608E"/>
    <w:rsid w:val="001B75BB"/>
    <w:rsid w:val="001B75E7"/>
    <w:rsid w:val="001B7807"/>
    <w:rsid w:val="001C6A69"/>
    <w:rsid w:val="001D11F1"/>
    <w:rsid w:val="001D12F1"/>
    <w:rsid w:val="001D3C97"/>
    <w:rsid w:val="001D4208"/>
    <w:rsid w:val="001D58BB"/>
    <w:rsid w:val="001D590E"/>
    <w:rsid w:val="001D6B86"/>
    <w:rsid w:val="001D6CE8"/>
    <w:rsid w:val="001E0194"/>
    <w:rsid w:val="001E171E"/>
    <w:rsid w:val="001E1C0F"/>
    <w:rsid w:val="001E1F1D"/>
    <w:rsid w:val="001E2FA9"/>
    <w:rsid w:val="001E3E7F"/>
    <w:rsid w:val="001E481D"/>
    <w:rsid w:val="001E5BE6"/>
    <w:rsid w:val="001E6350"/>
    <w:rsid w:val="001E701F"/>
    <w:rsid w:val="001F0230"/>
    <w:rsid w:val="001F1071"/>
    <w:rsid w:val="001F125C"/>
    <w:rsid w:val="001F1C57"/>
    <w:rsid w:val="001F35D2"/>
    <w:rsid w:val="001F63E8"/>
    <w:rsid w:val="001F7F80"/>
    <w:rsid w:val="00200BE6"/>
    <w:rsid w:val="002013F4"/>
    <w:rsid w:val="0020195D"/>
    <w:rsid w:val="00202D0E"/>
    <w:rsid w:val="0020417C"/>
    <w:rsid w:val="002059B4"/>
    <w:rsid w:val="00210C22"/>
    <w:rsid w:val="0021128D"/>
    <w:rsid w:val="00211642"/>
    <w:rsid w:val="002119E6"/>
    <w:rsid w:val="00212F0A"/>
    <w:rsid w:val="00213474"/>
    <w:rsid w:val="00213D22"/>
    <w:rsid w:val="002150F3"/>
    <w:rsid w:val="00215ABD"/>
    <w:rsid w:val="00215BBA"/>
    <w:rsid w:val="002164A5"/>
    <w:rsid w:val="00217040"/>
    <w:rsid w:val="00217793"/>
    <w:rsid w:val="00217E41"/>
    <w:rsid w:val="00223378"/>
    <w:rsid w:val="002246A6"/>
    <w:rsid w:val="00224755"/>
    <w:rsid w:val="00227F0D"/>
    <w:rsid w:val="00230C6E"/>
    <w:rsid w:val="00233469"/>
    <w:rsid w:val="0023434E"/>
    <w:rsid w:val="00235197"/>
    <w:rsid w:val="00235FA0"/>
    <w:rsid w:val="002369F1"/>
    <w:rsid w:val="00240015"/>
    <w:rsid w:val="00240179"/>
    <w:rsid w:val="00240A45"/>
    <w:rsid w:val="00241901"/>
    <w:rsid w:val="00242C58"/>
    <w:rsid w:val="00242EAA"/>
    <w:rsid w:val="0024473E"/>
    <w:rsid w:val="00244A0B"/>
    <w:rsid w:val="0025056D"/>
    <w:rsid w:val="00252F17"/>
    <w:rsid w:val="002544B8"/>
    <w:rsid w:val="002547A0"/>
    <w:rsid w:val="0025566F"/>
    <w:rsid w:val="002566E4"/>
    <w:rsid w:val="00256E48"/>
    <w:rsid w:val="00261650"/>
    <w:rsid w:val="0026295E"/>
    <w:rsid w:val="00262A71"/>
    <w:rsid w:val="00262C85"/>
    <w:rsid w:val="00270CB8"/>
    <w:rsid w:val="00271200"/>
    <w:rsid w:val="0027514E"/>
    <w:rsid w:val="00275E14"/>
    <w:rsid w:val="00280946"/>
    <w:rsid w:val="0028122C"/>
    <w:rsid w:val="0028138D"/>
    <w:rsid w:val="00281AFD"/>
    <w:rsid w:val="00282946"/>
    <w:rsid w:val="00283291"/>
    <w:rsid w:val="00286191"/>
    <w:rsid w:val="00290554"/>
    <w:rsid w:val="0029126D"/>
    <w:rsid w:val="002913FD"/>
    <w:rsid w:val="00293152"/>
    <w:rsid w:val="002946DC"/>
    <w:rsid w:val="00294D24"/>
    <w:rsid w:val="002952B8"/>
    <w:rsid w:val="002957CF"/>
    <w:rsid w:val="00296CDE"/>
    <w:rsid w:val="00296F01"/>
    <w:rsid w:val="002A4ED6"/>
    <w:rsid w:val="002A5C19"/>
    <w:rsid w:val="002A616F"/>
    <w:rsid w:val="002A689A"/>
    <w:rsid w:val="002B05C8"/>
    <w:rsid w:val="002B0AAF"/>
    <w:rsid w:val="002B0FA3"/>
    <w:rsid w:val="002B2368"/>
    <w:rsid w:val="002B2AC1"/>
    <w:rsid w:val="002B40DA"/>
    <w:rsid w:val="002C2F0A"/>
    <w:rsid w:val="002C39FB"/>
    <w:rsid w:val="002C43CF"/>
    <w:rsid w:val="002C59B7"/>
    <w:rsid w:val="002C7945"/>
    <w:rsid w:val="002D27B4"/>
    <w:rsid w:val="002D37BC"/>
    <w:rsid w:val="002D45AA"/>
    <w:rsid w:val="002D5772"/>
    <w:rsid w:val="002D6498"/>
    <w:rsid w:val="002E07BA"/>
    <w:rsid w:val="002E1489"/>
    <w:rsid w:val="002E17F8"/>
    <w:rsid w:val="002E2E10"/>
    <w:rsid w:val="002E3BCA"/>
    <w:rsid w:val="002E47BE"/>
    <w:rsid w:val="002E57BC"/>
    <w:rsid w:val="002E5E15"/>
    <w:rsid w:val="002E627B"/>
    <w:rsid w:val="002F225A"/>
    <w:rsid w:val="002F392B"/>
    <w:rsid w:val="002F5605"/>
    <w:rsid w:val="002F62F0"/>
    <w:rsid w:val="003002F7"/>
    <w:rsid w:val="00302D29"/>
    <w:rsid w:val="0030529D"/>
    <w:rsid w:val="00305307"/>
    <w:rsid w:val="00310C61"/>
    <w:rsid w:val="00312AB1"/>
    <w:rsid w:val="00312B81"/>
    <w:rsid w:val="003135C0"/>
    <w:rsid w:val="00313DFF"/>
    <w:rsid w:val="003148BD"/>
    <w:rsid w:val="00315134"/>
    <w:rsid w:val="003152C6"/>
    <w:rsid w:val="0031641A"/>
    <w:rsid w:val="0032022A"/>
    <w:rsid w:val="00320AEA"/>
    <w:rsid w:val="00321B17"/>
    <w:rsid w:val="00323071"/>
    <w:rsid w:val="00323C31"/>
    <w:rsid w:val="00323DE7"/>
    <w:rsid w:val="00323F19"/>
    <w:rsid w:val="00324BF3"/>
    <w:rsid w:val="003269B9"/>
    <w:rsid w:val="00327E4F"/>
    <w:rsid w:val="00327F9F"/>
    <w:rsid w:val="00331AE8"/>
    <w:rsid w:val="003320EC"/>
    <w:rsid w:val="00332571"/>
    <w:rsid w:val="00334577"/>
    <w:rsid w:val="00334DFB"/>
    <w:rsid w:val="003374F3"/>
    <w:rsid w:val="0033784C"/>
    <w:rsid w:val="00340057"/>
    <w:rsid w:val="00340794"/>
    <w:rsid w:val="00340BB8"/>
    <w:rsid w:val="0034163F"/>
    <w:rsid w:val="003420D1"/>
    <w:rsid w:val="00342291"/>
    <w:rsid w:val="00342DAB"/>
    <w:rsid w:val="00343E32"/>
    <w:rsid w:val="003460D4"/>
    <w:rsid w:val="00347A7D"/>
    <w:rsid w:val="003502A5"/>
    <w:rsid w:val="003503BD"/>
    <w:rsid w:val="0035226D"/>
    <w:rsid w:val="00354852"/>
    <w:rsid w:val="00355D3D"/>
    <w:rsid w:val="00355DAC"/>
    <w:rsid w:val="00356C9A"/>
    <w:rsid w:val="00360928"/>
    <w:rsid w:val="00360B92"/>
    <w:rsid w:val="003641BF"/>
    <w:rsid w:val="0036567F"/>
    <w:rsid w:val="00365FF7"/>
    <w:rsid w:val="003748DE"/>
    <w:rsid w:val="00374EE3"/>
    <w:rsid w:val="003809C8"/>
    <w:rsid w:val="00380A30"/>
    <w:rsid w:val="003818DF"/>
    <w:rsid w:val="00381A5B"/>
    <w:rsid w:val="00383CCF"/>
    <w:rsid w:val="00386EF5"/>
    <w:rsid w:val="00390061"/>
    <w:rsid w:val="003934E7"/>
    <w:rsid w:val="003956F9"/>
    <w:rsid w:val="00396F33"/>
    <w:rsid w:val="003973F4"/>
    <w:rsid w:val="003975BB"/>
    <w:rsid w:val="003A111E"/>
    <w:rsid w:val="003A1D22"/>
    <w:rsid w:val="003A2A91"/>
    <w:rsid w:val="003A329F"/>
    <w:rsid w:val="003A3CE1"/>
    <w:rsid w:val="003A425F"/>
    <w:rsid w:val="003A64B9"/>
    <w:rsid w:val="003A6BEA"/>
    <w:rsid w:val="003A6DFF"/>
    <w:rsid w:val="003A70F1"/>
    <w:rsid w:val="003B0DA3"/>
    <w:rsid w:val="003B2C58"/>
    <w:rsid w:val="003B598F"/>
    <w:rsid w:val="003B60AA"/>
    <w:rsid w:val="003B69F2"/>
    <w:rsid w:val="003C01AE"/>
    <w:rsid w:val="003C1525"/>
    <w:rsid w:val="003C24C9"/>
    <w:rsid w:val="003C2B24"/>
    <w:rsid w:val="003C2F9F"/>
    <w:rsid w:val="003C3745"/>
    <w:rsid w:val="003C6A3D"/>
    <w:rsid w:val="003D4536"/>
    <w:rsid w:val="003D45FB"/>
    <w:rsid w:val="003D4C79"/>
    <w:rsid w:val="003D538A"/>
    <w:rsid w:val="003D6B6D"/>
    <w:rsid w:val="003E1F9B"/>
    <w:rsid w:val="003E2225"/>
    <w:rsid w:val="003E2BE5"/>
    <w:rsid w:val="003E4FAA"/>
    <w:rsid w:val="003E5335"/>
    <w:rsid w:val="003E5957"/>
    <w:rsid w:val="003E5DC6"/>
    <w:rsid w:val="003E646C"/>
    <w:rsid w:val="003F0584"/>
    <w:rsid w:val="003F154C"/>
    <w:rsid w:val="003F16B6"/>
    <w:rsid w:val="003F1C09"/>
    <w:rsid w:val="003F1F46"/>
    <w:rsid w:val="003F4713"/>
    <w:rsid w:val="003F5771"/>
    <w:rsid w:val="003F5FD2"/>
    <w:rsid w:val="004001DA"/>
    <w:rsid w:val="00401E9D"/>
    <w:rsid w:val="00401F58"/>
    <w:rsid w:val="00405507"/>
    <w:rsid w:val="004100EE"/>
    <w:rsid w:val="0041108A"/>
    <w:rsid w:val="00413BE2"/>
    <w:rsid w:val="004175E3"/>
    <w:rsid w:val="0042074E"/>
    <w:rsid w:val="004213C4"/>
    <w:rsid w:val="004229FA"/>
    <w:rsid w:val="00423E3E"/>
    <w:rsid w:val="00425591"/>
    <w:rsid w:val="00425F23"/>
    <w:rsid w:val="004304AF"/>
    <w:rsid w:val="00430879"/>
    <w:rsid w:val="00430EB0"/>
    <w:rsid w:val="00432EFD"/>
    <w:rsid w:val="00433642"/>
    <w:rsid w:val="0043484D"/>
    <w:rsid w:val="0043527C"/>
    <w:rsid w:val="00435738"/>
    <w:rsid w:val="00443294"/>
    <w:rsid w:val="004452F0"/>
    <w:rsid w:val="0044676C"/>
    <w:rsid w:val="00447355"/>
    <w:rsid w:val="00447EA0"/>
    <w:rsid w:val="00450175"/>
    <w:rsid w:val="004502C1"/>
    <w:rsid w:val="004516FD"/>
    <w:rsid w:val="004548AC"/>
    <w:rsid w:val="00454E7C"/>
    <w:rsid w:val="00455551"/>
    <w:rsid w:val="004558D2"/>
    <w:rsid w:val="00456CC2"/>
    <w:rsid w:val="004579E0"/>
    <w:rsid w:val="00457AE9"/>
    <w:rsid w:val="00457CD3"/>
    <w:rsid w:val="004627F5"/>
    <w:rsid w:val="00462AF5"/>
    <w:rsid w:val="004635BF"/>
    <w:rsid w:val="00464048"/>
    <w:rsid w:val="00464534"/>
    <w:rsid w:val="0046545D"/>
    <w:rsid w:val="004663FB"/>
    <w:rsid w:val="00473CB7"/>
    <w:rsid w:val="00477E10"/>
    <w:rsid w:val="00481F63"/>
    <w:rsid w:val="00483721"/>
    <w:rsid w:val="0048515E"/>
    <w:rsid w:val="00485774"/>
    <w:rsid w:val="00490493"/>
    <w:rsid w:val="00490B30"/>
    <w:rsid w:val="004914FE"/>
    <w:rsid w:val="00491AA0"/>
    <w:rsid w:val="004922AE"/>
    <w:rsid w:val="0049416E"/>
    <w:rsid w:val="00494601"/>
    <w:rsid w:val="00495C5C"/>
    <w:rsid w:val="004961E3"/>
    <w:rsid w:val="00496E8C"/>
    <w:rsid w:val="004A002C"/>
    <w:rsid w:val="004A139E"/>
    <w:rsid w:val="004A320D"/>
    <w:rsid w:val="004A5C38"/>
    <w:rsid w:val="004A5F93"/>
    <w:rsid w:val="004A6682"/>
    <w:rsid w:val="004A6B43"/>
    <w:rsid w:val="004B12CB"/>
    <w:rsid w:val="004B200E"/>
    <w:rsid w:val="004B247C"/>
    <w:rsid w:val="004B2748"/>
    <w:rsid w:val="004B3001"/>
    <w:rsid w:val="004B3716"/>
    <w:rsid w:val="004B3C32"/>
    <w:rsid w:val="004B474E"/>
    <w:rsid w:val="004B6055"/>
    <w:rsid w:val="004B6346"/>
    <w:rsid w:val="004B6C84"/>
    <w:rsid w:val="004C0691"/>
    <w:rsid w:val="004C0DE3"/>
    <w:rsid w:val="004C306C"/>
    <w:rsid w:val="004C3EEE"/>
    <w:rsid w:val="004C642C"/>
    <w:rsid w:val="004C6444"/>
    <w:rsid w:val="004C6906"/>
    <w:rsid w:val="004D1F0C"/>
    <w:rsid w:val="004D41DC"/>
    <w:rsid w:val="004D5006"/>
    <w:rsid w:val="004D5EB5"/>
    <w:rsid w:val="004D7BBF"/>
    <w:rsid w:val="004E0561"/>
    <w:rsid w:val="004E2436"/>
    <w:rsid w:val="004E2624"/>
    <w:rsid w:val="004E2841"/>
    <w:rsid w:val="004E4D8E"/>
    <w:rsid w:val="004E592C"/>
    <w:rsid w:val="004E5D36"/>
    <w:rsid w:val="004E6153"/>
    <w:rsid w:val="004F395C"/>
    <w:rsid w:val="004F5AA3"/>
    <w:rsid w:val="004F6D43"/>
    <w:rsid w:val="004F7896"/>
    <w:rsid w:val="004F7AF3"/>
    <w:rsid w:val="004F7EAA"/>
    <w:rsid w:val="005035A1"/>
    <w:rsid w:val="00504191"/>
    <w:rsid w:val="00507CA9"/>
    <w:rsid w:val="00511514"/>
    <w:rsid w:val="005115FE"/>
    <w:rsid w:val="0051287A"/>
    <w:rsid w:val="00515A16"/>
    <w:rsid w:val="00515D98"/>
    <w:rsid w:val="00516785"/>
    <w:rsid w:val="00517942"/>
    <w:rsid w:val="005218DA"/>
    <w:rsid w:val="00523EFA"/>
    <w:rsid w:val="00525114"/>
    <w:rsid w:val="00525513"/>
    <w:rsid w:val="00526A4D"/>
    <w:rsid w:val="00526F3C"/>
    <w:rsid w:val="005271DF"/>
    <w:rsid w:val="00527521"/>
    <w:rsid w:val="00527ABF"/>
    <w:rsid w:val="005301B4"/>
    <w:rsid w:val="00531F8F"/>
    <w:rsid w:val="00532292"/>
    <w:rsid w:val="00532D2F"/>
    <w:rsid w:val="005340D2"/>
    <w:rsid w:val="00535B92"/>
    <w:rsid w:val="00537041"/>
    <w:rsid w:val="005428BE"/>
    <w:rsid w:val="00542CBF"/>
    <w:rsid w:val="0054575C"/>
    <w:rsid w:val="00545EC7"/>
    <w:rsid w:val="00546A2D"/>
    <w:rsid w:val="00546EF0"/>
    <w:rsid w:val="005501B2"/>
    <w:rsid w:val="00550AAB"/>
    <w:rsid w:val="00551ABF"/>
    <w:rsid w:val="00552F96"/>
    <w:rsid w:val="00553B25"/>
    <w:rsid w:val="00554484"/>
    <w:rsid w:val="00554FA8"/>
    <w:rsid w:val="0055687E"/>
    <w:rsid w:val="0055746C"/>
    <w:rsid w:val="00557A32"/>
    <w:rsid w:val="00560CD7"/>
    <w:rsid w:val="005612F9"/>
    <w:rsid w:val="00562041"/>
    <w:rsid w:val="005658A4"/>
    <w:rsid w:val="00570907"/>
    <w:rsid w:val="00571EE1"/>
    <w:rsid w:val="00572062"/>
    <w:rsid w:val="00572231"/>
    <w:rsid w:val="00572FB4"/>
    <w:rsid w:val="00574461"/>
    <w:rsid w:val="005745F1"/>
    <w:rsid w:val="0057482B"/>
    <w:rsid w:val="00575886"/>
    <w:rsid w:val="00575EAA"/>
    <w:rsid w:val="005770B4"/>
    <w:rsid w:val="00577155"/>
    <w:rsid w:val="005775A6"/>
    <w:rsid w:val="005821A4"/>
    <w:rsid w:val="0058291C"/>
    <w:rsid w:val="00583996"/>
    <w:rsid w:val="00583E25"/>
    <w:rsid w:val="00584E8F"/>
    <w:rsid w:val="0058523E"/>
    <w:rsid w:val="005852B1"/>
    <w:rsid w:val="0058541E"/>
    <w:rsid w:val="00586B5F"/>
    <w:rsid w:val="00586DCD"/>
    <w:rsid w:val="005908F2"/>
    <w:rsid w:val="00590D55"/>
    <w:rsid w:val="0059136C"/>
    <w:rsid w:val="005923F2"/>
    <w:rsid w:val="0059282B"/>
    <w:rsid w:val="005929B6"/>
    <w:rsid w:val="0059317C"/>
    <w:rsid w:val="00593E38"/>
    <w:rsid w:val="00594770"/>
    <w:rsid w:val="00596567"/>
    <w:rsid w:val="00596DCE"/>
    <w:rsid w:val="005A0B34"/>
    <w:rsid w:val="005A1CC2"/>
    <w:rsid w:val="005A328A"/>
    <w:rsid w:val="005A391A"/>
    <w:rsid w:val="005A505E"/>
    <w:rsid w:val="005A5DF4"/>
    <w:rsid w:val="005B0F81"/>
    <w:rsid w:val="005B1B4F"/>
    <w:rsid w:val="005B253C"/>
    <w:rsid w:val="005B459F"/>
    <w:rsid w:val="005B571A"/>
    <w:rsid w:val="005B64E6"/>
    <w:rsid w:val="005B657A"/>
    <w:rsid w:val="005B6A0B"/>
    <w:rsid w:val="005B79FD"/>
    <w:rsid w:val="005B7B7C"/>
    <w:rsid w:val="005B7F61"/>
    <w:rsid w:val="005C05DA"/>
    <w:rsid w:val="005C2575"/>
    <w:rsid w:val="005C4E71"/>
    <w:rsid w:val="005C548C"/>
    <w:rsid w:val="005C5E85"/>
    <w:rsid w:val="005D196B"/>
    <w:rsid w:val="005D3046"/>
    <w:rsid w:val="005D37E9"/>
    <w:rsid w:val="005D58F2"/>
    <w:rsid w:val="005E0101"/>
    <w:rsid w:val="005E358A"/>
    <w:rsid w:val="005E4290"/>
    <w:rsid w:val="005E5137"/>
    <w:rsid w:val="005E589C"/>
    <w:rsid w:val="005E6AFB"/>
    <w:rsid w:val="005F4D5C"/>
    <w:rsid w:val="005F52C1"/>
    <w:rsid w:val="005F767D"/>
    <w:rsid w:val="005F76D0"/>
    <w:rsid w:val="005F7A38"/>
    <w:rsid w:val="00600C01"/>
    <w:rsid w:val="00600DAE"/>
    <w:rsid w:val="0060106D"/>
    <w:rsid w:val="0060181C"/>
    <w:rsid w:val="00601F3B"/>
    <w:rsid w:val="00602008"/>
    <w:rsid w:val="006022D4"/>
    <w:rsid w:val="00602379"/>
    <w:rsid w:val="006024C9"/>
    <w:rsid w:val="00603BC4"/>
    <w:rsid w:val="00606FE4"/>
    <w:rsid w:val="0061025D"/>
    <w:rsid w:val="00613394"/>
    <w:rsid w:val="00614D39"/>
    <w:rsid w:val="00614FDD"/>
    <w:rsid w:val="006206DD"/>
    <w:rsid w:val="00622307"/>
    <w:rsid w:val="00625C24"/>
    <w:rsid w:val="006300FA"/>
    <w:rsid w:val="00630219"/>
    <w:rsid w:val="00631FE4"/>
    <w:rsid w:val="0063252C"/>
    <w:rsid w:val="0063289C"/>
    <w:rsid w:val="00632C6F"/>
    <w:rsid w:val="0063366A"/>
    <w:rsid w:val="00633F82"/>
    <w:rsid w:val="00636E1B"/>
    <w:rsid w:val="00640C99"/>
    <w:rsid w:val="00641088"/>
    <w:rsid w:val="00641486"/>
    <w:rsid w:val="00643610"/>
    <w:rsid w:val="006451B8"/>
    <w:rsid w:val="006452C5"/>
    <w:rsid w:val="00645B35"/>
    <w:rsid w:val="006473B1"/>
    <w:rsid w:val="006478CE"/>
    <w:rsid w:val="006503A5"/>
    <w:rsid w:val="00650748"/>
    <w:rsid w:val="00650C81"/>
    <w:rsid w:val="00650FA7"/>
    <w:rsid w:val="00652FEE"/>
    <w:rsid w:val="006539B4"/>
    <w:rsid w:val="00654495"/>
    <w:rsid w:val="006545E2"/>
    <w:rsid w:val="006577E6"/>
    <w:rsid w:val="00661F26"/>
    <w:rsid w:val="00663FE6"/>
    <w:rsid w:val="00664F11"/>
    <w:rsid w:val="006653CA"/>
    <w:rsid w:val="006665D3"/>
    <w:rsid w:val="0067029C"/>
    <w:rsid w:val="0067129E"/>
    <w:rsid w:val="00672A5F"/>
    <w:rsid w:val="00676449"/>
    <w:rsid w:val="00676811"/>
    <w:rsid w:val="00676890"/>
    <w:rsid w:val="00676B0E"/>
    <w:rsid w:val="0067745F"/>
    <w:rsid w:val="00680DE0"/>
    <w:rsid w:val="00683FC2"/>
    <w:rsid w:val="006842F9"/>
    <w:rsid w:val="006860B1"/>
    <w:rsid w:val="00687C5D"/>
    <w:rsid w:val="00693E1E"/>
    <w:rsid w:val="0069406B"/>
    <w:rsid w:val="0069476B"/>
    <w:rsid w:val="00694890"/>
    <w:rsid w:val="00694DE3"/>
    <w:rsid w:val="006957D7"/>
    <w:rsid w:val="006962B7"/>
    <w:rsid w:val="0069683B"/>
    <w:rsid w:val="00696AF4"/>
    <w:rsid w:val="006A0911"/>
    <w:rsid w:val="006A4149"/>
    <w:rsid w:val="006A46A6"/>
    <w:rsid w:val="006A4BA9"/>
    <w:rsid w:val="006A5A99"/>
    <w:rsid w:val="006A62A7"/>
    <w:rsid w:val="006A64AD"/>
    <w:rsid w:val="006A6C2A"/>
    <w:rsid w:val="006B0127"/>
    <w:rsid w:val="006B1EE4"/>
    <w:rsid w:val="006B31FF"/>
    <w:rsid w:val="006B502A"/>
    <w:rsid w:val="006C049F"/>
    <w:rsid w:val="006C0E10"/>
    <w:rsid w:val="006C11E6"/>
    <w:rsid w:val="006C2414"/>
    <w:rsid w:val="006C34F5"/>
    <w:rsid w:val="006C3C24"/>
    <w:rsid w:val="006C4905"/>
    <w:rsid w:val="006C7213"/>
    <w:rsid w:val="006D0E45"/>
    <w:rsid w:val="006D1848"/>
    <w:rsid w:val="006D3A98"/>
    <w:rsid w:val="006D498B"/>
    <w:rsid w:val="006D58E0"/>
    <w:rsid w:val="006D789D"/>
    <w:rsid w:val="006D7B2B"/>
    <w:rsid w:val="006E0240"/>
    <w:rsid w:val="006E0E97"/>
    <w:rsid w:val="006E194E"/>
    <w:rsid w:val="006E1F32"/>
    <w:rsid w:val="006E3FF9"/>
    <w:rsid w:val="006E4885"/>
    <w:rsid w:val="006E5681"/>
    <w:rsid w:val="006E60D0"/>
    <w:rsid w:val="006E6867"/>
    <w:rsid w:val="006E72F9"/>
    <w:rsid w:val="006E7449"/>
    <w:rsid w:val="006E7519"/>
    <w:rsid w:val="006E7CF3"/>
    <w:rsid w:val="006F0A2E"/>
    <w:rsid w:val="006F0B70"/>
    <w:rsid w:val="006F1E7F"/>
    <w:rsid w:val="006F2E83"/>
    <w:rsid w:val="006F4958"/>
    <w:rsid w:val="006F4A08"/>
    <w:rsid w:val="006F5547"/>
    <w:rsid w:val="00703636"/>
    <w:rsid w:val="007037FA"/>
    <w:rsid w:val="00703822"/>
    <w:rsid w:val="00704B9F"/>
    <w:rsid w:val="00711D4C"/>
    <w:rsid w:val="0071307D"/>
    <w:rsid w:val="00713773"/>
    <w:rsid w:val="00714003"/>
    <w:rsid w:val="00715C2D"/>
    <w:rsid w:val="00716085"/>
    <w:rsid w:val="00716443"/>
    <w:rsid w:val="007173C7"/>
    <w:rsid w:val="00717C52"/>
    <w:rsid w:val="00717EAA"/>
    <w:rsid w:val="00720136"/>
    <w:rsid w:val="00720953"/>
    <w:rsid w:val="0072299C"/>
    <w:rsid w:val="00722C53"/>
    <w:rsid w:val="007241AC"/>
    <w:rsid w:val="007271FB"/>
    <w:rsid w:val="0073019F"/>
    <w:rsid w:val="00730461"/>
    <w:rsid w:val="00731A02"/>
    <w:rsid w:val="00731BC4"/>
    <w:rsid w:val="007326B6"/>
    <w:rsid w:val="00733116"/>
    <w:rsid w:val="0073328A"/>
    <w:rsid w:val="00733346"/>
    <w:rsid w:val="007334F6"/>
    <w:rsid w:val="00734AB4"/>
    <w:rsid w:val="00735031"/>
    <w:rsid w:val="00735EBF"/>
    <w:rsid w:val="00737E25"/>
    <w:rsid w:val="00740DBC"/>
    <w:rsid w:val="00740FFE"/>
    <w:rsid w:val="00743458"/>
    <w:rsid w:val="0074421F"/>
    <w:rsid w:val="00747B4F"/>
    <w:rsid w:val="00747BC8"/>
    <w:rsid w:val="00747CD9"/>
    <w:rsid w:val="00750268"/>
    <w:rsid w:val="00750699"/>
    <w:rsid w:val="00751595"/>
    <w:rsid w:val="00751696"/>
    <w:rsid w:val="00752562"/>
    <w:rsid w:val="00753DB6"/>
    <w:rsid w:val="00754B4F"/>
    <w:rsid w:val="00760A58"/>
    <w:rsid w:val="00761EB1"/>
    <w:rsid w:val="0076424A"/>
    <w:rsid w:val="0077029B"/>
    <w:rsid w:val="00770D5D"/>
    <w:rsid w:val="00776234"/>
    <w:rsid w:val="00777128"/>
    <w:rsid w:val="00780887"/>
    <w:rsid w:val="0078091B"/>
    <w:rsid w:val="007824B6"/>
    <w:rsid w:val="00782C91"/>
    <w:rsid w:val="00782F7C"/>
    <w:rsid w:val="007863DB"/>
    <w:rsid w:val="00787455"/>
    <w:rsid w:val="007875FB"/>
    <w:rsid w:val="00787F1B"/>
    <w:rsid w:val="00787F2D"/>
    <w:rsid w:val="00790C69"/>
    <w:rsid w:val="00792234"/>
    <w:rsid w:val="007927F0"/>
    <w:rsid w:val="0079292F"/>
    <w:rsid w:val="00792D23"/>
    <w:rsid w:val="00796A31"/>
    <w:rsid w:val="00797FD8"/>
    <w:rsid w:val="007A0E03"/>
    <w:rsid w:val="007A0ECE"/>
    <w:rsid w:val="007A1566"/>
    <w:rsid w:val="007A20E4"/>
    <w:rsid w:val="007A21E1"/>
    <w:rsid w:val="007A2F06"/>
    <w:rsid w:val="007A3EF8"/>
    <w:rsid w:val="007A5CD1"/>
    <w:rsid w:val="007A66D1"/>
    <w:rsid w:val="007A6996"/>
    <w:rsid w:val="007A6B37"/>
    <w:rsid w:val="007A6C67"/>
    <w:rsid w:val="007B0AE2"/>
    <w:rsid w:val="007B161F"/>
    <w:rsid w:val="007B1873"/>
    <w:rsid w:val="007B233C"/>
    <w:rsid w:val="007B233F"/>
    <w:rsid w:val="007B299A"/>
    <w:rsid w:val="007B35EA"/>
    <w:rsid w:val="007B512E"/>
    <w:rsid w:val="007B5E77"/>
    <w:rsid w:val="007B6E21"/>
    <w:rsid w:val="007B7B9E"/>
    <w:rsid w:val="007C096C"/>
    <w:rsid w:val="007C10E9"/>
    <w:rsid w:val="007C1252"/>
    <w:rsid w:val="007C1FA6"/>
    <w:rsid w:val="007C220D"/>
    <w:rsid w:val="007C5BE6"/>
    <w:rsid w:val="007C6690"/>
    <w:rsid w:val="007C70CA"/>
    <w:rsid w:val="007D0A2E"/>
    <w:rsid w:val="007D1512"/>
    <w:rsid w:val="007D16BC"/>
    <w:rsid w:val="007D1A81"/>
    <w:rsid w:val="007D5FD9"/>
    <w:rsid w:val="007D6F25"/>
    <w:rsid w:val="007D6F55"/>
    <w:rsid w:val="007D7674"/>
    <w:rsid w:val="007E0837"/>
    <w:rsid w:val="007E1F26"/>
    <w:rsid w:val="007E20DC"/>
    <w:rsid w:val="007E2167"/>
    <w:rsid w:val="007E3F13"/>
    <w:rsid w:val="007E4B96"/>
    <w:rsid w:val="007E4F08"/>
    <w:rsid w:val="007F072E"/>
    <w:rsid w:val="007F1748"/>
    <w:rsid w:val="007F1DC7"/>
    <w:rsid w:val="007F2CC3"/>
    <w:rsid w:val="007F35B8"/>
    <w:rsid w:val="007F4E58"/>
    <w:rsid w:val="007F5C54"/>
    <w:rsid w:val="007F6084"/>
    <w:rsid w:val="008006DD"/>
    <w:rsid w:val="00802466"/>
    <w:rsid w:val="00803E78"/>
    <w:rsid w:val="00805E4E"/>
    <w:rsid w:val="00806A65"/>
    <w:rsid w:val="00806D34"/>
    <w:rsid w:val="008073AE"/>
    <w:rsid w:val="00810E54"/>
    <w:rsid w:val="00810FC3"/>
    <w:rsid w:val="00811233"/>
    <w:rsid w:val="00812125"/>
    <w:rsid w:val="00812ADD"/>
    <w:rsid w:val="00813434"/>
    <w:rsid w:val="00813473"/>
    <w:rsid w:val="008137C4"/>
    <w:rsid w:val="00814CBE"/>
    <w:rsid w:val="008155A1"/>
    <w:rsid w:val="00820021"/>
    <w:rsid w:val="0082027C"/>
    <w:rsid w:val="0082028B"/>
    <w:rsid w:val="0082041E"/>
    <w:rsid w:val="008214BE"/>
    <w:rsid w:val="00822612"/>
    <w:rsid w:val="0082421B"/>
    <w:rsid w:val="008270A3"/>
    <w:rsid w:val="00831B84"/>
    <w:rsid w:val="00832079"/>
    <w:rsid w:val="0083293D"/>
    <w:rsid w:val="00835E0E"/>
    <w:rsid w:val="00836A70"/>
    <w:rsid w:val="00836ECE"/>
    <w:rsid w:val="00837830"/>
    <w:rsid w:val="00841DEC"/>
    <w:rsid w:val="008456E7"/>
    <w:rsid w:val="00845DDC"/>
    <w:rsid w:val="008462B9"/>
    <w:rsid w:val="00846D25"/>
    <w:rsid w:val="008476FD"/>
    <w:rsid w:val="00847FCD"/>
    <w:rsid w:val="008502DB"/>
    <w:rsid w:val="00850863"/>
    <w:rsid w:val="00851625"/>
    <w:rsid w:val="00851AFC"/>
    <w:rsid w:val="00851D6E"/>
    <w:rsid w:val="0085423D"/>
    <w:rsid w:val="00854E27"/>
    <w:rsid w:val="00856BBC"/>
    <w:rsid w:val="00856CCB"/>
    <w:rsid w:val="0085730D"/>
    <w:rsid w:val="008604CC"/>
    <w:rsid w:val="00860687"/>
    <w:rsid w:val="00861083"/>
    <w:rsid w:val="00861F29"/>
    <w:rsid w:val="0086396E"/>
    <w:rsid w:val="00863A60"/>
    <w:rsid w:val="00866109"/>
    <w:rsid w:val="008667AC"/>
    <w:rsid w:val="008703FF"/>
    <w:rsid w:val="00871B9E"/>
    <w:rsid w:val="00871ECF"/>
    <w:rsid w:val="00872CC8"/>
    <w:rsid w:val="008746F8"/>
    <w:rsid w:val="00876517"/>
    <w:rsid w:val="00881A1F"/>
    <w:rsid w:val="008832E6"/>
    <w:rsid w:val="00883C06"/>
    <w:rsid w:val="00885A93"/>
    <w:rsid w:val="00885E87"/>
    <w:rsid w:val="00886011"/>
    <w:rsid w:val="008865C4"/>
    <w:rsid w:val="0089176F"/>
    <w:rsid w:val="008923ED"/>
    <w:rsid w:val="0089289C"/>
    <w:rsid w:val="00892A03"/>
    <w:rsid w:val="00894E96"/>
    <w:rsid w:val="008952D4"/>
    <w:rsid w:val="00895892"/>
    <w:rsid w:val="00895BF1"/>
    <w:rsid w:val="00896123"/>
    <w:rsid w:val="00896C96"/>
    <w:rsid w:val="008976EE"/>
    <w:rsid w:val="008A1FE0"/>
    <w:rsid w:val="008A2952"/>
    <w:rsid w:val="008A315D"/>
    <w:rsid w:val="008A5C5C"/>
    <w:rsid w:val="008A614E"/>
    <w:rsid w:val="008A62BF"/>
    <w:rsid w:val="008A7563"/>
    <w:rsid w:val="008A7D51"/>
    <w:rsid w:val="008B0D2A"/>
    <w:rsid w:val="008B1E52"/>
    <w:rsid w:val="008B21FA"/>
    <w:rsid w:val="008B47B3"/>
    <w:rsid w:val="008B61A7"/>
    <w:rsid w:val="008B77BB"/>
    <w:rsid w:val="008C0117"/>
    <w:rsid w:val="008C050B"/>
    <w:rsid w:val="008C0964"/>
    <w:rsid w:val="008C10F4"/>
    <w:rsid w:val="008C1A22"/>
    <w:rsid w:val="008C1B6B"/>
    <w:rsid w:val="008C2BEC"/>
    <w:rsid w:val="008C3874"/>
    <w:rsid w:val="008C52D7"/>
    <w:rsid w:val="008C5F0E"/>
    <w:rsid w:val="008C7603"/>
    <w:rsid w:val="008D18E4"/>
    <w:rsid w:val="008D3805"/>
    <w:rsid w:val="008D3D85"/>
    <w:rsid w:val="008D4054"/>
    <w:rsid w:val="008D40F8"/>
    <w:rsid w:val="008D43F9"/>
    <w:rsid w:val="008D49F1"/>
    <w:rsid w:val="008D550A"/>
    <w:rsid w:val="008D5C6B"/>
    <w:rsid w:val="008D744D"/>
    <w:rsid w:val="008E0FF9"/>
    <w:rsid w:val="008E17AD"/>
    <w:rsid w:val="008E1953"/>
    <w:rsid w:val="008E291F"/>
    <w:rsid w:val="008E3598"/>
    <w:rsid w:val="008E37BE"/>
    <w:rsid w:val="008E59E1"/>
    <w:rsid w:val="008F1B6D"/>
    <w:rsid w:val="008F2913"/>
    <w:rsid w:val="008F2BAD"/>
    <w:rsid w:val="008F5E37"/>
    <w:rsid w:val="008F685D"/>
    <w:rsid w:val="008F7C6B"/>
    <w:rsid w:val="009007DD"/>
    <w:rsid w:val="009019ED"/>
    <w:rsid w:val="00901B35"/>
    <w:rsid w:val="009021AC"/>
    <w:rsid w:val="0090296F"/>
    <w:rsid w:val="00903870"/>
    <w:rsid w:val="00906C34"/>
    <w:rsid w:val="0090738A"/>
    <w:rsid w:val="00907A8C"/>
    <w:rsid w:val="00907E91"/>
    <w:rsid w:val="00912145"/>
    <w:rsid w:val="00912722"/>
    <w:rsid w:val="00912B8F"/>
    <w:rsid w:val="009138A6"/>
    <w:rsid w:val="009156D2"/>
    <w:rsid w:val="00921203"/>
    <w:rsid w:val="00924C71"/>
    <w:rsid w:val="00926E6E"/>
    <w:rsid w:val="0092755B"/>
    <w:rsid w:val="00930A63"/>
    <w:rsid w:val="00933E3C"/>
    <w:rsid w:val="00935139"/>
    <w:rsid w:val="00935AFB"/>
    <w:rsid w:val="00936185"/>
    <w:rsid w:val="00936B3D"/>
    <w:rsid w:val="00943136"/>
    <w:rsid w:val="00943AE3"/>
    <w:rsid w:val="00944A81"/>
    <w:rsid w:val="0094775D"/>
    <w:rsid w:val="00947955"/>
    <w:rsid w:val="00950955"/>
    <w:rsid w:val="0095129C"/>
    <w:rsid w:val="009524AA"/>
    <w:rsid w:val="009537C6"/>
    <w:rsid w:val="009558A1"/>
    <w:rsid w:val="00955971"/>
    <w:rsid w:val="009565C8"/>
    <w:rsid w:val="00957746"/>
    <w:rsid w:val="00957D8E"/>
    <w:rsid w:val="00960F9B"/>
    <w:rsid w:val="0096174C"/>
    <w:rsid w:val="0096339A"/>
    <w:rsid w:val="009636E6"/>
    <w:rsid w:val="00963B36"/>
    <w:rsid w:val="00963C2F"/>
    <w:rsid w:val="009656B8"/>
    <w:rsid w:val="00970233"/>
    <w:rsid w:val="00970AE5"/>
    <w:rsid w:val="00970CDC"/>
    <w:rsid w:val="009719FA"/>
    <w:rsid w:val="0097483F"/>
    <w:rsid w:val="0097547F"/>
    <w:rsid w:val="00976709"/>
    <w:rsid w:val="0098622F"/>
    <w:rsid w:val="009874A5"/>
    <w:rsid w:val="00993995"/>
    <w:rsid w:val="00995817"/>
    <w:rsid w:val="00995AA4"/>
    <w:rsid w:val="00995C19"/>
    <w:rsid w:val="00997310"/>
    <w:rsid w:val="00997655"/>
    <w:rsid w:val="00997DA0"/>
    <w:rsid w:val="00997EB7"/>
    <w:rsid w:val="00997F08"/>
    <w:rsid w:val="009A01D8"/>
    <w:rsid w:val="009A0F73"/>
    <w:rsid w:val="009A531A"/>
    <w:rsid w:val="009A725A"/>
    <w:rsid w:val="009A7BC5"/>
    <w:rsid w:val="009B0D73"/>
    <w:rsid w:val="009B2958"/>
    <w:rsid w:val="009B3AC9"/>
    <w:rsid w:val="009B47CE"/>
    <w:rsid w:val="009B50FD"/>
    <w:rsid w:val="009B544C"/>
    <w:rsid w:val="009C14B5"/>
    <w:rsid w:val="009C3C81"/>
    <w:rsid w:val="009C5475"/>
    <w:rsid w:val="009C66BB"/>
    <w:rsid w:val="009C7342"/>
    <w:rsid w:val="009D1E33"/>
    <w:rsid w:val="009D2274"/>
    <w:rsid w:val="009D4248"/>
    <w:rsid w:val="009D6945"/>
    <w:rsid w:val="009E0721"/>
    <w:rsid w:val="009E1A17"/>
    <w:rsid w:val="009E232F"/>
    <w:rsid w:val="009E35CF"/>
    <w:rsid w:val="009E3A41"/>
    <w:rsid w:val="009E3B1B"/>
    <w:rsid w:val="009E4A1D"/>
    <w:rsid w:val="009E535B"/>
    <w:rsid w:val="009E6F7A"/>
    <w:rsid w:val="009E72E8"/>
    <w:rsid w:val="009E7ABD"/>
    <w:rsid w:val="009F00F6"/>
    <w:rsid w:val="009F06D1"/>
    <w:rsid w:val="009F3733"/>
    <w:rsid w:val="009F3CAC"/>
    <w:rsid w:val="009F5AE1"/>
    <w:rsid w:val="009F5D39"/>
    <w:rsid w:val="009F61A6"/>
    <w:rsid w:val="009F7962"/>
    <w:rsid w:val="00A035AD"/>
    <w:rsid w:val="00A0366D"/>
    <w:rsid w:val="00A04187"/>
    <w:rsid w:val="00A0634F"/>
    <w:rsid w:val="00A07F15"/>
    <w:rsid w:val="00A1008C"/>
    <w:rsid w:val="00A1168A"/>
    <w:rsid w:val="00A123C9"/>
    <w:rsid w:val="00A129E2"/>
    <w:rsid w:val="00A15729"/>
    <w:rsid w:val="00A15750"/>
    <w:rsid w:val="00A164BA"/>
    <w:rsid w:val="00A168B4"/>
    <w:rsid w:val="00A171EE"/>
    <w:rsid w:val="00A200FC"/>
    <w:rsid w:val="00A207CB"/>
    <w:rsid w:val="00A2085A"/>
    <w:rsid w:val="00A212F6"/>
    <w:rsid w:val="00A222AE"/>
    <w:rsid w:val="00A22C64"/>
    <w:rsid w:val="00A24144"/>
    <w:rsid w:val="00A2449A"/>
    <w:rsid w:val="00A26BF4"/>
    <w:rsid w:val="00A31047"/>
    <w:rsid w:val="00A32A16"/>
    <w:rsid w:val="00A3399D"/>
    <w:rsid w:val="00A34C22"/>
    <w:rsid w:val="00A3613D"/>
    <w:rsid w:val="00A37DA9"/>
    <w:rsid w:val="00A40945"/>
    <w:rsid w:val="00A40D29"/>
    <w:rsid w:val="00A410B3"/>
    <w:rsid w:val="00A41BAB"/>
    <w:rsid w:val="00A42335"/>
    <w:rsid w:val="00A425A2"/>
    <w:rsid w:val="00A4339D"/>
    <w:rsid w:val="00A44246"/>
    <w:rsid w:val="00A44566"/>
    <w:rsid w:val="00A45C00"/>
    <w:rsid w:val="00A45D2F"/>
    <w:rsid w:val="00A45D88"/>
    <w:rsid w:val="00A45DC1"/>
    <w:rsid w:val="00A46DC7"/>
    <w:rsid w:val="00A4710B"/>
    <w:rsid w:val="00A50FB9"/>
    <w:rsid w:val="00A51E7A"/>
    <w:rsid w:val="00A533A9"/>
    <w:rsid w:val="00A533AB"/>
    <w:rsid w:val="00A54D65"/>
    <w:rsid w:val="00A551FB"/>
    <w:rsid w:val="00A56F95"/>
    <w:rsid w:val="00A57B54"/>
    <w:rsid w:val="00A608B8"/>
    <w:rsid w:val="00A615E2"/>
    <w:rsid w:val="00A621E7"/>
    <w:rsid w:val="00A629CB"/>
    <w:rsid w:val="00A63659"/>
    <w:rsid w:val="00A66033"/>
    <w:rsid w:val="00A66E87"/>
    <w:rsid w:val="00A67187"/>
    <w:rsid w:val="00A67690"/>
    <w:rsid w:val="00A71A35"/>
    <w:rsid w:val="00A72265"/>
    <w:rsid w:val="00A74C8E"/>
    <w:rsid w:val="00A76012"/>
    <w:rsid w:val="00A807D0"/>
    <w:rsid w:val="00A80D30"/>
    <w:rsid w:val="00A8173B"/>
    <w:rsid w:val="00A82F9B"/>
    <w:rsid w:val="00A84F17"/>
    <w:rsid w:val="00A8513E"/>
    <w:rsid w:val="00A85C53"/>
    <w:rsid w:val="00A85DC6"/>
    <w:rsid w:val="00A863EB"/>
    <w:rsid w:val="00A86E94"/>
    <w:rsid w:val="00A91FA5"/>
    <w:rsid w:val="00A93FB9"/>
    <w:rsid w:val="00A94278"/>
    <w:rsid w:val="00A94365"/>
    <w:rsid w:val="00A96756"/>
    <w:rsid w:val="00A97D91"/>
    <w:rsid w:val="00AA06B5"/>
    <w:rsid w:val="00AA13BE"/>
    <w:rsid w:val="00AA4457"/>
    <w:rsid w:val="00AA73FB"/>
    <w:rsid w:val="00AA776F"/>
    <w:rsid w:val="00AA79E9"/>
    <w:rsid w:val="00AB04DB"/>
    <w:rsid w:val="00AB1482"/>
    <w:rsid w:val="00AB172B"/>
    <w:rsid w:val="00AB2229"/>
    <w:rsid w:val="00AB3D60"/>
    <w:rsid w:val="00AB4D28"/>
    <w:rsid w:val="00AC0419"/>
    <w:rsid w:val="00AC2566"/>
    <w:rsid w:val="00AC30EB"/>
    <w:rsid w:val="00AC35DA"/>
    <w:rsid w:val="00AC3E77"/>
    <w:rsid w:val="00AC46AF"/>
    <w:rsid w:val="00AC4766"/>
    <w:rsid w:val="00AC47BD"/>
    <w:rsid w:val="00AC4DA7"/>
    <w:rsid w:val="00AC4E06"/>
    <w:rsid w:val="00AC4FEB"/>
    <w:rsid w:val="00AC56F8"/>
    <w:rsid w:val="00AC5700"/>
    <w:rsid w:val="00AC57FF"/>
    <w:rsid w:val="00AC5D10"/>
    <w:rsid w:val="00AC73F0"/>
    <w:rsid w:val="00AD1801"/>
    <w:rsid w:val="00AD1E9A"/>
    <w:rsid w:val="00AD2D53"/>
    <w:rsid w:val="00AD3426"/>
    <w:rsid w:val="00AD52AD"/>
    <w:rsid w:val="00AD580A"/>
    <w:rsid w:val="00AD69EC"/>
    <w:rsid w:val="00AE0429"/>
    <w:rsid w:val="00AE56A1"/>
    <w:rsid w:val="00AE6610"/>
    <w:rsid w:val="00AE7389"/>
    <w:rsid w:val="00AE74F6"/>
    <w:rsid w:val="00AF0EE6"/>
    <w:rsid w:val="00AF1697"/>
    <w:rsid w:val="00AF36BF"/>
    <w:rsid w:val="00AF38DF"/>
    <w:rsid w:val="00AF3C52"/>
    <w:rsid w:val="00AF71F3"/>
    <w:rsid w:val="00B01B52"/>
    <w:rsid w:val="00B03B45"/>
    <w:rsid w:val="00B03E7C"/>
    <w:rsid w:val="00B054A9"/>
    <w:rsid w:val="00B062C7"/>
    <w:rsid w:val="00B07124"/>
    <w:rsid w:val="00B12C01"/>
    <w:rsid w:val="00B13274"/>
    <w:rsid w:val="00B15B61"/>
    <w:rsid w:val="00B161AB"/>
    <w:rsid w:val="00B1629D"/>
    <w:rsid w:val="00B1672D"/>
    <w:rsid w:val="00B205E0"/>
    <w:rsid w:val="00B21968"/>
    <w:rsid w:val="00B223E5"/>
    <w:rsid w:val="00B22BC8"/>
    <w:rsid w:val="00B23CD0"/>
    <w:rsid w:val="00B24BC1"/>
    <w:rsid w:val="00B25B3D"/>
    <w:rsid w:val="00B26089"/>
    <w:rsid w:val="00B26250"/>
    <w:rsid w:val="00B26845"/>
    <w:rsid w:val="00B2797E"/>
    <w:rsid w:val="00B3231F"/>
    <w:rsid w:val="00B329D9"/>
    <w:rsid w:val="00B32D5C"/>
    <w:rsid w:val="00B33B6C"/>
    <w:rsid w:val="00B3433F"/>
    <w:rsid w:val="00B3486E"/>
    <w:rsid w:val="00B35D80"/>
    <w:rsid w:val="00B37E27"/>
    <w:rsid w:val="00B4062D"/>
    <w:rsid w:val="00B40D80"/>
    <w:rsid w:val="00B40E04"/>
    <w:rsid w:val="00B41875"/>
    <w:rsid w:val="00B41D2D"/>
    <w:rsid w:val="00B424C0"/>
    <w:rsid w:val="00B43D24"/>
    <w:rsid w:val="00B445F7"/>
    <w:rsid w:val="00B45381"/>
    <w:rsid w:val="00B46849"/>
    <w:rsid w:val="00B474D6"/>
    <w:rsid w:val="00B50FC1"/>
    <w:rsid w:val="00B51AE0"/>
    <w:rsid w:val="00B522D0"/>
    <w:rsid w:val="00B52762"/>
    <w:rsid w:val="00B53242"/>
    <w:rsid w:val="00B563C0"/>
    <w:rsid w:val="00B56A56"/>
    <w:rsid w:val="00B57967"/>
    <w:rsid w:val="00B57C03"/>
    <w:rsid w:val="00B57F0F"/>
    <w:rsid w:val="00B60F46"/>
    <w:rsid w:val="00B613E3"/>
    <w:rsid w:val="00B6336C"/>
    <w:rsid w:val="00B66518"/>
    <w:rsid w:val="00B66D82"/>
    <w:rsid w:val="00B67AF8"/>
    <w:rsid w:val="00B67CD6"/>
    <w:rsid w:val="00B7153A"/>
    <w:rsid w:val="00B71F03"/>
    <w:rsid w:val="00B72D9D"/>
    <w:rsid w:val="00B73045"/>
    <w:rsid w:val="00B73CFF"/>
    <w:rsid w:val="00B75168"/>
    <w:rsid w:val="00B7616E"/>
    <w:rsid w:val="00B76C29"/>
    <w:rsid w:val="00B77B02"/>
    <w:rsid w:val="00B8000E"/>
    <w:rsid w:val="00B802E0"/>
    <w:rsid w:val="00B81375"/>
    <w:rsid w:val="00B81896"/>
    <w:rsid w:val="00B822BB"/>
    <w:rsid w:val="00B840B2"/>
    <w:rsid w:val="00B84A2F"/>
    <w:rsid w:val="00B85B2C"/>
    <w:rsid w:val="00B867CB"/>
    <w:rsid w:val="00B9035B"/>
    <w:rsid w:val="00B91720"/>
    <w:rsid w:val="00B95001"/>
    <w:rsid w:val="00B953DE"/>
    <w:rsid w:val="00B95903"/>
    <w:rsid w:val="00B95A1D"/>
    <w:rsid w:val="00B95E48"/>
    <w:rsid w:val="00B970F1"/>
    <w:rsid w:val="00B97F90"/>
    <w:rsid w:val="00BA0A61"/>
    <w:rsid w:val="00BA2A5A"/>
    <w:rsid w:val="00BA33E2"/>
    <w:rsid w:val="00BA3C40"/>
    <w:rsid w:val="00BA775E"/>
    <w:rsid w:val="00BB036A"/>
    <w:rsid w:val="00BB1CF9"/>
    <w:rsid w:val="00BB1D17"/>
    <w:rsid w:val="00BB3092"/>
    <w:rsid w:val="00BB42DC"/>
    <w:rsid w:val="00BB4B59"/>
    <w:rsid w:val="00BB5E18"/>
    <w:rsid w:val="00BB6AE6"/>
    <w:rsid w:val="00BB6D45"/>
    <w:rsid w:val="00BB7911"/>
    <w:rsid w:val="00BC1118"/>
    <w:rsid w:val="00BC2105"/>
    <w:rsid w:val="00BC3792"/>
    <w:rsid w:val="00BC461E"/>
    <w:rsid w:val="00BC4C73"/>
    <w:rsid w:val="00BC645B"/>
    <w:rsid w:val="00BC701F"/>
    <w:rsid w:val="00BD03C0"/>
    <w:rsid w:val="00BD0911"/>
    <w:rsid w:val="00BD1588"/>
    <w:rsid w:val="00BD38AE"/>
    <w:rsid w:val="00BD41BC"/>
    <w:rsid w:val="00BD46EA"/>
    <w:rsid w:val="00BD52EA"/>
    <w:rsid w:val="00BD542A"/>
    <w:rsid w:val="00BD5FF8"/>
    <w:rsid w:val="00BE1FEE"/>
    <w:rsid w:val="00BE2782"/>
    <w:rsid w:val="00BE3681"/>
    <w:rsid w:val="00BE4BBB"/>
    <w:rsid w:val="00BE664E"/>
    <w:rsid w:val="00BE7013"/>
    <w:rsid w:val="00BE737D"/>
    <w:rsid w:val="00BE758A"/>
    <w:rsid w:val="00BE7A22"/>
    <w:rsid w:val="00BF0900"/>
    <w:rsid w:val="00BF0A09"/>
    <w:rsid w:val="00BF146E"/>
    <w:rsid w:val="00C00859"/>
    <w:rsid w:val="00C01D8E"/>
    <w:rsid w:val="00C01ECF"/>
    <w:rsid w:val="00C03354"/>
    <w:rsid w:val="00C04AD7"/>
    <w:rsid w:val="00C0506B"/>
    <w:rsid w:val="00C063F3"/>
    <w:rsid w:val="00C075EF"/>
    <w:rsid w:val="00C12939"/>
    <w:rsid w:val="00C13B19"/>
    <w:rsid w:val="00C14C75"/>
    <w:rsid w:val="00C17C90"/>
    <w:rsid w:val="00C17C96"/>
    <w:rsid w:val="00C21F2C"/>
    <w:rsid w:val="00C2784A"/>
    <w:rsid w:val="00C27EC1"/>
    <w:rsid w:val="00C27F8A"/>
    <w:rsid w:val="00C3031F"/>
    <w:rsid w:val="00C31D03"/>
    <w:rsid w:val="00C32198"/>
    <w:rsid w:val="00C321A3"/>
    <w:rsid w:val="00C32757"/>
    <w:rsid w:val="00C370D4"/>
    <w:rsid w:val="00C378F1"/>
    <w:rsid w:val="00C40B06"/>
    <w:rsid w:val="00C41E7A"/>
    <w:rsid w:val="00C43465"/>
    <w:rsid w:val="00C4446D"/>
    <w:rsid w:val="00C450F6"/>
    <w:rsid w:val="00C4668F"/>
    <w:rsid w:val="00C46BDA"/>
    <w:rsid w:val="00C47ABE"/>
    <w:rsid w:val="00C50106"/>
    <w:rsid w:val="00C50BCA"/>
    <w:rsid w:val="00C5346D"/>
    <w:rsid w:val="00C53595"/>
    <w:rsid w:val="00C53B1C"/>
    <w:rsid w:val="00C53D99"/>
    <w:rsid w:val="00C545DC"/>
    <w:rsid w:val="00C55B98"/>
    <w:rsid w:val="00C57975"/>
    <w:rsid w:val="00C60591"/>
    <w:rsid w:val="00C62340"/>
    <w:rsid w:val="00C6298E"/>
    <w:rsid w:val="00C62D70"/>
    <w:rsid w:val="00C63409"/>
    <w:rsid w:val="00C6524D"/>
    <w:rsid w:val="00C65696"/>
    <w:rsid w:val="00C65A9D"/>
    <w:rsid w:val="00C65BC9"/>
    <w:rsid w:val="00C67072"/>
    <w:rsid w:val="00C700A1"/>
    <w:rsid w:val="00C71A96"/>
    <w:rsid w:val="00C73EA7"/>
    <w:rsid w:val="00C75596"/>
    <w:rsid w:val="00C7568C"/>
    <w:rsid w:val="00C75994"/>
    <w:rsid w:val="00C767CB"/>
    <w:rsid w:val="00C80022"/>
    <w:rsid w:val="00C80658"/>
    <w:rsid w:val="00C81039"/>
    <w:rsid w:val="00C814A0"/>
    <w:rsid w:val="00C8243E"/>
    <w:rsid w:val="00C82692"/>
    <w:rsid w:val="00C83EED"/>
    <w:rsid w:val="00C84525"/>
    <w:rsid w:val="00C84BEE"/>
    <w:rsid w:val="00C877A7"/>
    <w:rsid w:val="00C8780A"/>
    <w:rsid w:val="00C90BBC"/>
    <w:rsid w:val="00C91E41"/>
    <w:rsid w:val="00C91F8E"/>
    <w:rsid w:val="00C92154"/>
    <w:rsid w:val="00C947CF"/>
    <w:rsid w:val="00C950A3"/>
    <w:rsid w:val="00C956A8"/>
    <w:rsid w:val="00C95FA6"/>
    <w:rsid w:val="00C97159"/>
    <w:rsid w:val="00CA013B"/>
    <w:rsid w:val="00CA441B"/>
    <w:rsid w:val="00CA4853"/>
    <w:rsid w:val="00CA64CF"/>
    <w:rsid w:val="00CA6F04"/>
    <w:rsid w:val="00CA742E"/>
    <w:rsid w:val="00CA7801"/>
    <w:rsid w:val="00CB011E"/>
    <w:rsid w:val="00CB075B"/>
    <w:rsid w:val="00CB470D"/>
    <w:rsid w:val="00CB5530"/>
    <w:rsid w:val="00CB64FD"/>
    <w:rsid w:val="00CB7300"/>
    <w:rsid w:val="00CB76A1"/>
    <w:rsid w:val="00CB7A84"/>
    <w:rsid w:val="00CC18CD"/>
    <w:rsid w:val="00CC1935"/>
    <w:rsid w:val="00CC6F80"/>
    <w:rsid w:val="00CD079B"/>
    <w:rsid w:val="00CD10D1"/>
    <w:rsid w:val="00CD163D"/>
    <w:rsid w:val="00CD190A"/>
    <w:rsid w:val="00CD1DA1"/>
    <w:rsid w:val="00CD43E6"/>
    <w:rsid w:val="00CD578B"/>
    <w:rsid w:val="00CD59CD"/>
    <w:rsid w:val="00CD5E83"/>
    <w:rsid w:val="00CE0A0A"/>
    <w:rsid w:val="00CE2433"/>
    <w:rsid w:val="00CE40CC"/>
    <w:rsid w:val="00CE545A"/>
    <w:rsid w:val="00CE70A8"/>
    <w:rsid w:val="00CE7515"/>
    <w:rsid w:val="00CF0B1B"/>
    <w:rsid w:val="00CF22D2"/>
    <w:rsid w:val="00CF2339"/>
    <w:rsid w:val="00CF28D5"/>
    <w:rsid w:val="00CF3303"/>
    <w:rsid w:val="00CF384F"/>
    <w:rsid w:val="00CF4DD2"/>
    <w:rsid w:val="00CF5624"/>
    <w:rsid w:val="00CF64DE"/>
    <w:rsid w:val="00CF711C"/>
    <w:rsid w:val="00CF76D8"/>
    <w:rsid w:val="00D006F4"/>
    <w:rsid w:val="00D00D85"/>
    <w:rsid w:val="00D1134C"/>
    <w:rsid w:val="00D11761"/>
    <w:rsid w:val="00D131A7"/>
    <w:rsid w:val="00D13A5C"/>
    <w:rsid w:val="00D1745C"/>
    <w:rsid w:val="00D17E85"/>
    <w:rsid w:val="00D20154"/>
    <w:rsid w:val="00D20655"/>
    <w:rsid w:val="00D20BB7"/>
    <w:rsid w:val="00D22416"/>
    <w:rsid w:val="00D22839"/>
    <w:rsid w:val="00D257F9"/>
    <w:rsid w:val="00D26672"/>
    <w:rsid w:val="00D273DA"/>
    <w:rsid w:val="00D30BFA"/>
    <w:rsid w:val="00D30D4E"/>
    <w:rsid w:val="00D32D76"/>
    <w:rsid w:val="00D3344D"/>
    <w:rsid w:val="00D337DC"/>
    <w:rsid w:val="00D33CB2"/>
    <w:rsid w:val="00D34D00"/>
    <w:rsid w:val="00D3530D"/>
    <w:rsid w:val="00D41D2D"/>
    <w:rsid w:val="00D4272C"/>
    <w:rsid w:val="00D428DD"/>
    <w:rsid w:val="00D4307D"/>
    <w:rsid w:val="00D432DF"/>
    <w:rsid w:val="00D44171"/>
    <w:rsid w:val="00D44A39"/>
    <w:rsid w:val="00D44B16"/>
    <w:rsid w:val="00D46AD6"/>
    <w:rsid w:val="00D47E52"/>
    <w:rsid w:val="00D503DA"/>
    <w:rsid w:val="00D52C55"/>
    <w:rsid w:val="00D52D66"/>
    <w:rsid w:val="00D52DD4"/>
    <w:rsid w:val="00D542CF"/>
    <w:rsid w:val="00D558D4"/>
    <w:rsid w:val="00D55EBA"/>
    <w:rsid w:val="00D566B3"/>
    <w:rsid w:val="00D570D4"/>
    <w:rsid w:val="00D60385"/>
    <w:rsid w:val="00D60472"/>
    <w:rsid w:val="00D62847"/>
    <w:rsid w:val="00D63696"/>
    <w:rsid w:val="00D63717"/>
    <w:rsid w:val="00D65116"/>
    <w:rsid w:val="00D660D8"/>
    <w:rsid w:val="00D665E3"/>
    <w:rsid w:val="00D70F9F"/>
    <w:rsid w:val="00D7196B"/>
    <w:rsid w:val="00D725CD"/>
    <w:rsid w:val="00D72681"/>
    <w:rsid w:val="00D74896"/>
    <w:rsid w:val="00D74AAE"/>
    <w:rsid w:val="00D74B84"/>
    <w:rsid w:val="00D750D0"/>
    <w:rsid w:val="00D76607"/>
    <w:rsid w:val="00D77AC7"/>
    <w:rsid w:val="00D8096B"/>
    <w:rsid w:val="00D82DF6"/>
    <w:rsid w:val="00D833CA"/>
    <w:rsid w:val="00D8618D"/>
    <w:rsid w:val="00D86A04"/>
    <w:rsid w:val="00D92B15"/>
    <w:rsid w:val="00D934AE"/>
    <w:rsid w:val="00D95994"/>
    <w:rsid w:val="00D9673C"/>
    <w:rsid w:val="00DA095A"/>
    <w:rsid w:val="00DA2AD7"/>
    <w:rsid w:val="00DA3F57"/>
    <w:rsid w:val="00DA4C32"/>
    <w:rsid w:val="00DA5908"/>
    <w:rsid w:val="00DA6435"/>
    <w:rsid w:val="00DA655D"/>
    <w:rsid w:val="00DA70EF"/>
    <w:rsid w:val="00DA7EEB"/>
    <w:rsid w:val="00DB07DB"/>
    <w:rsid w:val="00DB1FEA"/>
    <w:rsid w:val="00DB24E3"/>
    <w:rsid w:val="00DB458D"/>
    <w:rsid w:val="00DB69EF"/>
    <w:rsid w:val="00DB701D"/>
    <w:rsid w:val="00DB7D7A"/>
    <w:rsid w:val="00DC07A8"/>
    <w:rsid w:val="00DC11C0"/>
    <w:rsid w:val="00DC14DD"/>
    <w:rsid w:val="00DC2AD2"/>
    <w:rsid w:val="00DC2B09"/>
    <w:rsid w:val="00DC3BAA"/>
    <w:rsid w:val="00DC3DA6"/>
    <w:rsid w:val="00DC4471"/>
    <w:rsid w:val="00DC4F65"/>
    <w:rsid w:val="00DC5848"/>
    <w:rsid w:val="00DC6479"/>
    <w:rsid w:val="00DC6899"/>
    <w:rsid w:val="00DC7D55"/>
    <w:rsid w:val="00DD0329"/>
    <w:rsid w:val="00DD15E7"/>
    <w:rsid w:val="00DD2813"/>
    <w:rsid w:val="00DD31C7"/>
    <w:rsid w:val="00DD7AC5"/>
    <w:rsid w:val="00DE011A"/>
    <w:rsid w:val="00DE2716"/>
    <w:rsid w:val="00DE303B"/>
    <w:rsid w:val="00DE3471"/>
    <w:rsid w:val="00DE54D0"/>
    <w:rsid w:val="00DE5822"/>
    <w:rsid w:val="00DE6748"/>
    <w:rsid w:val="00DE6CFC"/>
    <w:rsid w:val="00DF0B43"/>
    <w:rsid w:val="00DF19FA"/>
    <w:rsid w:val="00DF3CCA"/>
    <w:rsid w:val="00DF4346"/>
    <w:rsid w:val="00DF6C5A"/>
    <w:rsid w:val="00E01043"/>
    <w:rsid w:val="00E03583"/>
    <w:rsid w:val="00E03948"/>
    <w:rsid w:val="00E0451F"/>
    <w:rsid w:val="00E04E0C"/>
    <w:rsid w:val="00E05FF8"/>
    <w:rsid w:val="00E0628A"/>
    <w:rsid w:val="00E072AB"/>
    <w:rsid w:val="00E074F3"/>
    <w:rsid w:val="00E12114"/>
    <w:rsid w:val="00E130C1"/>
    <w:rsid w:val="00E1434D"/>
    <w:rsid w:val="00E148D9"/>
    <w:rsid w:val="00E15E3B"/>
    <w:rsid w:val="00E17BA4"/>
    <w:rsid w:val="00E21E8A"/>
    <w:rsid w:val="00E22D8C"/>
    <w:rsid w:val="00E23FF0"/>
    <w:rsid w:val="00E25D11"/>
    <w:rsid w:val="00E30C33"/>
    <w:rsid w:val="00E30F00"/>
    <w:rsid w:val="00E335DB"/>
    <w:rsid w:val="00E3373D"/>
    <w:rsid w:val="00E34848"/>
    <w:rsid w:val="00E34873"/>
    <w:rsid w:val="00E349B5"/>
    <w:rsid w:val="00E34A59"/>
    <w:rsid w:val="00E35143"/>
    <w:rsid w:val="00E35353"/>
    <w:rsid w:val="00E3562A"/>
    <w:rsid w:val="00E35C8D"/>
    <w:rsid w:val="00E4108B"/>
    <w:rsid w:val="00E42D76"/>
    <w:rsid w:val="00E43286"/>
    <w:rsid w:val="00E449C0"/>
    <w:rsid w:val="00E44C2A"/>
    <w:rsid w:val="00E464C7"/>
    <w:rsid w:val="00E517B9"/>
    <w:rsid w:val="00E521D5"/>
    <w:rsid w:val="00E532EA"/>
    <w:rsid w:val="00E53F0A"/>
    <w:rsid w:val="00E5434F"/>
    <w:rsid w:val="00E57702"/>
    <w:rsid w:val="00E612F0"/>
    <w:rsid w:val="00E619E3"/>
    <w:rsid w:val="00E61E95"/>
    <w:rsid w:val="00E61E9E"/>
    <w:rsid w:val="00E66646"/>
    <w:rsid w:val="00E7155F"/>
    <w:rsid w:val="00E72696"/>
    <w:rsid w:val="00E72DBF"/>
    <w:rsid w:val="00E759E5"/>
    <w:rsid w:val="00E75E39"/>
    <w:rsid w:val="00E77BF5"/>
    <w:rsid w:val="00E80132"/>
    <w:rsid w:val="00E80DC9"/>
    <w:rsid w:val="00E8172B"/>
    <w:rsid w:val="00E8208F"/>
    <w:rsid w:val="00E823FA"/>
    <w:rsid w:val="00E832E7"/>
    <w:rsid w:val="00E84A50"/>
    <w:rsid w:val="00E84BC8"/>
    <w:rsid w:val="00E87BB3"/>
    <w:rsid w:val="00E90044"/>
    <w:rsid w:val="00E919B1"/>
    <w:rsid w:val="00E92B1C"/>
    <w:rsid w:val="00E94CA2"/>
    <w:rsid w:val="00E9561F"/>
    <w:rsid w:val="00E9751D"/>
    <w:rsid w:val="00EA1C9B"/>
    <w:rsid w:val="00EA230A"/>
    <w:rsid w:val="00EA25DF"/>
    <w:rsid w:val="00EA29DC"/>
    <w:rsid w:val="00EA4079"/>
    <w:rsid w:val="00EA4BDE"/>
    <w:rsid w:val="00EA4CE0"/>
    <w:rsid w:val="00EA65BB"/>
    <w:rsid w:val="00EA6688"/>
    <w:rsid w:val="00EA6819"/>
    <w:rsid w:val="00EA754C"/>
    <w:rsid w:val="00EB12ED"/>
    <w:rsid w:val="00EB1689"/>
    <w:rsid w:val="00EB169C"/>
    <w:rsid w:val="00EB1ED1"/>
    <w:rsid w:val="00EB2024"/>
    <w:rsid w:val="00EB30D2"/>
    <w:rsid w:val="00EB35B4"/>
    <w:rsid w:val="00EB3A44"/>
    <w:rsid w:val="00EB4AE6"/>
    <w:rsid w:val="00EB4C1B"/>
    <w:rsid w:val="00EB4D1F"/>
    <w:rsid w:val="00EB5C49"/>
    <w:rsid w:val="00EB7775"/>
    <w:rsid w:val="00EC1B58"/>
    <w:rsid w:val="00EC1CD3"/>
    <w:rsid w:val="00EC4529"/>
    <w:rsid w:val="00EC4812"/>
    <w:rsid w:val="00EC5811"/>
    <w:rsid w:val="00EC610E"/>
    <w:rsid w:val="00EC737D"/>
    <w:rsid w:val="00ED0CF6"/>
    <w:rsid w:val="00ED10B6"/>
    <w:rsid w:val="00ED167B"/>
    <w:rsid w:val="00ED2794"/>
    <w:rsid w:val="00ED289C"/>
    <w:rsid w:val="00ED3426"/>
    <w:rsid w:val="00ED4BB4"/>
    <w:rsid w:val="00ED4C8D"/>
    <w:rsid w:val="00ED548D"/>
    <w:rsid w:val="00ED6116"/>
    <w:rsid w:val="00ED77D8"/>
    <w:rsid w:val="00EE0D5B"/>
    <w:rsid w:val="00EE3533"/>
    <w:rsid w:val="00EE4D5C"/>
    <w:rsid w:val="00EE6B47"/>
    <w:rsid w:val="00EF180E"/>
    <w:rsid w:val="00EF408F"/>
    <w:rsid w:val="00EF5350"/>
    <w:rsid w:val="00EF5B0B"/>
    <w:rsid w:val="00F01046"/>
    <w:rsid w:val="00F01676"/>
    <w:rsid w:val="00F0248A"/>
    <w:rsid w:val="00F06333"/>
    <w:rsid w:val="00F06E12"/>
    <w:rsid w:val="00F11730"/>
    <w:rsid w:val="00F12606"/>
    <w:rsid w:val="00F140EA"/>
    <w:rsid w:val="00F14B1F"/>
    <w:rsid w:val="00F152E2"/>
    <w:rsid w:val="00F20876"/>
    <w:rsid w:val="00F220F2"/>
    <w:rsid w:val="00F23BA4"/>
    <w:rsid w:val="00F25F30"/>
    <w:rsid w:val="00F25F38"/>
    <w:rsid w:val="00F26769"/>
    <w:rsid w:val="00F26CF3"/>
    <w:rsid w:val="00F26EDE"/>
    <w:rsid w:val="00F2745B"/>
    <w:rsid w:val="00F3076D"/>
    <w:rsid w:val="00F315F7"/>
    <w:rsid w:val="00F31D09"/>
    <w:rsid w:val="00F35CD4"/>
    <w:rsid w:val="00F36630"/>
    <w:rsid w:val="00F40106"/>
    <w:rsid w:val="00F40DFC"/>
    <w:rsid w:val="00F4120E"/>
    <w:rsid w:val="00F415FA"/>
    <w:rsid w:val="00F4385F"/>
    <w:rsid w:val="00F443F4"/>
    <w:rsid w:val="00F4646D"/>
    <w:rsid w:val="00F5058C"/>
    <w:rsid w:val="00F51CB2"/>
    <w:rsid w:val="00F51F04"/>
    <w:rsid w:val="00F5460F"/>
    <w:rsid w:val="00F56748"/>
    <w:rsid w:val="00F570B8"/>
    <w:rsid w:val="00F576AB"/>
    <w:rsid w:val="00F57EF0"/>
    <w:rsid w:val="00F604D2"/>
    <w:rsid w:val="00F61337"/>
    <w:rsid w:val="00F62D35"/>
    <w:rsid w:val="00F62F0A"/>
    <w:rsid w:val="00F6312D"/>
    <w:rsid w:val="00F65F97"/>
    <w:rsid w:val="00F66CAD"/>
    <w:rsid w:val="00F67373"/>
    <w:rsid w:val="00F67DF5"/>
    <w:rsid w:val="00F67FE1"/>
    <w:rsid w:val="00F70BF5"/>
    <w:rsid w:val="00F70D8A"/>
    <w:rsid w:val="00F72F7A"/>
    <w:rsid w:val="00F770AA"/>
    <w:rsid w:val="00F81614"/>
    <w:rsid w:val="00F81705"/>
    <w:rsid w:val="00F83117"/>
    <w:rsid w:val="00F835CE"/>
    <w:rsid w:val="00F84734"/>
    <w:rsid w:val="00F85DE6"/>
    <w:rsid w:val="00F87914"/>
    <w:rsid w:val="00F924A0"/>
    <w:rsid w:val="00F9266F"/>
    <w:rsid w:val="00F927ED"/>
    <w:rsid w:val="00F95152"/>
    <w:rsid w:val="00F96034"/>
    <w:rsid w:val="00FA006F"/>
    <w:rsid w:val="00FA0768"/>
    <w:rsid w:val="00FA0F9A"/>
    <w:rsid w:val="00FA1605"/>
    <w:rsid w:val="00FA2BAD"/>
    <w:rsid w:val="00FA62D5"/>
    <w:rsid w:val="00FA68CE"/>
    <w:rsid w:val="00FA6AB2"/>
    <w:rsid w:val="00FB0293"/>
    <w:rsid w:val="00FB0B12"/>
    <w:rsid w:val="00FB31C4"/>
    <w:rsid w:val="00FC005A"/>
    <w:rsid w:val="00FC13BD"/>
    <w:rsid w:val="00FC18DB"/>
    <w:rsid w:val="00FC435C"/>
    <w:rsid w:val="00FC4650"/>
    <w:rsid w:val="00FC54BB"/>
    <w:rsid w:val="00FC6242"/>
    <w:rsid w:val="00FC7872"/>
    <w:rsid w:val="00FC7ECF"/>
    <w:rsid w:val="00FD226F"/>
    <w:rsid w:val="00FD2452"/>
    <w:rsid w:val="00FD2590"/>
    <w:rsid w:val="00FD2673"/>
    <w:rsid w:val="00FD2B5E"/>
    <w:rsid w:val="00FE00BF"/>
    <w:rsid w:val="00FE0946"/>
    <w:rsid w:val="00FE1301"/>
    <w:rsid w:val="00FE2274"/>
    <w:rsid w:val="00FE3A68"/>
    <w:rsid w:val="00FE5271"/>
    <w:rsid w:val="00FE635F"/>
    <w:rsid w:val="00FE6B16"/>
    <w:rsid w:val="00FE7548"/>
    <w:rsid w:val="00FF1C4F"/>
    <w:rsid w:val="00FF2CBB"/>
    <w:rsid w:val="00FF3093"/>
    <w:rsid w:val="00FF490F"/>
    <w:rsid w:val="00FF5CA3"/>
    <w:rsid w:val="00FF7F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6D1B95-E90D-4B75-99FF-230CFD57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41088"/>
    <w:rPr>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503DA"/>
    <w:pPr>
      <w:tabs>
        <w:tab w:val="center" w:pos="4703"/>
        <w:tab w:val="right" w:pos="9406"/>
      </w:tabs>
    </w:pPr>
  </w:style>
  <w:style w:type="paragraph" w:styleId="Noga">
    <w:name w:val="footer"/>
    <w:basedOn w:val="Navaden"/>
    <w:rsid w:val="00D503DA"/>
    <w:pPr>
      <w:tabs>
        <w:tab w:val="center" w:pos="4703"/>
        <w:tab w:val="right" w:pos="9406"/>
      </w:tabs>
    </w:pPr>
  </w:style>
  <w:style w:type="paragraph" w:styleId="Besedilooblaka">
    <w:name w:val="Balloon Text"/>
    <w:basedOn w:val="Navaden"/>
    <w:semiHidden/>
    <w:rsid w:val="00D503DA"/>
    <w:rPr>
      <w:rFonts w:ascii="Tahoma" w:hAnsi="Tahoma" w:cs="Tahoma"/>
      <w:sz w:val="16"/>
      <w:szCs w:val="16"/>
    </w:rPr>
  </w:style>
  <w:style w:type="character" w:styleId="tevilkastrani">
    <w:name w:val="page number"/>
    <w:basedOn w:val="Privzetapisavaodstavka"/>
    <w:rsid w:val="002D37BC"/>
  </w:style>
  <w:style w:type="paragraph" w:customStyle="1" w:styleId="ZnakCharCharZnakZnakZnak1Znak">
    <w:name w:val="Znak Char Char Znak Znak Znak1 Znak"/>
    <w:basedOn w:val="Navaden"/>
    <w:rsid w:val="00FB0293"/>
    <w:pPr>
      <w:spacing w:after="160" w:line="240" w:lineRule="exact"/>
    </w:pPr>
    <w:rPr>
      <w:rFonts w:ascii="Tahoma" w:hAnsi="Tahoma"/>
      <w:sz w:val="20"/>
      <w:szCs w:val="20"/>
    </w:rPr>
  </w:style>
  <w:style w:type="paragraph" w:customStyle="1" w:styleId="ZnakZnakCharCharZnakZnakCharChar1ZnakZnak">
    <w:name w:val="Znak Znak Char Char Znak Znak Char Char1 Znak Znak"/>
    <w:basedOn w:val="Navaden"/>
    <w:rsid w:val="00734AB4"/>
    <w:pPr>
      <w:spacing w:after="160" w:line="240" w:lineRule="exact"/>
    </w:pPr>
    <w:rPr>
      <w:rFonts w:ascii="Tahoma" w:hAnsi="Tahoma"/>
      <w:sz w:val="20"/>
    </w:rPr>
  </w:style>
  <w:style w:type="paragraph" w:customStyle="1" w:styleId="ZnakCharCharZnak">
    <w:name w:val="Znak Char Char Znak"/>
    <w:basedOn w:val="Navaden"/>
    <w:rsid w:val="00B223E5"/>
    <w:pPr>
      <w:spacing w:after="160" w:line="240" w:lineRule="exact"/>
    </w:pPr>
    <w:rPr>
      <w:rFonts w:ascii="Tahoma" w:hAnsi="Tahoma"/>
      <w:sz w:val="20"/>
      <w:szCs w:val="20"/>
    </w:rPr>
  </w:style>
  <w:style w:type="paragraph" w:customStyle="1" w:styleId="ZnakZnakCharCharZnakZnakCharCharZnakZnakCharChar">
    <w:name w:val="Znak Znak Char Char Znak Znak Char Char Znak Znak Char Char"/>
    <w:basedOn w:val="Navaden"/>
    <w:rsid w:val="008D550A"/>
    <w:pPr>
      <w:spacing w:after="160" w:line="240" w:lineRule="exact"/>
    </w:pPr>
    <w:rPr>
      <w:rFonts w:ascii="Tahoma" w:hAnsi="Tahoma"/>
      <w:sz w:val="20"/>
      <w:szCs w:val="20"/>
    </w:rPr>
  </w:style>
  <w:style w:type="paragraph" w:customStyle="1" w:styleId="ZnakZnakZnak">
    <w:name w:val="Znak Znak Znak"/>
    <w:basedOn w:val="Navaden"/>
    <w:rsid w:val="000D7BDA"/>
    <w:pPr>
      <w:spacing w:after="160" w:line="240" w:lineRule="exact"/>
    </w:pPr>
    <w:rPr>
      <w:rFonts w:ascii="Tahoma" w:hAnsi="Tahoma"/>
      <w:sz w:val="20"/>
      <w:szCs w:val="20"/>
    </w:rPr>
  </w:style>
  <w:style w:type="paragraph" w:customStyle="1" w:styleId="CharCharCharZnak">
    <w:name w:val="Char Char Char Znak"/>
    <w:basedOn w:val="Navaden"/>
    <w:rsid w:val="005908F2"/>
    <w:rPr>
      <w:lang w:val="pl-PL" w:eastAsia="pl-PL"/>
    </w:rPr>
  </w:style>
  <w:style w:type="character" w:customStyle="1" w:styleId="GlavaZnak">
    <w:name w:val="Glava Znak"/>
    <w:link w:val="Glava"/>
    <w:rsid w:val="00E80DC9"/>
    <w:rPr>
      <w:sz w:val="24"/>
      <w:szCs w:val="24"/>
      <w:lang w:val="en-US" w:eastAsia="en-US"/>
    </w:rPr>
  </w:style>
  <w:style w:type="paragraph" w:styleId="Odstavekseznama">
    <w:name w:val="List Paragraph"/>
    <w:basedOn w:val="Navaden"/>
    <w:uiPriority w:val="34"/>
    <w:qFormat/>
    <w:rsid w:val="00380A30"/>
    <w:pPr>
      <w:ind w:left="720"/>
      <w:contextualSpacing/>
    </w:pPr>
    <w:rPr>
      <w:rFonts w:ascii="Arial" w:hAnsi="Arial" w:cs="Arial"/>
    </w:rPr>
  </w:style>
  <w:style w:type="paragraph" w:styleId="Brezrazmikov">
    <w:name w:val="No Spacing"/>
    <w:uiPriority w:val="1"/>
    <w:qFormat/>
    <w:rsid w:val="00C40B0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BD7C-4B3C-4073-A7B6-9E5E67EF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7148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Državni zbor RS</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Krenn</dc:creator>
  <cp:lastModifiedBy>URŠA RUPAR</cp:lastModifiedBy>
  <cp:revision>2</cp:revision>
  <cp:lastPrinted>2015-07-07T08:39:00Z</cp:lastPrinted>
  <dcterms:created xsi:type="dcterms:W3CDTF">2015-07-07T14:05:00Z</dcterms:created>
  <dcterms:modified xsi:type="dcterms:W3CDTF">2015-07-07T14:05:00Z</dcterms:modified>
</cp:coreProperties>
</file>