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314" w:rsidRPr="00136C4B" w:rsidRDefault="00B14314" w:rsidP="00B14314">
      <w:pPr>
        <w:autoSpaceDE w:val="0"/>
        <w:autoSpaceDN w:val="0"/>
        <w:adjustRightInd w:val="0"/>
        <w:rPr>
          <w:rFonts w:cs="Arial"/>
          <w:szCs w:val="22"/>
        </w:rPr>
      </w:pPr>
      <w:r w:rsidRPr="00136C4B">
        <w:rPr>
          <w:rFonts w:cs="Arial"/>
          <w:noProof/>
          <w:szCs w:val="22"/>
          <w:lang w:eastAsia="sl-SI"/>
        </w:rPr>
        <w:drawing>
          <wp:anchor distT="0" distB="0" distL="114300" distR="114300" simplePos="0" relativeHeight="251659264" behindDoc="1" locked="1" layoutInCell="1" allowOverlap="1" wp14:anchorId="5BFE0D87" wp14:editId="3C59E962">
            <wp:simplePos x="0" y="0"/>
            <wp:positionH relativeFrom="page">
              <wp:align>center</wp:align>
            </wp:positionH>
            <wp:positionV relativeFrom="page">
              <wp:posOffset>0</wp:posOffset>
            </wp:positionV>
            <wp:extent cx="7562850" cy="2162175"/>
            <wp:effectExtent l="0" t="0" r="0" b="9525"/>
            <wp:wrapTight wrapText="bothSides">
              <wp:wrapPolygon edited="0">
                <wp:start x="0" y="0"/>
                <wp:lineTo x="0" y="21505"/>
                <wp:lineTo x="21546" y="21505"/>
                <wp:lineTo x="21546" y="0"/>
                <wp:lineTo x="0" y="0"/>
              </wp:wrapPolygon>
            </wp:wrapTight>
            <wp:docPr id="1" name="Slika 1" descr="DZ-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Z-s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2850"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C4B">
        <w:rPr>
          <w:rFonts w:cs="Arial"/>
          <w:szCs w:val="22"/>
        </w:rPr>
        <w:t xml:space="preserve"> </w:t>
      </w:r>
    </w:p>
    <w:p w:rsidR="00B14314" w:rsidRPr="003827AE" w:rsidRDefault="00B14314" w:rsidP="00B14314">
      <w:pPr>
        <w:rPr>
          <w:rFonts w:cs="Arial"/>
          <w:b/>
          <w:sz w:val="24"/>
        </w:rPr>
      </w:pPr>
      <w:r w:rsidRPr="003827AE">
        <w:rPr>
          <w:rFonts w:cs="Arial"/>
          <w:b/>
          <w:sz w:val="24"/>
        </w:rPr>
        <w:t>DRŽAVNI ZBOR REPUBLIKE SLOVENIJE</w:t>
      </w:r>
    </w:p>
    <w:p w:rsidR="00B14314" w:rsidRDefault="00796665" w:rsidP="00B14314">
      <w:pPr>
        <w:rPr>
          <w:rFonts w:cs="Arial"/>
          <w:b/>
          <w:sz w:val="24"/>
        </w:rPr>
      </w:pPr>
      <w:r>
        <w:rPr>
          <w:rFonts w:cs="Arial"/>
          <w:b/>
          <w:sz w:val="24"/>
        </w:rPr>
        <w:t>Jani Möderndorfer</w:t>
      </w:r>
    </w:p>
    <w:p w:rsidR="00B14314" w:rsidRPr="003827AE" w:rsidRDefault="00B14314" w:rsidP="00B14314">
      <w:pPr>
        <w:rPr>
          <w:rFonts w:cs="Arial"/>
          <w:b/>
          <w:sz w:val="24"/>
        </w:rPr>
      </w:pPr>
    </w:p>
    <w:p w:rsidR="00B14314" w:rsidRPr="003827AE" w:rsidRDefault="00B14314" w:rsidP="00B14314">
      <w:pPr>
        <w:rPr>
          <w:rFonts w:cs="Arial"/>
          <w:sz w:val="24"/>
        </w:rPr>
      </w:pPr>
    </w:p>
    <w:p w:rsidR="00B14314" w:rsidRPr="003827AE" w:rsidRDefault="00B43E73" w:rsidP="00B14314">
      <w:pPr>
        <w:jc w:val="right"/>
        <w:rPr>
          <w:rFonts w:cs="Arial"/>
          <w:sz w:val="24"/>
        </w:rPr>
      </w:pPr>
      <w:r>
        <w:rPr>
          <w:rFonts w:cs="Arial"/>
          <w:sz w:val="24"/>
        </w:rPr>
        <w:t>Ljubljana, 12</w:t>
      </w:r>
      <w:r w:rsidR="009C01D9">
        <w:rPr>
          <w:rFonts w:cs="Arial"/>
          <w:sz w:val="24"/>
        </w:rPr>
        <w:t xml:space="preserve">. </w:t>
      </w:r>
      <w:r w:rsidR="00DA7A9F">
        <w:rPr>
          <w:rFonts w:cs="Arial"/>
          <w:sz w:val="24"/>
        </w:rPr>
        <w:t xml:space="preserve"> </w:t>
      </w:r>
      <w:r>
        <w:rPr>
          <w:rFonts w:cs="Arial"/>
          <w:sz w:val="24"/>
        </w:rPr>
        <w:t xml:space="preserve">November </w:t>
      </w:r>
      <w:r w:rsidR="000530A5" w:rsidRPr="003827AE">
        <w:rPr>
          <w:rFonts w:cs="Arial"/>
          <w:sz w:val="24"/>
        </w:rPr>
        <w:t xml:space="preserve"> </w:t>
      </w:r>
      <w:r w:rsidR="00B14314" w:rsidRPr="003827AE">
        <w:rPr>
          <w:rFonts w:cs="Arial"/>
          <w:sz w:val="24"/>
        </w:rPr>
        <w:t>2015</w:t>
      </w:r>
    </w:p>
    <w:p w:rsidR="00B14314" w:rsidRPr="003827AE" w:rsidRDefault="00B14314" w:rsidP="00B14314">
      <w:pPr>
        <w:spacing w:before="600"/>
        <w:rPr>
          <w:rFonts w:cs="Arial"/>
          <w:sz w:val="24"/>
        </w:rPr>
      </w:pPr>
      <w:r w:rsidRPr="003827AE">
        <w:rPr>
          <w:rFonts w:cs="Arial"/>
          <w:sz w:val="24"/>
        </w:rPr>
        <w:t>Na podlagi 88. člena Ustave Republike Slovenije (Uradni list RS, št. 33/91-I, 42/97, 66/00, 24/03, 69/04, 68/06, 47/13 in 47/13), 19. člena Zakona o poslancih (Uradni list RS, št. 112/05 - uradno prečiščeno besedilo, 20/06 - ZNOJF-1 in 109/08, 39/11 in 48/12) in 114. člena Poslovnika Državnega zbora Republike Slovenije (Uradni list RS, št. 92/07 - uradno prečiščeno be</w:t>
      </w:r>
      <w:r w:rsidR="00796665">
        <w:rPr>
          <w:rFonts w:cs="Arial"/>
          <w:sz w:val="24"/>
        </w:rPr>
        <w:t>sedilo, 105/10 in 80/13) vlagam</w:t>
      </w:r>
      <w:r w:rsidRPr="003827AE">
        <w:rPr>
          <w:rFonts w:cs="Arial"/>
          <w:sz w:val="24"/>
        </w:rPr>
        <w:t xml:space="preserve"> </w:t>
      </w:r>
    </w:p>
    <w:p w:rsidR="00B14314" w:rsidRPr="003827AE" w:rsidRDefault="00B14314" w:rsidP="00B14314">
      <w:pPr>
        <w:spacing w:before="600"/>
        <w:rPr>
          <w:rFonts w:cs="Arial"/>
          <w:sz w:val="24"/>
        </w:rPr>
      </w:pPr>
    </w:p>
    <w:p w:rsidR="00B14314" w:rsidRPr="003827AE" w:rsidRDefault="00B14314" w:rsidP="00B14314">
      <w:pPr>
        <w:autoSpaceDE w:val="0"/>
        <w:autoSpaceDN w:val="0"/>
        <w:adjustRightInd w:val="0"/>
        <w:spacing w:line="240" w:lineRule="auto"/>
        <w:jc w:val="center"/>
        <w:rPr>
          <w:rFonts w:cs="Arial"/>
          <w:b/>
          <w:bCs/>
          <w:sz w:val="24"/>
          <w:lang w:eastAsia="sl-SI"/>
        </w:rPr>
      </w:pPr>
      <w:r w:rsidRPr="003827AE">
        <w:rPr>
          <w:rFonts w:cs="Arial"/>
          <w:b/>
          <w:bCs/>
          <w:sz w:val="24"/>
          <w:lang w:eastAsia="sl-SI"/>
        </w:rPr>
        <w:t xml:space="preserve">PREDLOG ZAKONA </w:t>
      </w:r>
      <w:r w:rsidRPr="003827AE">
        <w:rPr>
          <w:rFonts w:cs="Arial"/>
          <w:b/>
          <w:bCs/>
          <w:caps/>
          <w:sz w:val="24"/>
          <w:lang w:eastAsia="sl-SI"/>
        </w:rPr>
        <w:t>o pogrebni dejavnosti in upravljanju pokopališč</w:t>
      </w:r>
      <w:r w:rsidRPr="003827AE">
        <w:rPr>
          <w:rFonts w:cs="Arial"/>
          <w:b/>
          <w:bCs/>
          <w:sz w:val="24"/>
          <w:lang w:eastAsia="sl-SI"/>
        </w:rPr>
        <w:t xml:space="preserve"> </w:t>
      </w:r>
    </w:p>
    <w:p w:rsidR="00B14314" w:rsidRPr="003827AE" w:rsidRDefault="00B14314" w:rsidP="00B14314">
      <w:pPr>
        <w:spacing w:before="600"/>
        <w:rPr>
          <w:rFonts w:cs="Arial"/>
          <w:sz w:val="24"/>
        </w:rPr>
      </w:pPr>
      <w:r w:rsidRPr="003827AE">
        <w:rPr>
          <w:rFonts w:cs="Arial"/>
          <w:sz w:val="24"/>
        </w:rPr>
        <w:t>ki vam ga pošiljam v obr</w:t>
      </w:r>
      <w:r w:rsidR="005A58D3">
        <w:rPr>
          <w:rFonts w:cs="Arial"/>
          <w:sz w:val="24"/>
        </w:rPr>
        <w:t>avnavo in sprejem na podlagi 114</w:t>
      </w:r>
      <w:r w:rsidRPr="003827AE">
        <w:rPr>
          <w:rFonts w:cs="Arial"/>
          <w:sz w:val="24"/>
        </w:rPr>
        <w:t>. člena Poslovnika Državnega zbora Republike Slovenije.</w:t>
      </w:r>
    </w:p>
    <w:p w:rsidR="00B14314" w:rsidRPr="003827AE" w:rsidRDefault="00B14314" w:rsidP="00B14314">
      <w:pPr>
        <w:tabs>
          <w:tab w:val="left" w:pos="0"/>
        </w:tabs>
        <w:rPr>
          <w:rFonts w:cs="Arial"/>
          <w:sz w:val="24"/>
        </w:rPr>
      </w:pPr>
    </w:p>
    <w:p w:rsidR="00B14314" w:rsidRPr="003827AE" w:rsidRDefault="00E92A98" w:rsidP="00A15DA6">
      <w:pPr>
        <w:tabs>
          <w:tab w:val="left" w:pos="1276"/>
        </w:tabs>
        <w:ind w:firstLine="1"/>
        <w:rPr>
          <w:rFonts w:cs="Arial"/>
          <w:sz w:val="24"/>
        </w:rPr>
      </w:pPr>
      <w:r>
        <w:rPr>
          <w:rFonts w:cs="Arial"/>
          <w:sz w:val="24"/>
        </w:rPr>
        <w:t>Na sejah</w:t>
      </w:r>
      <w:r w:rsidR="00A15DA6" w:rsidRPr="00A15DA6">
        <w:rPr>
          <w:rFonts w:cs="Arial"/>
          <w:sz w:val="24"/>
        </w:rPr>
        <w:t xml:space="preserve"> Državnega zbora in na sejah matičnega delovnega telesa bo </w:t>
      </w:r>
      <w:r w:rsidR="005956E6">
        <w:rPr>
          <w:rFonts w:cs="Arial"/>
          <w:sz w:val="24"/>
        </w:rPr>
        <w:t>kot predlagatelj</w:t>
      </w:r>
      <w:r w:rsidR="00A15DA6" w:rsidRPr="00A15DA6">
        <w:rPr>
          <w:rFonts w:cs="Arial"/>
          <w:sz w:val="24"/>
        </w:rPr>
        <w:t xml:space="preserve"> sodeloval </w:t>
      </w:r>
      <w:r w:rsidR="00A15DA6">
        <w:rPr>
          <w:rFonts w:cs="Arial"/>
          <w:sz w:val="24"/>
        </w:rPr>
        <w:t>g. Jani Möderndorfer.</w:t>
      </w:r>
    </w:p>
    <w:p w:rsidR="00B14314" w:rsidRPr="003827AE" w:rsidRDefault="00B14314" w:rsidP="00B14314">
      <w:pPr>
        <w:tabs>
          <w:tab w:val="left" w:pos="1701"/>
        </w:tabs>
        <w:ind w:left="1700" w:hanging="1700"/>
        <w:rPr>
          <w:rFonts w:cs="Arial"/>
          <w:sz w:val="24"/>
        </w:rPr>
      </w:pPr>
    </w:p>
    <w:p w:rsidR="00B14314" w:rsidRPr="003827AE" w:rsidRDefault="00B14314" w:rsidP="00B14314">
      <w:pPr>
        <w:suppressAutoHyphens/>
        <w:overflowPunct w:val="0"/>
        <w:autoSpaceDE w:val="0"/>
        <w:autoSpaceDN w:val="0"/>
        <w:adjustRightInd w:val="0"/>
        <w:spacing w:before="120" w:after="160"/>
        <w:rPr>
          <w:rFonts w:cs="Arial"/>
          <w:b/>
          <w:sz w:val="24"/>
          <w:lang w:eastAsia="sl-SI"/>
        </w:rPr>
      </w:pPr>
    </w:p>
    <w:p w:rsidR="00B14314" w:rsidRPr="003827AE" w:rsidRDefault="00B14314" w:rsidP="00B14314">
      <w:pPr>
        <w:suppressAutoHyphens/>
        <w:overflowPunct w:val="0"/>
        <w:autoSpaceDE w:val="0"/>
        <w:autoSpaceDN w:val="0"/>
        <w:adjustRightInd w:val="0"/>
        <w:spacing w:before="120" w:after="160"/>
        <w:rPr>
          <w:rFonts w:cs="Arial"/>
          <w:b/>
          <w:sz w:val="24"/>
          <w:lang w:eastAsia="sl-SI"/>
        </w:rPr>
      </w:pPr>
    </w:p>
    <w:p w:rsidR="00B14314" w:rsidRDefault="00796665" w:rsidP="00796665">
      <w:pPr>
        <w:suppressAutoHyphens/>
        <w:overflowPunct w:val="0"/>
        <w:autoSpaceDE w:val="0"/>
        <w:autoSpaceDN w:val="0"/>
        <w:adjustRightInd w:val="0"/>
        <w:spacing w:before="120" w:after="160"/>
        <w:jc w:val="right"/>
        <w:rPr>
          <w:rFonts w:cs="Arial"/>
          <w:sz w:val="24"/>
          <w:lang w:eastAsia="sl-SI"/>
        </w:rPr>
      </w:pPr>
      <w:r>
        <w:rPr>
          <w:rFonts w:cs="Arial"/>
          <w:sz w:val="24"/>
          <w:lang w:eastAsia="sl-SI"/>
        </w:rPr>
        <w:t>Jani Möderndorfer</w:t>
      </w:r>
    </w:p>
    <w:p w:rsidR="00796665" w:rsidRDefault="00796665" w:rsidP="00B14314">
      <w:pPr>
        <w:suppressAutoHyphens/>
        <w:overflowPunct w:val="0"/>
        <w:autoSpaceDE w:val="0"/>
        <w:autoSpaceDN w:val="0"/>
        <w:adjustRightInd w:val="0"/>
        <w:spacing w:before="120" w:after="160"/>
        <w:rPr>
          <w:rFonts w:cs="Arial"/>
          <w:sz w:val="24"/>
          <w:lang w:eastAsia="sl-SI"/>
        </w:rPr>
      </w:pPr>
    </w:p>
    <w:p w:rsidR="00796665" w:rsidRDefault="00796665" w:rsidP="00B14314">
      <w:pPr>
        <w:suppressAutoHyphens/>
        <w:overflowPunct w:val="0"/>
        <w:autoSpaceDE w:val="0"/>
        <w:autoSpaceDN w:val="0"/>
        <w:adjustRightInd w:val="0"/>
        <w:spacing w:before="120" w:after="160"/>
        <w:rPr>
          <w:rFonts w:cs="Arial"/>
          <w:sz w:val="24"/>
          <w:lang w:eastAsia="sl-SI"/>
        </w:rPr>
      </w:pPr>
    </w:p>
    <w:p w:rsidR="00796665" w:rsidRDefault="00796665" w:rsidP="00B14314">
      <w:pPr>
        <w:suppressAutoHyphens/>
        <w:overflowPunct w:val="0"/>
        <w:autoSpaceDE w:val="0"/>
        <w:autoSpaceDN w:val="0"/>
        <w:adjustRightInd w:val="0"/>
        <w:spacing w:before="120" w:after="160"/>
        <w:rPr>
          <w:rFonts w:cs="Arial"/>
          <w:sz w:val="24"/>
          <w:lang w:eastAsia="sl-SI"/>
        </w:rPr>
      </w:pPr>
    </w:p>
    <w:p w:rsidR="00796665" w:rsidRDefault="00796665" w:rsidP="00B14314">
      <w:pPr>
        <w:suppressAutoHyphens/>
        <w:overflowPunct w:val="0"/>
        <w:autoSpaceDE w:val="0"/>
        <w:autoSpaceDN w:val="0"/>
        <w:adjustRightInd w:val="0"/>
        <w:spacing w:before="120" w:after="160"/>
        <w:rPr>
          <w:rFonts w:cs="Arial"/>
          <w:sz w:val="24"/>
          <w:lang w:eastAsia="sl-SI"/>
        </w:rPr>
      </w:pPr>
    </w:p>
    <w:p w:rsidR="00796665" w:rsidRPr="003827AE" w:rsidRDefault="00796665" w:rsidP="00B14314">
      <w:pPr>
        <w:suppressAutoHyphens/>
        <w:overflowPunct w:val="0"/>
        <w:autoSpaceDE w:val="0"/>
        <w:autoSpaceDN w:val="0"/>
        <w:adjustRightInd w:val="0"/>
        <w:spacing w:before="120" w:after="160"/>
        <w:rPr>
          <w:rFonts w:cs="Arial"/>
          <w:sz w:val="24"/>
          <w:lang w:eastAsia="sl-SI"/>
        </w:rPr>
      </w:pPr>
    </w:p>
    <w:p w:rsidR="00B14314" w:rsidRPr="003827AE" w:rsidRDefault="00B14314" w:rsidP="00B14314">
      <w:pPr>
        <w:rPr>
          <w:rFonts w:cs="Arial"/>
          <w:sz w:val="24"/>
          <w:u w:val="single"/>
        </w:rPr>
      </w:pPr>
      <w:r w:rsidRPr="003827AE">
        <w:rPr>
          <w:rFonts w:cs="Arial"/>
          <w:sz w:val="24"/>
          <w:u w:val="single"/>
        </w:rPr>
        <w:t>Priloga:</w:t>
      </w:r>
    </w:p>
    <w:p w:rsidR="00B14314" w:rsidRPr="003827AE" w:rsidRDefault="00182726" w:rsidP="00B14314">
      <w:pPr>
        <w:rPr>
          <w:rFonts w:cs="Arial"/>
          <w:sz w:val="24"/>
        </w:rPr>
      </w:pPr>
      <w:r>
        <w:rPr>
          <w:rFonts w:cs="Arial"/>
          <w:sz w:val="24"/>
        </w:rPr>
        <w:t>- p</w:t>
      </w:r>
      <w:r w:rsidR="00B14314" w:rsidRPr="003827AE">
        <w:rPr>
          <w:rFonts w:cs="Arial"/>
          <w:sz w:val="24"/>
        </w:rPr>
        <w:t xml:space="preserve">redlog </w:t>
      </w:r>
      <w:r w:rsidR="000530A5">
        <w:rPr>
          <w:rFonts w:cs="Arial"/>
          <w:sz w:val="24"/>
        </w:rPr>
        <w:t>z</w:t>
      </w:r>
      <w:r w:rsidR="00B14314" w:rsidRPr="003827AE">
        <w:rPr>
          <w:rFonts w:cs="Arial"/>
          <w:sz w:val="24"/>
        </w:rPr>
        <w:t xml:space="preserve">akona </w:t>
      </w:r>
    </w:p>
    <w:p w:rsidR="00B14314" w:rsidRDefault="00B14314" w:rsidP="00B14314">
      <w:pPr>
        <w:autoSpaceDE w:val="0"/>
        <w:autoSpaceDN w:val="0"/>
        <w:adjustRightInd w:val="0"/>
        <w:spacing w:line="240" w:lineRule="auto"/>
        <w:jc w:val="center"/>
        <w:rPr>
          <w:rFonts w:cs="Arial"/>
          <w:szCs w:val="22"/>
          <w:lang w:eastAsia="sl-SI"/>
        </w:rPr>
      </w:pPr>
    </w:p>
    <w:p w:rsidR="00B14314" w:rsidRDefault="00B14314" w:rsidP="00B14314">
      <w:pPr>
        <w:autoSpaceDE w:val="0"/>
        <w:autoSpaceDN w:val="0"/>
        <w:adjustRightInd w:val="0"/>
        <w:spacing w:line="240" w:lineRule="auto"/>
        <w:jc w:val="center"/>
        <w:rPr>
          <w:rFonts w:cs="Arial"/>
          <w:szCs w:val="22"/>
          <w:lang w:eastAsia="sl-SI"/>
        </w:rPr>
      </w:pPr>
    </w:p>
    <w:p w:rsidR="00182726" w:rsidRDefault="00182726" w:rsidP="00B14314">
      <w:pPr>
        <w:autoSpaceDE w:val="0"/>
        <w:autoSpaceDN w:val="0"/>
        <w:adjustRightInd w:val="0"/>
        <w:spacing w:line="240" w:lineRule="auto"/>
        <w:jc w:val="center"/>
        <w:rPr>
          <w:rFonts w:cs="Arial"/>
          <w:szCs w:val="22"/>
          <w:lang w:eastAsia="sl-SI"/>
        </w:rPr>
      </w:pPr>
    </w:p>
    <w:p w:rsidR="00B14314" w:rsidRPr="00136C4B" w:rsidRDefault="00B14314" w:rsidP="00E20715">
      <w:pPr>
        <w:autoSpaceDE w:val="0"/>
        <w:autoSpaceDN w:val="0"/>
        <w:adjustRightInd w:val="0"/>
        <w:spacing w:line="240" w:lineRule="auto"/>
        <w:jc w:val="center"/>
        <w:rPr>
          <w:rFonts w:cs="Arial"/>
          <w:b/>
          <w:bCs/>
          <w:sz w:val="24"/>
          <w:lang w:eastAsia="sl-SI"/>
        </w:rPr>
      </w:pPr>
      <w:r w:rsidRPr="00136C4B">
        <w:rPr>
          <w:rFonts w:cs="Arial"/>
          <w:b/>
          <w:bCs/>
          <w:sz w:val="24"/>
          <w:lang w:eastAsia="sl-SI"/>
        </w:rPr>
        <w:t xml:space="preserve">PREDLOG ZAKONA </w:t>
      </w:r>
      <w:r w:rsidRPr="00136C4B">
        <w:rPr>
          <w:rFonts w:cs="Arial"/>
          <w:b/>
          <w:bCs/>
          <w:caps/>
          <w:sz w:val="24"/>
          <w:lang w:eastAsia="sl-SI"/>
        </w:rPr>
        <w:t>o pogrebni dejavnosti in upravljanju pokopališč</w:t>
      </w:r>
      <w:r w:rsidRPr="00136C4B">
        <w:rPr>
          <w:rFonts w:cs="Arial"/>
          <w:b/>
          <w:bCs/>
          <w:sz w:val="24"/>
          <w:lang w:eastAsia="sl-SI"/>
        </w:rPr>
        <w:t xml:space="preserve"> </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jc w:val="left"/>
        <w:rPr>
          <w:rFonts w:cs="Arial"/>
          <w:b/>
          <w:bCs/>
          <w:sz w:val="24"/>
          <w:lang w:eastAsia="sl-SI"/>
        </w:rPr>
      </w:pPr>
    </w:p>
    <w:p w:rsidR="00B14314" w:rsidRPr="00136C4B" w:rsidRDefault="00B14314" w:rsidP="00B14314">
      <w:pPr>
        <w:autoSpaceDE w:val="0"/>
        <w:autoSpaceDN w:val="0"/>
        <w:adjustRightInd w:val="0"/>
        <w:spacing w:line="240" w:lineRule="auto"/>
        <w:jc w:val="left"/>
        <w:rPr>
          <w:rFonts w:cs="Arial"/>
          <w:b/>
          <w:bCs/>
          <w:sz w:val="24"/>
          <w:lang w:eastAsia="sl-SI"/>
        </w:rPr>
      </w:pPr>
      <w:r w:rsidRPr="00136C4B">
        <w:rPr>
          <w:rFonts w:cs="Arial"/>
          <w:b/>
          <w:bCs/>
          <w:sz w:val="24"/>
          <w:lang w:eastAsia="sl-SI"/>
        </w:rPr>
        <w:t xml:space="preserve">I </w:t>
      </w:r>
      <w:r w:rsidRPr="00136C4B">
        <w:rPr>
          <w:rFonts w:cs="Arial"/>
          <w:b/>
          <w:bCs/>
          <w:sz w:val="24"/>
          <w:lang w:eastAsia="sl-SI"/>
        </w:rPr>
        <w:tab/>
        <w:t>UVOD</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b/>
          <w:bCs/>
          <w:sz w:val="24"/>
          <w:lang w:eastAsia="sl-SI"/>
        </w:rPr>
      </w:pPr>
      <w:r w:rsidRPr="00136C4B">
        <w:rPr>
          <w:rFonts w:cs="Arial"/>
          <w:b/>
          <w:bCs/>
          <w:sz w:val="24"/>
          <w:lang w:eastAsia="sl-SI"/>
        </w:rPr>
        <w:t>1</w:t>
      </w:r>
      <w:r w:rsidRPr="00136C4B">
        <w:rPr>
          <w:rFonts w:cs="Arial"/>
          <w:b/>
          <w:bCs/>
          <w:sz w:val="24"/>
          <w:lang w:eastAsia="sl-SI"/>
        </w:rPr>
        <w:tab/>
        <w:t>Ocena stanja in razlogi za sprejetje zakona</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Zakon o pokopališki in pogrebni dejavnosti ter o urejanju pokopališč iz leta 1984 (v nadaljnjem besedilu: ZPPDUP) kljub nekaterim spremembam oziroma nadomestitvam določb z zakoni z drugih pravnih področij do danes ni doživel bistvenih sprememb. ZPPDUP je opredelil pogrebno in pokopališko dejavnost kot komunalno dejavnost posebnega družbenega pomena. Z uveljavitvijo Zakona o gospodarskih javnih službah (Uradni list RS, št. 32/1993) je bil vzpostavljen popolnoma nov sistem zadovoljevanja javnih dobrin, saj je dotedanji sistem dejavnosti posebnega družbenega pomena zamenjal sistem gospodarskih javnih služb. Ta zakon je v prvi alineji prvega odstavka 68. člena določal, da se dejavnosti, ki so bile ob njegovi uveljavitvi z zakoni ali občinskimi odloki določene kot dejavnosti posebnega družbenega pomena na področjih materialne infrastrukture, do določitve gospodarskih javnih služb s področnimi zakoni štejejo za gospodarske javne službe. Tako je bila pokopališka in pogrebna dejavnost opredeljena kot gospodarska javna služba, saj zakon, ki bi opredelil sam obseg te službe v okviru pokopališke in pogrebne dejavnosti, še ni bil sprejet.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Zakon o gospodarskih javnih službah (v nadaljnjem besedilu: ZGJS) v 3. členu določa, da so lahko gospodarske javne službe republiške ali lokalne in so lahko obvezne ali izbirne. Način njihovega opravljanja predpiše Vlada Republike Slovenije z uredbo, </w:t>
      </w:r>
      <w:r w:rsidR="00754DDF">
        <w:rPr>
          <w:rFonts w:cs="Arial"/>
          <w:sz w:val="24"/>
          <w:lang w:eastAsia="sl-SI"/>
        </w:rPr>
        <w:t>občina</w:t>
      </w:r>
      <w:r w:rsidRPr="00136C4B">
        <w:rPr>
          <w:rFonts w:cs="Arial"/>
          <w:sz w:val="24"/>
          <w:lang w:eastAsia="sl-SI"/>
        </w:rPr>
        <w:t xml:space="preserve"> pa z odlokom, tako da je zagotovljeno njihovo izvajanje v okviru funkcionalno in prostorsko zaokroženih oskrbovalnih sistemov.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Ker Zakon o lokalni samoupravi (v nadaljnjem besedilu: ZLS) v 21. členu določa, da je urejanje, upravljanje in skrb za lokalne javne službe ter posebno organiziranje opravljanja pokopališke in pogrebne dejavnosti zadeva lokalnega pomena, za katero samostojno skrbi občina na podlagi 140. člena Ustave RS, so morale občine z odloki urediti opravljanje pokopališke in pogrebne dejavnosti kot gospodarske javne službe.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Zaradi pomanjkljive in ponekod zastarele zakonodaje se je ZPPDUP razlagal različno, kar je povzročilo tudi popolnoma različne ureditve pokopališke in pogrebne dejavnosti po občinah. Tako občinski odloki, s katerimi občine po ZLS določajo načine in pogoje za opravljanje pokopaliških storitev, dodeljevanje koncesij in izvajanje del na pokopališčih z javnimi delavci, večkrat niso bili v skladu z navedenim zakonom. Nekatere občine so tako podeljevale koncesije za opravljanje pokopaliških in pogrebnih dejavnosti, drugod pa so jih prepustili delovanju prostega trga.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rPr>
          <w:rFonts w:cs="Arial"/>
          <w:sz w:val="24"/>
          <w:lang w:eastAsia="sl-SI"/>
        </w:rPr>
      </w:pPr>
      <w:r w:rsidRPr="00136C4B">
        <w:rPr>
          <w:rFonts w:cs="Arial"/>
          <w:sz w:val="24"/>
          <w:lang w:eastAsia="sl-SI"/>
        </w:rPr>
        <w:t xml:space="preserve">Dodatna težava je nastala, ko je začela Obrtno-podjetniška zbornica Slovenije na podlagi Obrtnega zakona izdajati obrtna dovoljenja, s katero so fizične ali pravne osebe pridobile pravico do opravljanja pogrebne dejavnosti. Tako je v praksi nastajal dvojni sistem: na eni strani so bili izvajalci, ki so imeli za opravljanje dejavnosti samo obrtno dovoljenje, na drugi pa tisti, ki so jo opravljali na podlagi koncesijskih pogodb, po katerih so pridobili izključno pravico do opravljanja pogrebne in pokopališke dejavnosti v </w:t>
      </w:r>
      <w:r w:rsidR="00A541F5">
        <w:rPr>
          <w:rFonts w:cs="Arial"/>
          <w:sz w:val="24"/>
          <w:lang w:eastAsia="sl-SI"/>
        </w:rPr>
        <w:t>občini</w:t>
      </w:r>
      <w:r w:rsidRPr="00136C4B">
        <w:rPr>
          <w:rFonts w:cs="Arial"/>
          <w:sz w:val="24"/>
          <w:lang w:eastAsia="sl-SI"/>
        </w:rPr>
        <w:t xml:space="preserve"> oziroma na nekem pokopališču. </w:t>
      </w:r>
    </w:p>
    <w:p w:rsidR="00B14314" w:rsidRPr="00136C4B" w:rsidRDefault="00B14314" w:rsidP="00B14314">
      <w:pPr>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Leta 2007 je tedanje Ministrstvo za gospodarstvo pričelo z aktivnostmi na področju priprave in sprejemanja novega predloga zakona o pogrebni in pokopališči dejavnosti. Zaradi diametralno nasprotnih stališč vseh deležnikov se je priprava in sprejem zakona podaljšala do konca leta 2009. Predlog zakona je </w:t>
      </w:r>
      <w:r>
        <w:rPr>
          <w:rFonts w:cs="Arial"/>
          <w:sz w:val="24"/>
          <w:lang w:eastAsia="sl-SI"/>
        </w:rPr>
        <w:t xml:space="preserve">ministrstvo </w:t>
      </w:r>
      <w:r w:rsidRPr="00136C4B">
        <w:rPr>
          <w:rFonts w:cs="Arial"/>
          <w:sz w:val="24"/>
          <w:lang w:eastAsia="sl-SI"/>
        </w:rPr>
        <w:t xml:space="preserve">oz. vlada posredovalo Državnemu zboru decembra 2009. Glede na to, da predlagane rešitve v novem predlogu zakona niso zadostile zahtevam vseh deležnikov, predvsem pa zaradi negativnega mnenja Državnega sveta RS, je bila sprejeta odločitev, da se na seji Obora za gospodarstvo </w:t>
      </w:r>
      <w:r>
        <w:rPr>
          <w:rFonts w:cs="Arial"/>
          <w:sz w:val="24"/>
          <w:lang w:eastAsia="sl-SI"/>
        </w:rPr>
        <w:t xml:space="preserve">DZ </w:t>
      </w:r>
      <w:r w:rsidRPr="00136C4B">
        <w:rPr>
          <w:rFonts w:cs="Arial"/>
          <w:sz w:val="24"/>
          <w:lang w:eastAsia="sl-SI"/>
        </w:rPr>
        <w:t xml:space="preserve"> dne 7. aprila 2010 sprejme sklep, da predlog zakona ni primeren za nadaljnjo obravnavo. Iz številnih mnenj in predlogov </w:t>
      </w:r>
      <w:r w:rsidR="00A541F5">
        <w:rPr>
          <w:rFonts w:cs="Arial"/>
          <w:sz w:val="24"/>
          <w:lang w:eastAsia="sl-SI"/>
        </w:rPr>
        <w:t>občin</w:t>
      </w:r>
      <w:r w:rsidRPr="00136C4B">
        <w:rPr>
          <w:rFonts w:cs="Arial"/>
          <w:sz w:val="24"/>
          <w:lang w:eastAsia="sl-SI"/>
        </w:rPr>
        <w:t xml:space="preserve">, združenj občin, zbornic, podjetij in drugih zainteresiranih subjektov, ki so bili v zvezi s predlogom zakona posredovani Odboru oziroma Državnemu zboru, je bilo namreč mogoče ugotoviti, da so o predlaganem konceptu opravljanja pokopališke in pogrebne dejavnosti mnenja zelo močno deljena oziroma so si celo diametralno nasprotna. Na osnovi vseh teh mnenj je bil sicer v narejen poskus, da se jih po možnosti uskladi ter poišče ustrezen kompromis, izkazalo pa se je, da tega ni bilo mogoče storiti. S podanim predlogom so se strinjali vsi. Poudarjeno je bilo, da si je vlada prizadevala pripraviti dober predlog zakona, še posebej mu je podporo izkazala </w:t>
      </w:r>
      <w:r>
        <w:rPr>
          <w:rFonts w:cs="Arial"/>
          <w:sz w:val="24"/>
          <w:lang w:eastAsia="sl-SI"/>
        </w:rPr>
        <w:t>Obrtna zbornica Slovenije</w:t>
      </w:r>
      <w:r w:rsidRPr="00136C4B">
        <w:rPr>
          <w:rFonts w:cs="Arial"/>
          <w:sz w:val="24"/>
          <w:lang w:eastAsia="sl-SI"/>
        </w:rPr>
        <w:t xml:space="preserve">. Izkazalo pa se je, da takšnega koncepta urejanja pogrebne dejavnosti ne podpirajo številni drugi pomembni akterji, predvsem </w:t>
      </w:r>
      <w:r w:rsidR="00A541F5">
        <w:rPr>
          <w:rFonts w:cs="Arial"/>
          <w:sz w:val="24"/>
          <w:lang w:eastAsia="sl-SI"/>
        </w:rPr>
        <w:t>občine</w:t>
      </w:r>
      <w:r w:rsidRPr="00136C4B">
        <w:rPr>
          <w:rFonts w:cs="Arial"/>
          <w:sz w:val="24"/>
          <w:lang w:eastAsia="sl-SI"/>
        </w:rPr>
        <w:t xml:space="preserve">. Ti niso podprli predloga, da je pogrebna dejavnost podvržena delovanju prostega trga in pridobitnim principom ter se niso strinjali z argumenti predlagatelja, da bo razvoj konkurence med izvajalci pogrebnih storitev prispeval h kakovostnejšemu izvajanju storitev ter znižanju cen. Prav tako po njihovem mnenju predlog zakona ni reševal nekaterih ključnih vprašanj, ki so zelo pomembna z vidika </w:t>
      </w:r>
      <w:r w:rsidR="00A541F5">
        <w:rPr>
          <w:rFonts w:cs="Arial"/>
          <w:sz w:val="24"/>
          <w:lang w:eastAsia="sl-SI"/>
        </w:rPr>
        <w:t>občin</w:t>
      </w:r>
      <w:r w:rsidRPr="00136C4B">
        <w:rPr>
          <w:rFonts w:cs="Arial"/>
          <w:sz w:val="24"/>
          <w:lang w:eastAsia="sl-SI"/>
        </w:rPr>
        <w:t>, na primer vprašanja odškodninskih zahtevkov dosedanjih koncesionarjev in drugo. Zato so predlog zakona ocenili kot neprimeren ter tako dali vladi možnost, da pripravi novo besedilo predloga zakona.</w:t>
      </w:r>
    </w:p>
    <w:p w:rsidR="00B14314" w:rsidRPr="00136C4B" w:rsidRDefault="00B14314" w:rsidP="00B14314">
      <w:pPr>
        <w:rPr>
          <w:rFonts w:cs="Arial"/>
          <w:sz w:val="24"/>
          <w:lang w:eastAsia="sl-SI"/>
        </w:rPr>
      </w:pPr>
    </w:p>
    <w:p w:rsidR="00B14314" w:rsidRPr="00136C4B" w:rsidRDefault="00B14314" w:rsidP="00B14314">
      <w:pPr>
        <w:rPr>
          <w:rFonts w:cs="Arial"/>
          <w:sz w:val="24"/>
          <w:lang w:eastAsia="sl-SI"/>
        </w:rPr>
      </w:pPr>
      <w:r w:rsidRPr="00136C4B">
        <w:rPr>
          <w:rFonts w:cs="Arial"/>
          <w:sz w:val="24"/>
          <w:lang w:eastAsia="sl-SI"/>
        </w:rPr>
        <w:t xml:space="preserve">Noveliranje tega zakona vseskozi spremlja tudi nejasna pristojnost za normativno urejanje pokopališke in pogrebne dejavnosti, saj ta zadeva vsaj dva različna resorja, in sicer Ministrstvo za okolje in prostor in Ministrstvo za gospodarski razvoj in tehnologijo. </w:t>
      </w:r>
    </w:p>
    <w:p w:rsidR="00B14314" w:rsidRPr="00136C4B" w:rsidRDefault="00B14314" w:rsidP="00B14314">
      <w:pPr>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Na slednje je opozorilo tudi Računsko sodišče v revizijskem poročilu o zagotavljanju izvajanja in nadzora nad pokopališko in pogrebno dejavnostjo ter urejanjem pokopališč z dne 25.11.2014. Po mnenju Računskega sodišča se več časa porabi za to, da se ugotavlja, zakaj neko ministrstvo ne bi bilo pristojno za to področje, kot za to, da bi to področje uredili. Računsko sodišče je v revizijskem poročilu opozorilo, da to področje še vedno ureja zakon iz leta 1984, zato po občinah vlada na tem področju velika zmeda. Občine področje urejajo na zelo različne načine, razlike so tudi v cenah storitev. Tako se nadzor nad sprejemanjem in izvajanjem predpisov občin na področju pokopališke in pogrebne dejavnosti ter urejanja pokopališč ni izvajal, kar se odraža v neurejenosti področja pokopališke in pogrebne dejavnosti ter urejanja pokopališč na lokalni ravni. Sicer pa je računsko sodišče </w:t>
      </w:r>
      <w:r w:rsidR="00936393">
        <w:rPr>
          <w:rFonts w:cs="Arial"/>
          <w:sz w:val="24"/>
          <w:lang w:eastAsia="sl-SI"/>
        </w:rPr>
        <w:t>vladi</w:t>
      </w:r>
      <w:r w:rsidR="00107A16">
        <w:rPr>
          <w:rFonts w:cs="Arial"/>
          <w:sz w:val="24"/>
          <w:lang w:eastAsia="sl-SI"/>
        </w:rPr>
        <w:t xml:space="preserve"> </w:t>
      </w:r>
      <w:r w:rsidRPr="00136C4B">
        <w:rPr>
          <w:rFonts w:cs="Arial"/>
          <w:sz w:val="24"/>
          <w:lang w:eastAsia="sl-SI"/>
        </w:rPr>
        <w:t xml:space="preserve">predlagalo, da </w:t>
      </w:r>
      <w:r w:rsidR="00107A16">
        <w:rPr>
          <w:rFonts w:cs="Arial"/>
          <w:sz w:val="24"/>
          <w:lang w:eastAsia="sl-SI"/>
        </w:rPr>
        <w:t xml:space="preserve">preuči možnost sprememb ureditve tako, da </w:t>
      </w:r>
      <w:r w:rsidR="007008D4">
        <w:rPr>
          <w:rFonts w:cs="Arial"/>
          <w:sz w:val="24"/>
          <w:lang w:eastAsia="sl-SI"/>
        </w:rPr>
        <w:t xml:space="preserve">se pokopališka in/ali pogrebna dejavnost ali pa vsaj en </w:t>
      </w:r>
      <w:r w:rsidR="00107A16">
        <w:rPr>
          <w:rFonts w:cs="Arial"/>
          <w:sz w:val="24"/>
          <w:lang w:eastAsia="sl-SI"/>
        </w:rPr>
        <w:t>del ene ali druge dejavnosti lahko izvaja tržno ali preuč</w:t>
      </w:r>
      <w:r w:rsidR="007008D4">
        <w:rPr>
          <w:rFonts w:cs="Arial"/>
          <w:sz w:val="24"/>
          <w:lang w:eastAsia="sl-SI"/>
        </w:rPr>
        <w:t>i in predlaga sprejem pravne podlage v Zakonu o gospodarskih javnih službah za podeljevanje licenc za izvajanje pokopališke in pogrebne dejavnosti, če bo v predlogu novega področnega zakona določilo, da se pokopališka in pogrebna dejavnost oziroma določene storitve pokopališke in pogrebne dejavnosti še naprej izvajajo kot gospodarska javna služba</w:t>
      </w:r>
      <w:r w:rsidR="00107A16">
        <w:rPr>
          <w:rFonts w:cs="Arial"/>
          <w:sz w:val="24"/>
          <w:lang w:eastAsia="sl-SI"/>
        </w:rPr>
        <w:t>. Nadalje je računsko sodišče še predlagalo, da naj opredeli osnovne (nujne) stroške pogreba, ki vključujejo osnovne pogrebne storitve in osnovno pogrebno opremo</w:t>
      </w:r>
      <w:r w:rsidRPr="00136C4B">
        <w:rPr>
          <w:rFonts w:cs="Arial"/>
          <w:sz w:val="24"/>
          <w:lang w:eastAsia="sl-SI"/>
        </w:rPr>
        <w:t>.</w:t>
      </w:r>
    </w:p>
    <w:p w:rsidR="00B14314" w:rsidRPr="00136C4B" w:rsidRDefault="00B14314" w:rsidP="00B14314">
      <w:pPr>
        <w:suppressAutoHyphens/>
        <w:rPr>
          <w:rFonts w:cs="Arial"/>
          <w:sz w:val="24"/>
          <w:lang w:eastAsia="sl-SI"/>
        </w:rPr>
      </w:pPr>
    </w:p>
    <w:p w:rsidR="00B14314" w:rsidRPr="00136C4B" w:rsidRDefault="00B14314" w:rsidP="00B14314">
      <w:pPr>
        <w:rPr>
          <w:rFonts w:cs="Arial"/>
          <w:sz w:val="24"/>
          <w:lang w:eastAsia="sl-SI"/>
        </w:rPr>
      </w:pPr>
      <w:r w:rsidRPr="00136C4B">
        <w:rPr>
          <w:rFonts w:cs="Arial"/>
          <w:sz w:val="24"/>
          <w:lang w:eastAsia="sl-SI"/>
        </w:rPr>
        <w:t>Načeloma obstaja več možnih rešitev nove ureditve na področju pogrebne dejavnosti in upravljanja pokopališč, od katerih pa tudi vlada (bivša) ocenjuje, da sta realno izvedljivi le dve rešitvi in sicer, da pogrebna in pokopališka dejavnost tudi v bodoče ostaneta obvezni lokalni gospodarski javni službi, pri pogrebni dejavnosti pa bi se dovolil dostop tudi tržni dejavnosti, ter druga rešitev, da pokopališka dejavnost ostane obvezna lokalna gospodarska javna služba, pogrebno dejavnost pa se v celoti prepusti trgu:</w:t>
      </w:r>
    </w:p>
    <w:p w:rsidR="00B14314" w:rsidRPr="00136C4B" w:rsidRDefault="00B14314" w:rsidP="00B14314">
      <w:pPr>
        <w:rPr>
          <w:rFonts w:cs="Arial"/>
          <w:sz w:val="24"/>
          <w:lang w:eastAsia="sl-SI"/>
        </w:rPr>
      </w:pPr>
    </w:p>
    <w:p w:rsidR="00B14314" w:rsidRPr="003827AE" w:rsidRDefault="00B14314" w:rsidP="00B14314">
      <w:pPr>
        <w:pStyle w:val="Odstavekseznama"/>
        <w:numPr>
          <w:ilvl w:val="0"/>
          <w:numId w:val="32"/>
        </w:numPr>
        <w:spacing w:line="260" w:lineRule="atLeast"/>
        <w:rPr>
          <w:rFonts w:cs="Arial"/>
          <w:b/>
          <w:sz w:val="24"/>
          <w:lang w:eastAsia="sl-SI"/>
        </w:rPr>
      </w:pPr>
      <w:r w:rsidRPr="003827AE">
        <w:rPr>
          <w:rFonts w:cs="Arial"/>
          <w:b/>
          <w:sz w:val="24"/>
          <w:lang w:eastAsia="sl-SI"/>
        </w:rPr>
        <w:t xml:space="preserve">Pokopališka dejavnost ostane obvezna lokalna gospodarska javna služba, pogrebno dejavnost pa se v celoti prepusti trgu, pri čemer bi lahko tržno dejavnost opravljali vsi gospodarski subjekti, ki bi izpolnjevali določene pogoje. </w:t>
      </w:r>
    </w:p>
    <w:p w:rsidR="00B14314" w:rsidRPr="003827AE" w:rsidRDefault="00B14314" w:rsidP="00B14314">
      <w:pPr>
        <w:pStyle w:val="Odstavekseznama"/>
        <w:spacing w:line="260" w:lineRule="atLeast"/>
        <w:ind w:left="0"/>
        <w:rPr>
          <w:rFonts w:cs="Arial"/>
          <w:b/>
          <w:sz w:val="24"/>
          <w:lang w:eastAsia="sl-SI"/>
        </w:rPr>
      </w:pPr>
    </w:p>
    <w:p w:rsidR="00B14314" w:rsidRPr="003827AE" w:rsidRDefault="00B14314" w:rsidP="00B14314">
      <w:pPr>
        <w:pStyle w:val="Odstavekseznama"/>
        <w:numPr>
          <w:ilvl w:val="0"/>
          <w:numId w:val="32"/>
        </w:numPr>
        <w:spacing w:line="260" w:lineRule="atLeast"/>
        <w:rPr>
          <w:rFonts w:cs="Arial"/>
          <w:b/>
          <w:sz w:val="24"/>
          <w:lang w:eastAsia="sl-SI"/>
        </w:rPr>
      </w:pPr>
      <w:r w:rsidRPr="003827AE">
        <w:rPr>
          <w:rFonts w:cs="Arial"/>
          <w:b/>
          <w:sz w:val="24"/>
          <w:lang w:eastAsia="sl-SI"/>
        </w:rPr>
        <w:t>Pogrebna in pokopališka dejavnost ostaneta obvezni lokalni gospodarski javni službi, v okviru katerih bi se moral zagotavljati osnovni standard storitve, pri pogrebni dejavnosti pa bi se dovolil dostop tudi tržni dejavnosti, ob upoštevanju določenih pogojev.</w:t>
      </w:r>
    </w:p>
    <w:p w:rsidR="00B14314" w:rsidRPr="00136C4B" w:rsidRDefault="00B14314" w:rsidP="00B14314">
      <w:pPr>
        <w:rPr>
          <w:rFonts w:cs="Arial"/>
          <w:sz w:val="24"/>
          <w:lang w:eastAsia="sl-SI"/>
        </w:rPr>
      </w:pPr>
    </w:p>
    <w:p w:rsidR="00B14314" w:rsidRDefault="00796665" w:rsidP="00B14314">
      <w:pPr>
        <w:rPr>
          <w:rFonts w:cs="Arial"/>
          <w:sz w:val="24"/>
          <w:lang w:eastAsia="sl-SI"/>
        </w:rPr>
      </w:pPr>
      <w:r>
        <w:rPr>
          <w:rFonts w:cs="Arial"/>
          <w:sz w:val="24"/>
          <w:lang w:eastAsia="sl-SI"/>
        </w:rPr>
        <w:t>Zavzemam se</w:t>
      </w:r>
      <w:r w:rsidR="00B14314" w:rsidRPr="00136C4B">
        <w:rPr>
          <w:rFonts w:cs="Arial"/>
          <w:sz w:val="24"/>
          <w:lang w:eastAsia="sl-SI"/>
        </w:rPr>
        <w:t xml:space="preserve"> za rešitev iz točke 2, saj bi se s tem </w:t>
      </w:r>
      <w:r w:rsidR="00B14314">
        <w:rPr>
          <w:rFonts w:cs="Arial"/>
          <w:sz w:val="24"/>
          <w:lang w:eastAsia="sl-SI"/>
        </w:rPr>
        <w:t>posodobili sedanji sistem in bolj konsistentno uredili to dejavnost</w:t>
      </w:r>
      <w:r w:rsidR="00B14314" w:rsidRPr="00136C4B">
        <w:rPr>
          <w:rFonts w:cs="Arial"/>
          <w:sz w:val="24"/>
          <w:lang w:eastAsia="sl-SI"/>
        </w:rPr>
        <w:t xml:space="preserve">, od </w:t>
      </w:r>
      <w:r w:rsidR="00B14314">
        <w:rPr>
          <w:rFonts w:cs="Arial"/>
          <w:sz w:val="24"/>
          <w:lang w:eastAsia="sl-SI"/>
        </w:rPr>
        <w:t xml:space="preserve">ureditve tega področja </w:t>
      </w:r>
      <w:r>
        <w:rPr>
          <w:rFonts w:cs="Arial"/>
          <w:sz w:val="24"/>
          <w:lang w:eastAsia="sl-SI"/>
        </w:rPr>
        <w:t xml:space="preserve">je namreč </w:t>
      </w:r>
      <w:r w:rsidR="00B14314" w:rsidRPr="00136C4B">
        <w:rPr>
          <w:rFonts w:cs="Arial"/>
          <w:sz w:val="24"/>
          <w:lang w:eastAsia="sl-SI"/>
        </w:rPr>
        <w:t xml:space="preserve">preteklo že 30 let, istočasno pa bi se pri pogrebni dejavnosti v določenem delu oz. za določene storitve </w:t>
      </w:r>
      <w:r w:rsidR="00B14314">
        <w:rPr>
          <w:rFonts w:cs="Arial"/>
          <w:sz w:val="24"/>
          <w:lang w:eastAsia="sl-SI"/>
        </w:rPr>
        <w:t>omogočila izključno tržna dejavnost.</w:t>
      </w:r>
    </w:p>
    <w:p w:rsidR="00B14314" w:rsidRPr="00136C4B" w:rsidRDefault="00B14314" w:rsidP="00B14314">
      <w:pPr>
        <w:rPr>
          <w:rFonts w:cs="Arial"/>
          <w:sz w:val="24"/>
          <w:lang w:eastAsia="sl-SI"/>
        </w:rPr>
      </w:pPr>
    </w:p>
    <w:p w:rsidR="00B14314" w:rsidRPr="00136C4B" w:rsidRDefault="00B14314" w:rsidP="00B14314">
      <w:pPr>
        <w:rPr>
          <w:rFonts w:cs="Arial"/>
          <w:sz w:val="24"/>
          <w:lang w:eastAsia="sl-SI"/>
        </w:rPr>
      </w:pPr>
      <w:r w:rsidRPr="00136C4B">
        <w:rPr>
          <w:rFonts w:cs="Arial"/>
          <w:sz w:val="24"/>
          <w:lang w:eastAsia="sl-SI"/>
        </w:rPr>
        <w:t xml:space="preserve">Ustava izrecno določa, da zakon določa pogoje za ustanavljanje gospodarskih organizacij ter da se gospodarska dejavnost ne sme izvajati v nasprotju z javno koristjo (drugi odstavek 74. člena). Na področju izvajanja gospodarskih javnih služb je najpomembneje, da se materialne dobrine, kot proizvodi in storitve v javnem interesu, zagotavljajo trajno in nemoteno. Teh javnih potreb pa ni mogoče vedno in v celoti zagotavljati na trgu, saj je pridobivanje dobička podrejeno zadovoljevanju javnih potreb (tako Ustavno sodišče že v odločbi in sklepu št. U-I-76/91 z dne 10. 3. 1994). Poleg tega javna podjetja vso obračunano amortizacijo iz naslova upravljanja komunalne infrastrukture in morebitni ustvarjeni dobiček iz poslovanja, v okviru izvajanja pogrebnih storitev, vlagajo v javno infrastrukturo in bogatijo javno premoženje v lasti </w:t>
      </w:r>
      <w:r w:rsidR="00A541F5">
        <w:rPr>
          <w:rFonts w:cs="Arial"/>
          <w:sz w:val="24"/>
          <w:lang w:eastAsia="sl-SI"/>
        </w:rPr>
        <w:t>občin</w:t>
      </w:r>
      <w:r w:rsidRPr="00136C4B">
        <w:rPr>
          <w:rFonts w:cs="Arial"/>
          <w:sz w:val="24"/>
          <w:lang w:eastAsia="sl-SI"/>
        </w:rPr>
        <w:t xml:space="preserve">. </w:t>
      </w:r>
    </w:p>
    <w:p w:rsidR="00B14314" w:rsidRPr="00136C4B" w:rsidRDefault="00B14314" w:rsidP="00B14314">
      <w:pPr>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Odločitev za ohranitev sedanjega sistema podpira tudi dejstvo, da je Ustavno sodišče RS, v odločbi št. U-I-48/97-12 z dne 6. julija 2000 zavzelo stališče, da določitev pokopališke in pogrebne dejavnosti za obvezno gospodarsko javno službo ni v neskladju z ustavo zagotovljeno svobodno gospodarsko pobudo, saj gre za dejavnosti, ki jih iz </w:t>
      </w:r>
      <w:proofErr w:type="spellStart"/>
      <w:r w:rsidRPr="00136C4B">
        <w:rPr>
          <w:rFonts w:cs="Arial"/>
          <w:sz w:val="24"/>
          <w:lang w:eastAsia="sl-SI"/>
        </w:rPr>
        <w:t>pietetnih</w:t>
      </w:r>
      <w:proofErr w:type="spellEnd"/>
      <w:r w:rsidRPr="00136C4B">
        <w:rPr>
          <w:rFonts w:cs="Arial"/>
          <w:sz w:val="24"/>
          <w:lang w:eastAsia="sl-SI"/>
        </w:rPr>
        <w:t xml:space="preserve">, zdravstvenih in sanitarno-higienskih razlogov ni mogoče zagotavljati na prostem trgu, da gre torej za obvezno lokalno gospodarsko javno službo. Odločba Ustavnega sodišča RS: „Določitev pokopališke in pogrebne dejavnosti za obvezno gospodarsko lokalno javno službo ni v neskladju z ustavno zagotovljeno svobodno gospodarsko pobudo, pa čeprav je bil zakon sprejet v sistemu drugačne družbenoekonomske ureditve“. In „Pokopališka in pogrebna dejavnost je dejavnost, ki je jih iz </w:t>
      </w:r>
      <w:proofErr w:type="spellStart"/>
      <w:r w:rsidRPr="00136C4B">
        <w:rPr>
          <w:rFonts w:cs="Arial"/>
          <w:sz w:val="24"/>
          <w:lang w:eastAsia="sl-SI"/>
        </w:rPr>
        <w:t>pietetnih</w:t>
      </w:r>
      <w:proofErr w:type="spellEnd"/>
      <w:r w:rsidRPr="00136C4B">
        <w:rPr>
          <w:rFonts w:cs="Arial"/>
          <w:sz w:val="24"/>
          <w:lang w:eastAsia="sl-SI"/>
        </w:rPr>
        <w:t>, zdravstvenih in sanitarno-higienskih razlogov ni mogoče zagotavljati na prostem trgu“.</w:t>
      </w:r>
    </w:p>
    <w:p w:rsidR="00B14314" w:rsidRPr="00136C4B" w:rsidRDefault="00B14314" w:rsidP="00B14314">
      <w:pPr>
        <w:rPr>
          <w:rFonts w:cs="Arial"/>
          <w:sz w:val="24"/>
          <w:lang w:eastAsia="sl-SI"/>
        </w:rPr>
      </w:pPr>
    </w:p>
    <w:p w:rsidR="00B14314" w:rsidRPr="00136C4B" w:rsidRDefault="00B14314" w:rsidP="00B14314">
      <w:pPr>
        <w:rPr>
          <w:rFonts w:cs="Arial"/>
          <w:sz w:val="24"/>
          <w:lang w:eastAsia="sl-SI"/>
        </w:rPr>
      </w:pPr>
      <w:r w:rsidRPr="00136C4B">
        <w:rPr>
          <w:rFonts w:cs="Arial"/>
          <w:sz w:val="24"/>
          <w:lang w:eastAsia="sl-SI"/>
        </w:rPr>
        <w:t>Poleg tega je Vrhovno sodišče RS v upravnem sporu v sodbi št. I Up 71972005-4 dne 21.3.2006 javnemu komunalnemu podjetju, ki je opravljalo pogrebno in pokopališko dejavnost kot obvezno lokalno gospodarsko javno službo priznalo ti. legalni monopol glede opravljanja pokopališke in pogrebne dejavnosti na območju občine oz. več občin.</w:t>
      </w:r>
    </w:p>
    <w:p w:rsidR="00B14314" w:rsidRPr="00136C4B" w:rsidRDefault="00B14314" w:rsidP="00B14314">
      <w:pPr>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V zvezi s pogrebno dejavnostjo je tudi Sodišče Evropskih skupnosti v zadevi C 373/00 Adolf </w:t>
      </w:r>
      <w:proofErr w:type="spellStart"/>
      <w:r w:rsidRPr="00136C4B">
        <w:rPr>
          <w:rFonts w:cs="Arial"/>
          <w:sz w:val="24"/>
          <w:lang w:eastAsia="sl-SI"/>
        </w:rPr>
        <w:t>Truley</w:t>
      </w:r>
      <w:proofErr w:type="spellEnd"/>
      <w:r w:rsidRPr="00136C4B">
        <w:rPr>
          <w:rFonts w:cs="Arial"/>
          <w:sz w:val="24"/>
          <w:lang w:eastAsia="sl-SI"/>
        </w:rPr>
        <w:t xml:space="preserve"> </w:t>
      </w:r>
      <w:proofErr w:type="spellStart"/>
      <w:r w:rsidRPr="00136C4B">
        <w:rPr>
          <w:rFonts w:cs="Arial"/>
          <w:sz w:val="24"/>
          <w:lang w:eastAsia="sl-SI"/>
        </w:rPr>
        <w:t>GmbH</w:t>
      </w:r>
      <w:proofErr w:type="spellEnd"/>
      <w:r w:rsidRPr="00136C4B">
        <w:rPr>
          <w:rFonts w:cs="Arial"/>
          <w:sz w:val="24"/>
          <w:lang w:eastAsia="sl-SI"/>
        </w:rPr>
        <w:t xml:space="preserve"> proti </w:t>
      </w:r>
      <w:proofErr w:type="spellStart"/>
      <w:r w:rsidRPr="00136C4B">
        <w:rPr>
          <w:rFonts w:cs="Arial"/>
          <w:sz w:val="24"/>
          <w:lang w:eastAsia="sl-SI"/>
        </w:rPr>
        <w:t>Bestattung</w:t>
      </w:r>
      <w:proofErr w:type="spellEnd"/>
      <w:r w:rsidRPr="00136C4B">
        <w:rPr>
          <w:rFonts w:cs="Arial"/>
          <w:sz w:val="24"/>
          <w:lang w:eastAsia="sl-SI"/>
        </w:rPr>
        <w:t xml:space="preserve"> Wien </w:t>
      </w:r>
      <w:proofErr w:type="spellStart"/>
      <w:r w:rsidRPr="00136C4B">
        <w:rPr>
          <w:rFonts w:cs="Arial"/>
          <w:sz w:val="24"/>
          <w:lang w:eastAsia="sl-SI"/>
        </w:rPr>
        <w:t>GmbH</w:t>
      </w:r>
      <w:proofErr w:type="spellEnd"/>
      <w:r w:rsidRPr="00136C4B">
        <w:rPr>
          <w:rFonts w:cs="Arial"/>
          <w:sz w:val="24"/>
          <w:lang w:eastAsia="sl-SI"/>
        </w:rPr>
        <w:t xml:space="preserve"> sprejelo odločitev, da pogrebna dejavnost zagotavlja potrebe v javnem interesu in da je javna oblast dolžna zagotavljati pogrebno dejavnost in kadar je to potrebno, poravnati stroške pogrebov, kar dokazuje, da je zagotavljanje teh potreb v javnem interesu. Sodba Sodišča Evropskih skupnosti: „Pogrebna dejavnost pomeni zagotavljanje potreb v javnem interesu“.  Na ta način je zavrnilo argumente tožeče stranke, da ne gre za dejavnost v javnem interesu in da ni razlogov, da se ta dejavnost ne bi izvajala na tržen način, v pogojih konkurence.</w:t>
      </w:r>
    </w:p>
    <w:p w:rsidR="00B14314" w:rsidRPr="00136C4B" w:rsidRDefault="00B14314" w:rsidP="00B14314">
      <w:pPr>
        <w:ind w:left="349"/>
        <w:rPr>
          <w:rFonts w:cs="Arial"/>
          <w:sz w:val="24"/>
          <w:lang w:eastAsia="sl-SI"/>
        </w:rPr>
      </w:pPr>
    </w:p>
    <w:p w:rsidR="00B14314" w:rsidRPr="00136C4B" w:rsidRDefault="00B14314" w:rsidP="00B14314">
      <w:pPr>
        <w:rPr>
          <w:rFonts w:cs="Arial"/>
          <w:sz w:val="24"/>
          <w:lang w:eastAsia="sl-SI"/>
        </w:rPr>
      </w:pPr>
      <w:r w:rsidRPr="00136C4B">
        <w:rPr>
          <w:rFonts w:cs="Arial"/>
          <w:sz w:val="24"/>
          <w:lang w:eastAsia="sl-SI"/>
        </w:rPr>
        <w:t xml:space="preserve">Po mnenju izkušenih mednarodnih strokovnjakov evropskega združenja kulturno pomembnih pokopališč ASCE, katerega članici sta tudi Ljubljana in Maribor, bi imela liberalizacija pokopališke in pogrebne dejavnosti tudi resne negativne družbene posledice, predvsem v uničevanju kulturne dediščine evropskih pokopališč, kakor tudi pri poslabšanju pietete do </w:t>
      </w:r>
      <w:r w:rsidR="00CE5698">
        <w:rPr>
          <w:rFonts w:cs="Arial"/>
          <w:sz w:val="24"/>
          <w:lang w:eastAsia="sl-SI"/>
        </w:rPr>
        <w:t>umrlih</w:t>
      </w:r>
      <w:r w:rsidR="00CE5698" w:rsidRPr="00136C4B">
        <w:rPr>
          <w:rFonts w:cs="Arial"/>
          <w:sz w:val="24"/>
          <w:lang w:eastAsia="sl-SI"/>
        </w:rPr>
        <w:t xml:space="preserve"> </w:t>
      </w:r>
      <w:r w:rsidRPr="00136C4B">
        <w:rPr>
          <w:rFonts w:cs="Arial"/>
          <w:sz w:val="24"/>
          <w:lang w:eastAsia="sl-SI"/>
        </w:rPr>
        <w:t xml:space="preserve">in povečanju stresnih doživetij svojcev. Pogrebna in pokopališka dejavnost se zato ne moreta izvajati prosto na trgu, prav tako se ne moreta izvajati v odvisnosti od trenutnega tržnega interesa.  </w:t>
      </w:r>
    </w:p>
    <w:p w:rsidR="00B14314" w:rsidRPr="00136C4B" w:rsidRDefault="00B14314" w:rsidP="00B14314">
      <w:pPr>
        <w:rPr>
          <w:rFonts w:cs="Arial"/>
          <w:sz w:val="24"/>
          <w:lang w:eastAsia="sl-SI"/>
        </w:rPr>
      </w:pPr>
    </w:p>
    <w:p w:rsidR="00B14314" w:rsidRPr="00136C4B" w:rsidRDefault="00B14314" w:rsidP="00B14314">
      <w:pPr>
        <w:rPr>
          <w:rFonts w:cs="Arial"/>
          <w:sz w:val="24"/>
          <w:lang w:eastAsia="sl-SI"/>
        </w:rPr>
      </w:pPr>
      <w:r w:rsidRPr="00136C4B">
        <w:rPr>
          <w:rFonts w:cs="Arial"/>
          <w:sz w:val="24"/>
          <w:lang w:eastAsia="sl-SI"/>
        </w:rPr>
        <w:t xml:space="preserve">Poleg že omenjenih negativnih posledic v primeru liberalizacije pogrebnih storitev je potrebno dodatno omeniti, da povpraševalci po teh storitvah v trenutku potrebe ne morejo narediti kakovostne primerjave storitev, saj se zelo redko srečajo s tem povpraševanjem, v trenutku potrebe pa so tudi v občutljivem psihičnem stanju, ko praviloma niso sposobni delati primerjave cen in kakovosti storitev. Prosta konkurenca na trgu pogrebnih storitev bi prinesla tudi veliko neprijetnosti, predvsem pri pridobivanju naročnikov s strani izvajalcev in promocij svoje dejavnosti, kar potrjujejo tudi primeri iz tujine in Slovenije. </w:t>
      </w:r>
    </w:p>
    <w:p w:rsidR="00B14314" w:rsidRPr="00136C4B" w:rsidRDefault="00B14314" w:rsidP="00B14314">
      <w:pPr>
        <w:rPr>
          <w:rFonts w:cs="Arial"/>
          <w:sz w:val="24"/>
          <w:lang w:eastAsia="sl-SI"/>
        </w:rPr>
      </w:pPr>
    </w:p>
    <w:p w:rsidR="00756B3D" w:rsidRPr="009C01D9" w:rsidRDefault="00756B3D" w:rsidP="00756B3D">
      <w:pPr>
        <w:autoSpaceDE w:val="0"/>
        <w:autoSpaceDN w:val="0"/>
        <w:adjustRightInd w:val="0"/>
        <w:spacing w:line="240" w:lineRule="atLeast"/>
        <w:rPr>
          <w:rFonts w:cs="Arial"/>
          <w:iCs/>
          <w:color w:val="000000"/>
          <w:szCs w:val="20"/>
        </w:rPr>
      </w:pPr>
      <w:r w:rsidRPr="009C01D9">
        <w:rPr>
          <w:rFonts w:cs="Arial"/>
          <w:sz w:val="24"/>
          <w:lang w:eastAsia="sl-SI"/>
        </w:rPr>
        <w:t xml:space="preserve">V želji po ureditvi tega področja je bil </w:t>
      </w:r>
      <w:r w:rsidR="00936393" w:rsidRPr="009C01D9">
        <w:rPr>
          <w:rFonts w:cs="Arial"/>
          <w:sz w:val="24"/>
          <w:lang w:eastAsia="sl-SI"/>
        </w:rPr>
        <w:t>jeseni</w:t>
      </w:r>
      <w:r w:rsidRPr="009C01D9">
        <w:rPr>
          <w:rFonts w:cs="Arial"/>
          <w:sz w:val="24"/>
          <w:lang w:eastAsia="sl-SI"/>
        </w:rPr>
        <w:t xml:space="preserve"> 2013 na </w:t>
      </w:r>
      <w:r w:rsidR="00936393" w:rsidRPr="009C01D9">
        <w:rPr>
          <w:rFonts w:cs="Arial"/>
          <w:sz w:val="24"/>
          <w:lang w:eastAsia="sl-SI"/>
        </w:rPr>
        <w:t>ministrstvu za gospodarski razvoj in tehnologijo (</w:t>
      </w:r>
      <w:r w:rsidRPr="009C01D9">
        <w:rPr>
          <w:rFonts w:cs="Arial"/>
          <w:sz w:val="24"/>
          <w:lang w:eastAsia="sl-SI"/>
        </w:rPr>
        <w:t>MGRT</w:t>
      </w:r>
      <w:r w:rsidR="00936393" w:rsidRPr="009C01D9">
        <w:rPr>
          <w:rFonts w:cs="Arial"/>
          <w:sz w:val="24"/>
          <w:lang w:eastAsia="sl-SI"/>
        </w:rPr>
        <w:t>)</w:t>
      </w:r>
      <w:r w:rsidRPr="009C01D9">
        <w:rPr>
          <w:rFonts w:cs="Arial"/>
          <w:sz w:val="24"/>
          <w:lang w:eastAsia="sl-SI"/>
        </w:rPr>
        <w:t xml:space="preserve"> sestanek,</w:t>
      </w:r>
      <w:r w:rsidR="00936393" w:rsidRPr="009C01D9">
        <w:rPr>
          <w:rFonts w:cs="Arial"/>
          <w:sz w:val="24"/>
          <w:lang w:eastAsia="sl-SI"/>
        </w:rPr>
        <w:t xml:space="preserve"> ki so se ga udeležile tudi</w:t>
      </w:r>
      <w:r w:rsidR="00796665">
        <w:rPr>
          <w:rFonts w:cs="Arial"/>
          <w:sz w:val="24"/>
          <w:lang w:eastAsia="sl-SI"/>
        </w:rPr>
        <w:t xml:space="preserve"> lokaln</w:t>
      </w:r>
      <w:r w:rsidR="00936393" w:rsidRPr="009C01D9">
        <w:rPr>
          <w:rFonts w:cs="Arial"/>
          <w:sz w:val="24"/>
          <w:lang w:eastAsia="sl-SI"/>
        </w:rPr>
        <w:t>e</w:t>
      </w:r>
      <w:r w:rsidRPr="009C01D9">
        <w:rPr>
          <w:rFonts w:cs="Arial"/>
          <w:sz w:val="24"/>
          <w:lang w:eastAsia="sl-SI"/>
        </w:rPr>
        <w:t xml:space="preserve"> skupnosti in strokovn</w:t>
      </w:r>
      <w:r w:rsidR="00936393" w:rsidRPr="009C01D9">
        <w:rPr>
          <w:rFonts w:cs="Arial"/>
          <w:sz w:val="24"/>
          <w:lang w:eastAsia="sl-SI"/>
        </w:rPr>
        <w:t>a</w:t>
      </w:r>
      <w:r w:rsidRPr="009C01D9">
        <w:rPr>
          <w:rFonts w:cs="Arial"/>
          <w:sz w:val="24"/>
          <w:lang w:eastAsia="sl-SI"/>
        </w:rPr>
        <w:t xml:space="preserve"> javnost. </w:t>
      </w:r>
      <w:r w:rsidR="00B14314" w:rsidRPr="009C01D9">
        <w:rPr>
          <w:rFonts w:cs="Arial"/>
          <w:sz w:val="24"/>
          <w:lang w:eastAsia="sl-SI"/>
        </w:rPr>
        <w:t>Ugotovljeno je bilo, da se deležniki, ki so bili povabljeni k razgovorom - Obrtno-podjetniška zbornica Slovenije (OZS), Gospodarska zbornica Slovenije (GZS), Skupnost občin Slovenije (SOS), Združenje občin Slovenije (ZOS) in Združenje Mestnih občin Slovenije (ZMOS)-, razen OZS, strinjajo s predlaganim osnovnim konceptom ureditve na področju pogrebne dejavnosti in upravljanja pokopališč, ki je bil dorečen na ravni ministrstev in vladnih služb. OZS pa je nasprotovala konceptu, da bi pogrebna dejavnost ostala obvezna lokalna gospodarska javna služba, saj bi se po njihovem mnenju, v primeru, da dejavnost prevzame javni sektor, uničila konkurenca in svobodna izbira občanov.</w:t>
      </w:r>
      <w:r w:rsidRPr="009C01D9">
        <w:rPr>
          <w:rFonts w:cs="Arial"/>
          <w:sz w:val="24"/>
          <w:lang w:eastAsia="sl-SI"/>
        </w:rPr>
        <w:t xml:space="preserve"> Zaradi na sestanku dosežene večinske podpore konceptu, da pogrebna dejavnost ostane gospodarska javna služba, deli pogrebne dejavnosti pa se lahko izvajajo v okviru proste gospodarske pobude kot tržna dejavnost (mišljen je bil nadstandard), je ministrstvo </w:t>
      </w:r>
      <w:r w:rsidR="00936393" w:rsidRPr="009C01D9">
        <w:rPr>
          <w:rFonts w:cs="Arial"/>
          <w:sz w:val="24"/>
          <w:lang w:eastAsia="sl-SI"/>
        </w:rPr>
        <w:t>marca</w:t>
      </w:r>
      <w:r w:rsidRPr="009C01D9">
        <w:rPr>
          <w:rFonts w:cs="Arial"/>
          <w:sz w:val="24"/>
          <w:lang w:eastAsia="sl-SI"/>
        </w:rPr>
        <w:t xml:space="preserve"> 2014</w:t>
      </w:r>
      <w:r w:rsidR="006D4646" w:rsidRPr="009C01D9">
        <w:rPr>
          <w:rFonts w:cs="Arial"/>
          <w:sz w:val="24"/>
          <w:lang w:eastAsia="sl-SI"/>
        </w:rPr>
        <w:t xml:space="preserve"> kot popravek</w:t>
      </w:r>
      <w:r w:rsidRPr="009C01D9">
        <w:rPr>
          <w:rFonts w:cs="Arial"/>
          <w:sz w:val="24"/>
          <w:lang w:eastAsia="sl-SI"/>
        </w:rPr>
        <w:t xml:space="preserve"> takšen predlog tudi poslalo na vlado. </w:t>
      </w:r>
      <w:r w:rsidR="006D4646" w:rsidRPr="009C01D9">
        <w:rPr>
          <w:rFonts w:cs="Arial"/>
          <w:sz w:val="24"/>
          <w:lang w:eastAsia="sl-SI"/>
        </w:rPr>
        <w:t xml:space="preserve">Vendar je vlada </w:t>
      </w:r>
      <w:r w:rsidR="00206EF4" w:rsidRPr="009C01D9">
        <w:rPr>
          <w:rFonts w:cs="Arial"/>
          <w:sz w:val="24"/>
          <w:lang w:eastAsia="sl-SI"/>
        </w:rPr>
        <w:t>marca</w:t>
      </w:r>
      <w:r w:rsidR="006D4646" w:rsidRPr="009C01D9">
        <w:rPr>
          <w:rFonts w:cs="Arial"/>
          <w:sz w:val="24"/>
          <w:lang w:eastAsia="sl-SI"/>
        </w:rPr>
        <w:t xml:space="preserve"> 2014 na sami seji sprejela drugačen sklep in ga </w:t>
      </w:r>
      <w:r w:rsidR="00206EF4" w:rsidRPr="009C01D9">
        <w:rPr>
          <w:rFonts w:cs="Arial"/>
          <w:sz w:val="24"/>
          <w:lang w:eastAsia="sl-SI"/>
        </w:rPr>
        <w:t xml:space="preserve">kasneje aprila </w:t>
      </w:r>
      <w:r w:rsidR="006D4646" w:rsidRPr="009C01D9">
        <w:rPr>
          <w:rFonts w:cs="Arial"/>
          <w:sz w:val="24"/>
          <w:lang w:eastAsia="sl-SI"/>
        </w:rPr>
        <w:t xml:space="preserve">2014 </w:t>
      </w:r>
      <w:r w:rsidR="005E70F1">
        <w:rPr>
          <w:rFonts w:cs="Arial"/>
          <w:sz w:val="24"/>
          <w:lang w:eastAsia="sl-SI"/>
        </w:rPr>
        <w:t xml:space="preserve">popravila. </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b/>
          <w:sz w:val="24"/>
          <w:lang w:eastAsia="sl-SI"/>
        </w:rPr>
      </w:pPr>
      <w:r w:rsidRPr="00136C4B">
        <w:rPr>
          <w:rFonts w:cs="Arial"/>
          <w:b/>
          <w:sz w:val="24"/>
          <w:lang w:eastAsia="sl-SI"/>
        </w:rPr>
        <w:t xml:space="preserve">2 </w:t>
      </w:r>
      <w:r w:rsidRPr="00136C4B">
        <w:rPr>
          <w:rFonts w:cs="Arial"/>
          <w:b/>
          <w:sz w:val="24"/>
          <w:lang w:eastAsia="sl-SI"/>
        </w:rPr>
        <w:tab/>
        <w:t>Cilji, načela in poglavitne rešitve zakona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b/>
          <w:sz w:val="24"/>
          <w:lang w:eastAsia="sl-SI"/>
        </w:rPr>
      </w:pPr>
      <w:r w:rsidRPr="00136C4B">
        <w:rPr>
          <w:rFonts w:cs="Arial"/>
          <w:b/>
          <w:sz w:val="24"/>
          <w:lang w:eastAsia="sl-SI"/>
        </w:rPr>
        <w:t>Cilji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Besedilo veljavnega ZPPDUP se v času od njegovega sprejema leta 1984 vsebinsko ni bistveno spremenilo, čeprav bi moralo biti besedilo prenovljeno v skladu z Zakonom o gospodarskih javnih službah iz leta 1993. ZPPDUP je bil sprejet še v prejšnji družbeni ureditvi, zato njegove posamezne rešitve ne ustrezajo več, pomanjkljiva in ponekod zastarela zakonodaja pa je povzročila, da se je ZPPDUP razlagal različno, kar je povzročilo različne ureditve pokopališke in pogrebne dejavnosti po </w:t>
      </w:r>
      <w:r w:rsidR="00A541F5">
        <w:rPr>
          <w:rFonts w:cs="Arial"/>
          <w:sz w:val="24"/>
          <w:lang w:eastAsia="sl-SI"/>
        </w:rPr>
        <w:t>občinah</w:t>
      </w:r>
      <w:r w:rsidRPr="00136C4B">
        <w:rPr>
          <w:rFonts w:cs="Arial"/>
          <w:sz w:val="24"/>
          <w:lang w:eastAsia="sl-SI"/>
        </w:rPr>
        <w:t>. Zato je potrebno sprejeti nov zakon, ki bo na novo uredil področje pogrebne in pokopališke dejavnosti ter urejanja pokopališč in nadomestil ZPPDUP.</w:t>
      </w:r>
    </w:p>
    <w:p w:rsidR="00B14314" w:rsidRPr="00136C4B" w:rsidRDefault="00B14314" w:rsidP="00B14314">
      <w:pPr>
        <w:autoSpaceDE w:val="0"/>
        <w:autoSpaceDN w:val="0"/>
        <w:adjustRightInd w:val="0"/>
        <w:spacing w:line="240" w:lineRule="auto"/>
        <w:jc w:val="left"/>
        <w:rPr>
          <w:rFonts w:ascii="Garamond,Italic" w:hAnsi="Garamond,Italic" w:cs="Garamond,Italic"/>
          <w:i/>
          <w:iCs/>
          <w:szCs w:val="22"/>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Tudi Računsko sodišče je v svoji reviziji pozvalo k vzpostavitvi pogojev za izvajanje pokopališke in pogrebne dejavnosti, ločitvi pokopališke in pogrebne dejavnosti ter opredelitvi posamičnih storitev, ki sodijo k posamezni dejavnosti. Po mnenju Računskega sodišča bi moral nov zakon določati, katere storitve gospodarske javne službe pokopališke in pogrebne dejavnosti ter urejanja pokopališč morajo biti dostopne prebivalcem, način in postopke za oblikovanje cen teh storitev, s čimer bi zagotovili ustrezno ureditev izvajanja in financiranja te gospodarske javne službe na območju Republike Slovenije ter </w:t>
      </w:r>
      <w:proofErr w:type="spellStart"/>
      <w:r w:rsidRPr="00136C4B">
        <w:rPr>
          <w:rFonts w:cs="Arial"/>
          <w:sz w:val="24"/>
          <w:lang w:eastAsia="sl-SI"/>
        </w:rPr>
        <w:t>nen</w:t>
      </w:r>
      <w:r>
        <w:rPr>
          <w:rFonts w:cs="Arial"/>
          <w:sz w:val="24"/>
          <w:lang w:eastAsia="sl-SI"/>
        </w:rPr>
        <w:t>a</w:t>
      </w:r>
      <w:r w:rsidRPr="00136C4B">
        <w:rPr>
          <w:rFonts w:cs="Arial"/>
          <w:sz w:val="24"/>
          <w:lang w:eastAsia="sl-SI"/>
        </w:rPr>
        <w:t>zadnje</w:t>
      </w:r>
      <w:proofErr w:type="spellEnd"/>
      <w:r w:rsidRPr="00136C4B">
        <w:rPr>
          <w:rFonts w:cs="Arial"/>
          <w:sz w:val="24"/>
          <w:lang w:eastAsia="sl-SI"/>
        </w:rPr>
        <w:t xml:space="preserve"> nadzor nad izvajanjem. </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b/>
          <w:sz w:val="24"/>
          <w:lang w:eastAsia="sl-SI"/>
        </w:rPr>
      </w:pPr>
      <w:r w:rsidRPr="00136C4B">
        <w:rPr>
          <w:rFonts w:cs="Arial"/>
          <w:b/>
          <w:sz w:val="24"/>
          <w:lang w:eastAsia="sl-SI"/>
        </w:rPr>
        <w:t>Načela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796665" w:rsidP="00B14314">
      <w:pPr>
        <w:rPr>
          <w:rFonts w:cs="Arial"/>
          <w:sz w:val="24"/>
          <w:lang w:eastAsia="sl-SI"/>
        </w:rPr>
      </w:pPr>
      <w:r>
        <w:rPr>
          <w:rFonts w:cs="Arial"/>
          <w:sz w:val="24"/>
          <w:lang w:eastAsia="sl-SI"/>
        </w:rPr>
        <w:t>Menim</w:t>
      </w:r>
      <w:r w:rsidR="00B14314" w:rsidRPr="00136C4B">
        <w:rPr>
          <w:rFonts w:cs="Arial"/>
          <w:sz w:val="24"/>
          <w:lang w:eastAsia="sl-SI"/>
        </w:rPr>
        <w:t xml:space="preserve">, da zagotavljanje konkurence oziroma prostega pretoka pogrebnih storitev nikakor ne sme biti prioriteta ureditve tega področja, saj je pogrebna dejavnost zagotovo dejavnost posebnega širšega družbenega pomena, ki se mora izvajati trajno in nemoteno, in je zato ni moč prosto prepustiti trgu. Ker so pogrebne storitve občutljive narave, se jih ne sme prepustiti ekonomskim zakonitostim ponudbe in povpraševanja. Na področju izvajanja javnih služb je poleg tega najpomembnejše, da se storitve v javnem interesu zagotavljajo nemoteno in trajno, zadovoljevanje javnih potreb pa ne more biti podrejeno pridobivanju dobička. Gre za dejavnost, ki je zaradi </w:t>
      </w:r>
      <w:proofErr w:type="spellStart"/>
      <w:r w:rsidR="00B14314" w:rsidRPr="00136C4B">
        <w:rPr>
          <w:rFonts w:cs="Arial"/>
          <w:sz w:val="24"/>
          <w:lang w:eastAsia="sl-SI"/>
        </w:rPr>
        <w:t>pietetnih</w:t>
      </w:r>
      <w:proofErr w:type="spellEnd"/>
      <w:r w:rsidR="00B14314" w:rsidRPr="00136C4B">
        <w:rPr>
          <w:rFonts w:cs="Arial"/>
          <w:sz w:val="24"/>
          <w:lang w:eastAsia="sl-SI"/>
        </w:rPr>
        <w:t>, zdravstvenih in sanitarno-higienskih razlogov ni mogoče zagotavljati na prostem trgu.</w:t>
      </w:r>
    </w:p>
    <w:p w:rsidR="00B14314" w:rsidRPr="00136C4B" w:rsidRDefault="00B14314" w:rsidP="00B14314">
      <w:pPr>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Zato predlog zakona sledi načelnemu soglasju, ki </w:t>
      </w:r>
      <w:r w:rsidR="006D4646">
        <w:rPr>
          <w:rFonts w:cs="Arial"/>
          <w:sz w:val="24"/>
          <w:lang w:eastAsia="sl-SI"/>
        </w:rPr>
        <w:t xml:space="preserve">je bilo doseženo na sestanku </w:t>
      </w:r>
      <w:r w:rsidR="00206EF4">
        <w:rPr>
          <w:rFonts w:cs="Arial"/>
          <w:sz w:val="24"/>
          <w:lang w:eastAsia="sl-SI"/>
        </w:rPr>
        <w:t>jeseni</w:t>
      </w:r>
      <w:r w:rsidR="006D4646">
        <w:rPr>
          <w:rFonts w:cs="Arial"/>
          <w:sz w:val="24"/>
          <w:lang w:eastAsia="sl-SI"/>
        </w:rPr>
        <w:t xml:space="preserve"> 2013 in ki ga podpirajo vsa tri združenja občin (SOS, ZOS, ZMOS) in GZS, nasprotuje pa mu edino OZS</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5F6DE2" w:rsidRDefault="00B14314" w:rsidP="00B14314">
      <w:pPr>
        <w:autoSpaceDE w:val="0"/>
        <w:autoSpaceDN w:val="0"/>
        <w:adjustRightInd w:val="0"/>
        <w:spacing w:line="240" w:lineRule="auto"/>
        <w:rPr>
          <w:rFonts w:cs="Arial"/>
          <w:b/>
          <w:bCs/>
          <w:sz w:val="24"/>
          <w:lang w:eastAsia="sl-SI"/>
        </w:rPr>
      </w:pPr>
      <w:r w:rsidRPr="005F6DE2">
        <w:rPr>
          <w:rFonts w:cs="Arial"/>
          <w:b/>
          <w:bCs/>
          <w:sz w:val="24"/>
          <w:lang w:eastAsia="sl-SI"/>
        </w:rPr>
        <w:t>Poglavitne rešitve zakona</w:t>
      </w:r>
    </w:p>
    <w:p w:rsidR="00B14314" w:rsidRPr="00136C4B" w:rsidRDefault="00B14314" w:rsidP="00B14314">
      <w:pPr>
        <w:autoSpaceDE w:val="0"/>
        <w:autoSpaceDN w:val="0"/>
        <w:adjustRightInd w:val="0"/>
        <w:spacing w:line="240" w:lineRule="auto"/>
        <w:rPr>
          <w:rFonts w:cs="Arial"/>
          <w:b/>
          <w:bCs/>
          <w:sz w:val="24"/>
          <w:u w:val="single"/>
          <w:lang w:eastAsia="sl-SI"/>
        </w:rPr>
      </w:pPr>
    </w:p>
    <w:p w:rsidR="00B14314" w:rsidRPr="00136C4B" w:rsidRDefault="00B14314" w:rsidP="00B14314">
      <w:pPr>
        <w:rPr>
          <w:rFonts w:cs="Arial"/>
          <w:sz w:val="24"/>
          <w:lang w:eastAsia="sl-SI"/>
        </w:rPr>
      </w:pPr>
      <w:r w:rsidRPr="00136C4B">
        <w:rPr>
          <w:rFonts w:cs="Arial"/>
          <w:sz w:val="24"/>
          <w:lang w:eastAsia="sl-SI"/>
        </w:rPr>
        <w:t xml:space="preserve">Predlog novega Zakona o pogrebni dejavnosti in upravljanju s pokopališči bistveno spreminja sedanjo pravno ureditev tega področja. ZPPDUP namreč ne ločuje pogrebne in pokopališke dejavnosti, temveč jih ureja enovito. </w:t>
      </w:r>
    </w:p>
    <w:p w:rsidR="00B14314" w:rsidRPr="00136C4B" w:rsidRDefault="00B14314" w:rsidP="00B14314">
      <w:pPr>
        <w:rPr>
          <w:rFonts w:cs="Arial"/>
          <w:sz w:val="24"/>
          <w:lang w:eastAsia="sl-SI"/>
        </w:rPr>
      </w:pPr>
    </w:p>
    <w:p w:rsidR="00B14314" w:rsidRPr="00136C4B" w:rsidRDefault="00B14314" w:rsidP="00B14314">
      <w:pPr>
        <w:pStyle w:val="Navadensplet"/>
        <w:shd w:val="clear" w:color="auto" w:fill="FFFFFF"/>
        <w:spacing w:line="240" w:lineRule="atLeast"/>
        <w:jc w:val="both"/>
        <w:rPr>
          <w:rFonts w:ascii="Arial" w:hAnsi="Arial" w:cs="Arial"/>
          <w:color w:val="auto"/>
          <w:sz w:val="24"/>
          <w:szCs w:val="24"/>
        </w:rPr>
      </w:pPr>
      <w:r w:rsidRPr="00136C4B">
        <w:rPr>
          <w:rFonts w:ascii="Arial" w:hAnsi="Arial" w:cs="Arial"/>
          <w:color w:val="auto"/>
          <w:sz w:val="24"/>
          <w:szCs w:val="24"/>
        </w:rPr>
        <w:t xml:space="preserve">Predlog zakona tako loči med pogrebno dejavnostjo, ki se opravlja na prostem trgu  in dejavnostjo, ki je predmet obvezne gospodarske javne službe v pristojnosti </w:t>
      </w:r>
      <w:r w:rsidR="00A541F5">
        <w:rPr>
          <w:rFonts w:ascii="Arial" w:hAnsi="Arial" w:cs="Arial"/>
          <w:color w:val="auto"/>
          <w:sz w:val="24"/>
          <w:szCs w:val="24"/>
        </w:rPr>
        <w:t>občine</w:t>
      </w:r>
      <w:r w:rsidRPr="00136C4B">
        <w:rPr>
          <w:rFonts w:ascii="Arial" w:hAnsi="Arial" w:cs="Arial"/>
          <w:color w:val="auto"/>
          <w:sz w:val="24"/>
          <w:szCs w:val="24"/>
        </w:rPr>
        <w:t xml:space="preserve">. Zavedati se je treba, da so svojci, ko jih doleti izguba bližnjega, v težkem čustvenem položaju. Takrat težko racionalno presojajo in raziskujejo tržne ponudbe, ker so v čustvenem stresu, poleg tega pa za slednje tudi ni veliko časa, saj se pogrebi opravijo v nekaj dneh po smrti. Svojci umrlih tako ne delajo  primerjave storitev cen in kakovosti storitev, saj se zelo redko srečujejo s to ponudbo. Zato je smiselno, da jim za tiste najbolj pomembna opravila v zvezi s pogrebom ponudimo lokalnega ponudnika, ki mu lahko zaupajo in ki opravlja kakovostne storitve po cenah, ki so oblikovane na podlage predpisane metodologije. Drugače pa se bomo soočali s situacijami, ko bodo pred bolnišnicami stala tudi pogrebna vozila, ki bodo čakala na prevoz </w:t>
      </w:r>
      <w:r w:rsidR="00CE5698">
        <w:rPr>
          <w:rFonts w:ascii="Arial" w:hAnsi="Arial" w:cs="Arial"/>
          <w:color w:val="auto"/>
          <w:sz w:val="24"/>
          <w:szCs w:val="24"/>
        </w:rPr>
        <w:t>umrlih</w:t>
      </w:r>
      <w:r w:rsidR="00CE5698" w:rsidRPr="00136C4B">
        <w:rPr>
          <w:rFonts w:ascii="Arial" w:hAnsi="Arial" w:cs="Arial"/>
          <w:color w:val="auto"/>
          <w:sz w:val="24"/>
          <w:szCs w:val="24"/>
        </w:rPr>
        <w:t xml:space="preserve">  </w:t>
      </w:r>
      <w:r w:rsidRPr="00136C4B">
        <w:rPr>
          <w:rFonts w:ascii="Arial" w:hAnsi="Arial" w:cs="Arial"/>
          <w:color w:val="auto"/>
          <w:sz w:val="24"/>
          <w:szCs w:val="24"/>
        </w:rPr>
        <w:t xml:space="preserve">in ponujala druge storitve. </w:t>
      </w: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Zaradi pomanjkljivih določb sedanjega zakona se izvajalci pogrebnih storitev pri vsakdanjem delu spopadajo s težavami, ki so zaradi narave in pietete do </w:t>
      </w:r>
      <w:r w:rsidR="00CE5698">
        <w:rPr>
          <w:rFonts w:cs="Arial"/>
          <w:sz w:val="24"/>
          <w:lang w:eastAsia="sl-SI"/>
        </w:rPr>
        <w:t>umrlih</w:t>
      </w:r>
      <w:r w:rsidR="00CE5698" w:rsidRPr="00136C4B">
        <w:rPr>
          <w:rFonts w:cs="Arial"/>
          <w:sz w:val="24"/>
          <w:lang w:eastAsia="sl-SI"/>
        </w:rPr>
        <w:t xml:space="preserve"> </w:t>
      </w:r>
      <w:r w:rsidRPr="00136C4B">
        <w:rPr>
          <w:rFonts w:cs="Arial"/>
          <w:sz w:val="24"/>
          <w:lang w:eastAsia="sl-SI"/>
        </w:rPr>
        <w:t xml:space="preserve">in njihovih svojcev pogosto nerazumljive. Gre predvsem za težave pri določanju zadnje poti </w:t>
      </w:r>
      <w:r w:rsidR="00CE5698">
        <w:rPr>
          <w:rFonts w:cs="Arial"/>
          <w:sz w:val="24"/>
          <w:lang w:eastAsia="sl-SI"/>
        </w:rPr>
        <w:t>umrlih</w:t>
      </w:r>
      <w:r w:rsidRPr="00136C4B">
        <w:rPr>
          <w:rFonts w:cs="Arial"/>
          <w:sz w:val="24"/>
          <w:lang w:eastAsia="sl-SI"/>
        </w:rPr>
        <w:t>, časa pokopa, itd. Prav tako imajo težave zlasti v majhnih občinah, saj s svojimi odloki nemalokrat urejajo pogrebno dejavnost v nasprotju s predpisi in pristojnostmi. Zato predlog zakona nalaga, da pristojni organi sprejmejo predpise in podrobno uredijo pravila, obveznosti in pravice za upravljavce pokopališč, pa tudi za izvajalce pogrebnih dejavnosti. Le tako bodo namreč pravila za vse enaka in bo težav manj.</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Zakon omogoča občinam, da v skladu z zakonom, ki ureja gospodarske javne službe, zagotovi izvajanje dela pogrebne dejavnosti kot obvezne gospodarske službe. Računsko sodišče opozarja, da imajo samo okoli 60 občinah oz. manj kot tretjini občin opredeljeno v občinskih aktih to službo kot obvezno javno službo, v preostalih pa kot izbirno ali tržno dejavnost. Računsko sodišče je v svoji reviziji te dejavnosti ugotovilo, da se kot izključno tržna dejavnost pogrebi sicer opravljajo</w:t>
      </w:r>
      <w:r w:rsidR="009C01D9">
        <w:rPr>
          <w:rFonts w:cs="Arial"/>
          <w:sz w:val="24"/>
          <w:lang w:eastAsia="sl-SI"/>
        </w:rPr>
        <w:t xml:space="preserve"> v 30 od 211 slovenskih občin,</w:t>
      </w:r>
      <w:r w:rsidRPr="00136C4B">
        <w:rPr>
          <w:rFonts w:cs="Arial"/>
          <w:sz w:val="24"/>
          <w:lang w:eastAsia="sl-SI"/>
        </w:rPr>
        <w:t xml:space="preserve"> </w:t>
      </w:r>
      <w:r w:rsidR="00AF4D39">
        <w:rPr>
          <w:rFonts w:cs="Arial"/>
          <w:sz w:val="24"/>
          <w:lang w:eastAsia="sl-SI"/>
        </w:rPr>
        <w:t xml:space="preserve"> v 97 občinah kot gospodarska javna služba in v 84 občinah v različnih oblikah</w:t>
      </w:r>
      <w:r w:rsidR="00890B17">
        <w:rPr>
          <w:rFonts w:cs="Arial"/>
          <w:sz w:val="24"/>
          <w:lang w:eastAsia="sl-SI"/>
        </w:rPr>
        <w:t>, kot npr. javno podjetje in krajevna skupnost, javno podjetje s podizvajalcem, režijski obrat in javno podjetje, itd</w:t>
      </w:r>
      <w:r w:rsidRPr="00136C4B">
        <w:rPr>
          <w:rFonts w:cs="Arial"/>
          <w:sz w:val="24"/>
          <w:lang w:eastAsia="sl-SI"/>
        </w:rPr>
        <w:t>.</w:t>
      </w:r>
      <w:r w:rsidR="00890B17">
        <w:rPr>
          <w:rFonts w:cs="Arial"/>
          <w:sz w:val="24"/>
          <w:lang w:eastAsia="sl-SI"/>
        </w:rPr>
        <w:t xml:space="preserve"> (poročilo računskega sodišča, priloga 4.</w:t>
      </w:r>
      <w:r w:rsidR="00206EF4">
        <w:rPr>
          <w:rFonts w:cs="Arial"/>
          <w:sz w:val="24"/>
          <w:lang w:eastAsia="sl-SI"/>
        </w:rPr>
        <w:t>,</w:t>
      </w:r>
      <w:r w:rsidR="00890B17">
        <w:rPr>
          <w:rFonts w:cs="Arial"/>
          <w:sz w:val="24"/>
          <w:lang w:eastAsia="sl-SI"/>
        </w:rPr>
        <w:t xml:space="preserve"> str. 58).</w:t>
      </w:r>
      <w:r w:rsidRPr="00136C4B">
        <w:rPr>
          <w:rFonts w:cs="Arial"/>
          <w:sz w:val="24"/>
          <w:lang w:eastAsia="sl-SI"/>
        </w:rPr>
        <w:t xml:space="preserve"> Predlagatelji pa opozarjamo, da po določbi prvega odstavka 140. člena Ustave RS spadajo v pristojnost občine lokalne zadeve, ki jih občina lahko ureja samostojno, in ki zadevajo samo prebivalce občine. Med zadeve, ki so torej lokalne zadeve javnega pomena, zakon uvršča tudi urejanje, upravljanje in skrb za lokalne javne službe ter še posebej organiziranje opravljanja pokopališke in pogrebne dejavnosti. Je pa res, da je z uveljavitvijo Zakona o gospodarskih javnih službah sistem gospodarskih javnih služb nadomestil dotedanji sistem dejavnosti posebnega družbenega pomena. In tako so bili doslej kot že omenjeno načini opravljanja pokopališke in pogrebne dejavnosti predpisani z občinskimi odloki. Tako so občine same določale vsebino pokopališke in pogrebne dejavnosti ter urejanja pokopališč, kar je vodilo v različne opredelitve pogrebne in pokopališke dejavnosti ter urejanja pokopališč po občinah</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Zakon določa, da se na področju pogrebne dejavnosti določijo pogrebne storitve, ki so predmet javne službe in sicer: </w:t>
      </w:r>
    </w:p>
    <w:p w:rsidR="00B14314" w:rsidRPr="00136C4B" w:rsidRDefault="00B14314" w:rsidP="00B14314">
      <w:pPr>
        <w:pStyle w:val="Telobesedila"/>
        <w:numPr>
          <w:ilvl w:val="0"/>
          <w:numId w:val="16"/>
        </w:numPr>
        <w:jc w:val="both"/>
        <w:rPr>
          <w:rFonts w:ascii="Arial" w:hAnsi="Arial" w:cs="Arial"/>
          <w:b w:val="0"/>
          <w:i w:val="0"/>
          <w:szCs w:val="24"/>
        </w:rPr>
      </w:pPr>
      <w:r w:rsidRPr="00136C4B">
        <w:rPr>
          <w:rFonts w:ascii="Arial" w:hAnsi="Arial" w:cs="Arial"/>
          <w:b w:val="0"/>
          <w:i w:val="0"/>
          <w:szCs w:val="24"/>
        </w:rPr>
        <w:t xml:space="preserve">pokop </w:t>
      </w:r>
      <w:r w:rsidR="00CE5698">
        <w:rPr>
          <w:rFonts w:ascii="Arial" w:hAnsi="Arial" w:cs="Arial"/>
          <w:b w:val="0"/>
          <w:i w:val="0"/>
          <w:szCs w:val="24"/>
        </w:rPr>
        <w:t>umrl</w:t>
      </w:r>
      <w:r w:rsidR="005F55CC">
        <w:rPr>
          <w:rFonts w:ascii="Arial" w:hAnsi="Arial" w:cs="Arial"/>
          <w:b w:val="0"/>
          <w:i w:val="0"/>
          <w:szCs w:val="24"/>
        </w:rPr>
        <w:t>ega</w:t>
      </w:r>
      <w:r w:rsidR="00CE5698" w:rsidRPr="00136C4B">
        <w:rPr>
          <w:rFonts w:ascii="Arial" w:hAnsi="Arial" w:cs="Arial"/>
          <w:b w:val="0"/>
          <w:i w:val="0"/>
          <w:szCs w:val="24"/>
        </w:rPr>
        <w:t xml:space="preserve"> </w:t>
      </w:r>
    </w:p>
    <w:p w:rsidR="00B14314" w:rsidRPr="00136C4B" w:rsidRDefault="00B14314" w:rsidP="00B14314">
      <w:pPr>
        <w:pStyle w:val="Telobesedila"/>
        <w:numPr>
          <w:ilvl w:val="0"/>
          <w:numId w:val="16"/>
        </w:numPr>
        <w:jc w:val="both"/>
        <w:rPr>
          <w:rFonts w:ascii="Arial" w:hAnsi="Arial" w:cs="Arial"/>
          <w:b w:val="0"/>
          <w:i w:val="0"/>
          <w:szCs w:val="24"/>
        </w:rPr>
      </w:pPr>
      <w:r w:rsidRPr="00136C4B">
        <w:rPr>
          <w:rFonts w:ascii="Arial" w:hAnsi="Arial" w:cs="Arial"/>
          <w:b w:val="0"/>
          <w:i w:val="0"/>
          <w:szCs w:val="24"/>
        </w:rPr>
        <w:t xml:space="preserve">prvi prevoz </w:t>
      </w:r>
      <w:r w:rsidR="00CE5698">
        <w:rPr>
          <w:rFonts w:ascii="Arial" w:hAnsi="Arial" w:cs="Arial"/>
          <w:b w:val="0"/>
          <w:i w:val="0"/>
          <w:szCs w:val="24"/>
        </w:rPr>
        <w:t>umrlega</w:t>
      </w:r>
      <w:r w:rsidR="00CE5698" w:rsidRPr="00136C4B">
        <w:rPr>
          <w:rFonts w:ascii="Arial" w:hAnsi="Arial" w:cs="Arial"/>
          <w:b w:val="0"/>
          <w:i w:val="0"/>
          <w:szCs w:val="24"/>
        </w:rPr>
        <w:t xml:space="preserve"> </w:t>
      </w:r>
      <w:r w:rsidRPr="00136C4B">
        <w:rPr>
          <w:rFonts w:ascii="Arial" w:hAnsi="Arial" w:cs="Arial"/>
          <w:b w:val="0"/>
          <w:i w:val="0"/>
          <w:szCs w:val="24"/>
        </w:rPr>
        <w:t xml:space="preserve">in zagotavljanje stalne dežurne službe za prevoz </w:t>
      </w:r>
      <w:r w:rsidR="00CE5698">
        <w:rPr>
          <w:rFonts w:ascii="Arial" w:hAnsi="Arial" w:cs="Arial"/>
          <w:b w:val="0"/>
          <w:i w:val="0"/>
          <w:szCs w:val="24"/>
        </w:rPr>
        <w:t>umrlih</w:t>
      </w:r>
      <w:r w:rsidR="00CE5698" w:rsidRPr="00136C4B">
        <w:rPr>
          <w:rFonts w:ascii="Arial" w:hAnsi="Arial" w:cs="Arial"/>
          <w:b w:val="0"/>
          <w:i w:val="0"/>
          <w:szCs w:val="24"/>
        </w:rPr>
        <w:t xml:space="preserve"> </w:t>
      </w:r>
      <w:r w:rsidRPr="00136C4B">
        <w:rPr>
          <w:rFonts w:ascii="Arial" w:hAnsi="Arial" w:cs="Arial"/>
          <w:b w:val="0"/>
          <w:i w:val="0"/>
          <w:szCs w:val="24"/>
        </w:rPr>
        <w:t xml:space="preserve">znotraj </w:t>
      </w:r>
      <w:r w:rsidR="00A541F5">
        <w:rPr>
          <w:rFonts w:ascii="Arial" w:hAnsi="Arial" w:cs="Arial"/>
          <w:b w:val="0"/>
          <w:i w:val="0"/>
          <w:szCs w:val="24"/>
        </w:rPr>
        <w:t>občine</w:t>
      </w:r>
    </w:p>
    <w:p w:rsidR="00B14314" w:rsidRPr="00136C4B" w:rsidRDefault="00B14314" w:rsidP="00B14314">
      <w:pPr>
        <w:pStyle w:val="Telobesedila"/>
        <w:numPr>
          <w:ilvl w:val="0"/>
          <w:numId w:val="16"/>
        </w:numPr>
        <w:jc w:val="both"/>
        <w:rPr>
          <w:rFonts w:ascii="Arial" w:hAnsi="Arial" w:cs="Arial"/>
          <w:b w:val="0"/>
          <w:i w:val="0"/>
          <w:szCs w:val="24"/>
        </w:rPr>
      </w:pPr>
      <w:r w:rsidRPr="00136C4B">
        <w:rPr>
          <w:rFonts w:ascii="Arial" w:hAnsi="Arial" w:cs="Arial"/>
          <w:b w:val="0"/>
          <w:i w:val="0"/>
          <w:szCs w:val="24"/>
        </w:rPr>
        <w:t xml:space="preserve">oskrba </w:t>
      </w:r>
      <w:r w:rsidR="00CE5698">
        <w:rPr>
          <w:rFonts w:ascii="Arial" w:hAnsi="Arial" w:cs="Arial"/>
          <w:b w:val="0"/>
          <w:i w:val="0"/>
          <w:szCs w:val="24"/>
        </w:rPr>
        <w:t>umrl</w:t>
      </w:r>
      <w:r w:rsidR="005F55CC">
        <w:rPr>
          <w:rFonts w:ascii="Arial" w:hAnsi="Arial" w:cs="Arial"/>
          <w:b w:val="0"/>
          <w:i w:val="0"/>
          <w:szCs w:val="24"/>
        </w:rPr>
        <w:t>ega</w:t>
      </w:r>
      <w:r w:rsidRPr="00136C4B">
        <w:rPr>
          <w:rFonts w:ascii="Arial" w:hAnsi="Arial" w:cs="Arial"/>
          <w:b w:val="0"/>
          <w:i w:val="0"/>
          <w:szCs w:val="24"/>
        </w:rPr>
        <w:t xml:space="preserve">, </w:t>
      </w:r>
    </w:p>
    <w:p w:rsidR="00B14314" w:rsidRPr="00136C4B" w:rsidRDefault="00B14314" w:rsidP="00B14314">
      <w:pPr>
        <w:pStyle w:val="Telobesedila"/>
        <w:numPr>
          <w:ilvl w:val="0"/>
          <w:numId w:val="16"/>
        </w:numPr>
        <w:jc w:val="both"/>
        <w:rPr>
          <w:rFonts w:ascii="Arial" w:hAnsi="Arial" w:cs="Arial"/>
          <w:b w:val="0"/>
          <w:i w:val="0"/>
          <w:szCs w:val="24"/>
        </w:rPr>
      </w:pPr>
      <w:r w:rsidRPr="00136C4B">
        <w:rPr>
          <w:rFonts w:ascii="Arial" w:hAnsi="Arial" w:cs="Arial"/>
          <w:b w:val="0"/>
          <w:i w:val="0"/>
          <w:szCs w:val="24"/>
        </w:rPr>
        <w:t>priprava in izvedba minimalnih  pogrebnih slovesnosti</w:t>
      </w:r>
    </w:p>
    <w:p w:rsidR="00B14314" w:rsidRPr="00136C4B" w:rsidRDefault="00B14314" w:rsidP="00B14314">
      <w:pPr>
        <w:pStyle w:val="Telobesedila"/>
        <w:ind w:left="60"/>
        <w:jc w:val="both"/>
        <w:rPr>
          <w:rFonts w:ascii="Arial" w:hAnsi="Arial" w:cs="Arial"/>
          <w:b w:val="0"/>
          <w:i w:val="0"/>
          <w:szCs w:val="24"/>
        </w:rPr>
      </w:pPr>
      <w:r w:rsidRPr="00136C4B">
        <w:rPr>
          <w:rFonts w:ascii="Arial" w:hAnsi="Arial" w:cs="Arial"/>
          <w:b w:val="0"/>
          <w:i w:val="0"/>
          <w:szCs w:val="24"/>
        </w:rPr>
        <w:t>Kot pogrebne storitve, ki niso predmet gospodarske javne službe se štejejo predvsem:</w:t>
      </w:r>
    </w:p>
    <w:p w:rsidR="00B14314" w:rsidRPr="00136C4B" w:rsidRDefault="00B14314" w:rsidP="00B14314">
      <w:pPr>
        <w:pStyle w:val="Telobesedila"/>
        <w:numPr>
          <w:ilvl w:val="0"/>
          <w:numId w:val="16"/>
        </w:numPr>
        <w:jc w:val="both"/>
        <w:rPr>
          <w:rFonts w:ascii="Arial" w:hAnsi="Arial" w:cs="Arial"/>
          <w:b w:val="0"/>
          <w:i w:val="0"/>
          <w:szCs w:val="24"/>
        </w:rPr>
      </w:pPr>
      <w:r w:rsidRPr="00136C4B">
        <w:rPr>
          <w:rFonts w:ascii="Arial" w:hAnsi="Arial" w:cs="Arial"/>
          <w:b w:val="0"/>
          <w:i w:val="0"/>
          <w:szCs w:val="24"/>
        </w:rPr>
        <w:t xml:space="preserve">upepelitev </w:t>
      </w:r>
      <w:r w:rsidR="00CE5698">
        <w:rPr>
          <w:rFonts w:ascii="Arial" w:hAnsi="Arial" w:cs="Arial"/>
          <w:b w:val="0"/>
          <w:i w:val="0"/>
          <w:szCs w:val="24"/>
        </w:rPr>
        <w:t>umrlega</w:t>
      </w:r>
      <w:r w:rsidRPr="00136C4B">
        <w:rPr>
          <w:rFonts w:ascii="Arial" w:hAnsi="Arial" w:cs="Arial"/>
          <w:b w:val="0"/>
          <w:i w:val="0"/>
          <w:szCs w:val="24"/>
        </w:rPr>
        <w:t>,</w:t>
      </w:r>
    </w:p>
    <w:p w:rsidR="00B14314" w:rsidRPr="00136C4B" w:rsidRDefault="00B14314" w:rsidP="00B14314">
      <w:pPr>
        <w:pStyle w:val="Telobesedila"/>
        <w:numPr>
          <w:ilvl w:val="0"/>
          <w:numId w:val="16"/>
        </w:numPr>
        <w:jc w:val="both"/>
        <w:rPr>
          <w:rFonts w:ascii="Arial" w:hAnsi="Arial" w:cs="Arial"/>
          <w:b w:val="0"/>
          <w:i w:val="0"/>
          <w:szCs w:val="24"/>
        </w:rPr>
      </w:pPr>
      <w:r w:rsidRPr="00136C4B">
        <w:rPr>
          <w:rFonts w:ascii="Arial" w:hAnsi="Arial" w:cs="Arial"/>
          <w:b w:val="0"/>
          <w:i w:val="0"/>
          <w:szCs w:val="24"/>
        </w:rPr>
        <w:t xml:space="preserve">balzamiranje </w:t>
      </w:r>
      <w:r w:rsidR="00CE5698">
        <w:rPr>
          <w:rFonts w:ascii="Arial" w:hAnsi="Arial" w:cs="Arial"/>
          <w:b w:val="0"/>
          <w:i w:val="0"/>
          <w:szCs w:val="24"/>
        </w:rPr>
        <w:t>umrlega</w:t>
      </w:r>
      <w:r w:rsidRPr="00136C4B">
        <w:rPr>
          <w:rFonts w:ascii="Arial" w:hAnsi="Arial" w:cs="Arial"/>
          <w:b w:val="0"/>
          <w:i w:val="0"/>
          <w:szCs w:val="24"/>
        </w:rPr>
        <w:t>,</w:t>
      </w:r>
    </w:p>
    <w:p w:rsidR="00B14314" w:rsidRPr="00136C4B" w:rsidRDefault="00B14314" w:rsidP="00B14314">
      <w:pPr>
        <w:pStyle w:val="Telobesedila"/>
        <w:numPr>
          <w:ilvl w:val="0"/>
          <w:numId w:val="16"/>
        </w:numPr>
        <w:jc w:val="both"/>
        <w:rPr>
          <w:rFonts w:ascii="Arial" w:hAnsi="Arial" w:cs="Arial"/>
          <w:b w:val="0"/>
          <w:i w:val="0"/>
          <w:szCs w:val="24"/>
        </w:rPr>
      </w:pPr>
      <w:r w:rsidRPr="00136C4B">
        <w:rPr>
          <w:rFonts w:ascii="Arial" w:hAnsi="Arial" w:cs="Arial"/>
          <w:b w:val="0"/>
          <w:i w:val="0"/>
          <w:szCs w:val="24"/>
        </w:rPr>
        <w:t xml:space="preserve">prevoz </w:t>
      </w:r>
      <w:r w:rsidR="00CE5698">
        <w:rPr>
          <w:rFonts w:ascii="Arial" w:hAnsi="Arial" w:cs="Arial"/>
          <w:b w:val="0"/>
          <w:i w:val="0"/>
          <w:szCs w:val="24"/>
        </w:rPr>
        <w:t>umrlega</w:t>
      </w:r>
      <w:r w:rsidRPr="00136C4B">
        <w:rPr>
          <w:rFonts w:ascii="Arial" w:hAnsi="Arial" w:cs="Arial"/>
          <w:b w:val="0"/>
          <w:i w:val="0"/>
          <w:szCs w:val="24"/>
        </w:rPr>
        <w:t>, če ne gre za prvi prevoz in</w:t>
      </w:r>
    </w:p>
    <w:p w:rsidR="00B14314" w:rsidRDefault="00B14314" w:rsidP="00B14314">
      <w:pPr>
        <w:pStyle w:val="Telobesedila"/>
        <w:numPr>
          <w:ilvl w:val="0"/>
          <w:numId w:val="16"/>
        </w:numPr>
        <w:jc w:val="both"/>
        <w:rPr>
          <w:rFonts w:ascii="Arial" w:hAnsi="Arial" w:cs="Arial"/>
          <w:b w:val="0"/>
          <w:i w:val="0"/>
          <w:szCs w:val="24"/>
        </w:rPr>
      </w:pPr>
      <w:r w:rsidRPr="00136C4B">
        <w:rPr>
          <w:rFonts w:ascii="Arial" w:hAnsi="Arial" w:cs="Arial"/>
          <w:b w:val="0"/>
          <w:i w:val="0"/>
          <w:szCs w:val="24"/>
        </w:rPr>
        <w:t>pogrebne slovesnosti, ki presegajo minimalni obseg.</w:t>
      </w:r>
    </w:p>
    <w:p w:rsidR="006D7CF4" w:rsidRDefault="006D7CF4" w:rsidP="006D7CF4">
      <w:pPr>
        <w:pStyle w:val="Telobesedila"/>
        <w:jc w:val="both"/>
        <w:rPr>
          <w:rFonts w:ascii="Arial" w:hAnsi="Arial" w:cs="Arial"/>
          <w:b w:val="0"/>
          <w:i w:val="0"/>
          <w:szCs w:val="24"/>
        </w:rPr>
      </w:pPr>
    </w:p>
    <w:p w:rsidR="006D7CF4" w:rsidRPr="006D7CF4" w:rsidRDefault="006D7CF4" w:rsidP="006D7CF4">
      <w:pPr>
        <w:autoSpaceDE w:val="0"/>
        <w:autoSpaceDN w:val="0"/>
        <w:adjustRightInd w:val="0"/>
        <w:spacing w:line="240" w:lineRule="auto"/>
        <w:rPr>
          <w:rFonts w:cs="Arial"/>
          <w:color w:val="000000"/>
          <w:sz w:val="24"/>
          <w:lang w:eastAsia="sl-SI"/>
        </w:rPr>
      </w:pPr>
      <w:r>
        <w:rPr>
          <w:rFonts w:cs="Arial"/>
          <w:color w:val="000000"/>
          <w:sz w:val="24"/>
          <w:lang w:eastAsia="sl-SI"/>
        </w:rPr>
        <w:t>Zakon v skladu z evropskimi smernicami odpira trg pogrebnih storitev, ki so pridobitna dejavnost  tudi za izvajalce iz drugih držav članic Evropske unije. Zakon tako ločuje med začasnim in trajnim opravljanem storitev izvajalcev iz drugih držav članic Evropske unije, pri čemer se od njih zaradi javnega interesa pred začetkom opravljanja pogrebnih storitev v Republiki Sloveniji zahteva izpolnjevanje posameznih pogojev oziroma predložitev dokazil o pravici do opravljanja pogrebnih storitev v matični državi članici Evropske unije.</w:t>
      </w:r>
    </w:p>
    <w:p w:rsidR="00B14314" w:rsidRPr="00136C4B" w:rsidRDefault="00B14314" w:rsidP="00B14314">
      <w:pPr>
        <w:pStyle w:val="Telobesedila"/>
        <w:jc w:val="both"/>
        <w:rPr>
          <w:rFonts w:ascii="Arial" w:hAnsi="Arial" w:cs="Arial"/>
          <w:b w:val="0"/>
          <w:i w:val="0"/>
          <w:szCs w:val="24"/>
        </w:rPr>
      </w:pPr>
    </w:p>
    <w:p w:rsidR="00B14314" w:rsidRPr="00136C4B" w:rsidRDefault="00B14314" w:rsidP="00B14314">
      <w:pPr>
        <w:rPr>
          <w:rFonts w:cs="Arial"/>
          <w:sz w:val="24"/>
          <w:lang w:eastAsia="sl-SI"/>
        </w:rPr>
      </w:pPr>
      <w:r w:rsidRPr="00136C4B">
        <w:rPr>
          <w:rFonts w:cs="Arial"/>
          <w:sz w:val="24"/>
          <w:lang w:eastAsia="sl-SI"/>
        </w:rPr>
        <w:t xml:space="preserve">Upravljanje s pokopališči, ki pa je v izključni pristojnosti </w:t>
      </w:r>
      <w:r w:rsidR="00A541F5">
        <w:rPr>
          <w:rFonts w:cs="Arial"/>
          <w:sz w:val="24"/>
          <w:lang w:eastAsia="sl-SI"/>
        </w:rPr>
        <w:t>občine</w:t>
      </w:r>
      <w:r w:rsidRPr="00136C4B">
        <w:rPr>
          <w:rFonts w:cs="Arial"/>
          <w:sz w:val="24"/>
          <w:lang w:eastAsia="sl-SI"/>
        </w:rPr>
        <w:t xml:space="preserve"> in zaradi slednjega v celoti obvezna gospodarska javna služba, obsega predvsem urejanje pokopališč, skupnih pokopaliških objektov, naprav in druge infrastrukture, oddajanje grobov v najem, vodenje katastra in drugih evidenc, ter izdaja soglasij in mnenj v zvezi s posegi na področju pokopališča.</w:t>
      </w:r>
    </w:p>
    <w:p w:rsidR="00B14314" w:rsidRPr="00136C4B" w:rsidRDefault="00B14314" w:rsidP="00B14314">
      <w:pPr>
        <w:pStyle w:val="Telobesedila"/>
        <w:jc w:val="both"/>
        <w:rPr>
          <w:rFonts w:ascii="Arial" w:hAnsi="Arial" w:cs="Arial"/>
          <w:b w:val="0"/>
          <w:i w:val="0"/>
          <w:szCs w:val="24"/>
        </w:rPr>
      </w:pPr>
    </w:p>
    <w:p w:rsidR="00B14314" w:rsidRPr="00136C4B" w:rsidRDefault="00B14314" w:rsidP="00B14314">
      <w:pPr>
        <w:rPr>
          <w:rFonts w:cs="Arial"/>
          <w:sz w:val="24"/>
          <w:lang w:eastAsia="sl-SI"/>
        </w:rPr>
      </w:pPr>
      <w:r w:rsidRPr="00136C4B">
        <w:rPr>
          <w:rFonts w:cs="Arial"/>
          <w:sz w:val="24"/>
          <w:lang w:eastAsia="sl-SI"/>
        </w:rPr>
        <w:t xml:space="preserve">Ker pa gre za posebej delikatno področje, ki je v splošnem javnem interesu, saj se zahteva nemoteno zagotavljanje človekovih ustavnih pravic, predvsem dostojanstva in pietete do umrlih, zakon zato določa pogoje za opravljanje pogrebne dejavnosti.  Ker je pogrebna dejavnost kot že rečeno posebna dejavnost, kjer je prisoten javen interes, so zahteve in standardi, ki jih mora izpolnjevati izvajalec pogrebnih dejavnosti, visoki. V nedavni preteklosti se je že pripetilo, da je zasebno podjetje, ki je izvajalo pogrebno dejavnost, </w:t>
      </w:r>
      <w:r w:rsidR="00CE5698">
        <w:rPr>
          <w:rFonts w:cs="Arial"/>
          <w:sz w:val="24"/>
          <w:lang w:eastAsia="sl-SI"/>
        </w:rPr>
        <w:t xml:space="preserve">umrle </w:t>
      </w:r>
      <w:r w:rsidRPr="00136C4B">
        <w:rPr>
          <w:rFonts w:cs="Arial"/>
          <w:sz w:val="24"/>
          <w:lang w:eastAsia="sl-SI"/>
        </w:rPr>
        <w:t>hranilo kar v domači garaži zasebne hiše.</w:t>
      </w:r>
    </w:p>
    <w:p w:rsidR="00B14314" w:rsidRPr="00136C4B" w:rsidRDefault="00B14314" w:rsidP="00B14314">
      <w:pPr>
        <w:rPr>
          <w:rFonts w:cs="Arial"/>
          <w:sz w:val="24"/>
          <w:lang w:eastAsia="sl-SI"/>
        </w:rPr>
      </w:pPr>
    </w:p>
    <w:p w:rsidR="00B14314" w:rsidRDefault="00B14314" w:rsidP="00B14314">
      <w:pPr>
        <w:rPr>
          <w:rFonts w:cs="Arial"/>
          <w:sz w:val="24"/>
          <w:lang w:eastAsia="sl-SI"/>
        </w:rPr>
      </w:pPr>
      <w:r w:rsidRPr="00136C4B">
        <w:rPr>
          <w:rFonts w:cs="Arial"/>
          <w:sz w:val="24"/>
          <w:lang w:eastAsia="sl-SI"/>
        </w:rPr>
        <w:t>Predlog zakona torej uvaja tudi visok nivo standardov in zahtev, ki jih mora izpolnjevati</w:t>
      </w:r>
      <w:r w:rsidRPr="00136C4B">
        <w:t xml:space="preserve"> </w:t>
      </w:r>
      <w:r w:rsidRPr="00136C4B">
        <w:rPr>
          <w:rFonts w:cs="Arial"/>
          <w:sz w:val="24"/>
          <w:lang w:eastAsia="sl-SI"/>
        </w:rPr>
        <w:t>izvajalec pogrebnih dejavnosti, ki pogrebno dejavnost opravlja kot tržno dejavnost. Slednje je še posebej pomembno zaradi posebno občutl</w:t>
      </w:r>
      <w:r w:rsidR="008C1600">
        <w:rPr>
          <w:rFonts w:cs="Arial"/>
          <w:sz w:val="24"/>
          <w:lang w:eastAsia="sl-SI"/>
        </w:rPr>
        <w:t>jive narave pogrebne dejavnosti</w:t>
      </w:r>
      <w:r w:rsidRPr="00136C4B">
        <w:rPr>
          <w:rFonts w:cs="Arial"/>
          <w:sz w:val="24"/>
          <w:lang w:eastAsia="sl-SI"/>
        </w:rPr>
        <w:t>, kar bo posledično pripeljalo do kakovostnejšega izvajanja storitev, prijaznejšega za uporabnike.</w:t>
      </w:r>
    </w:p>
    <w:p w:rsidR="008C1600" w:rsidRDefault="008C1600" w:rsidP="00B14314">
      <w:pPr>
        <w:rPr>
          <w:rFonts w:cs="Arial"/>
          <w:sz w:val="24"/>
          <w:lang w:eastAsia="sl-SI"/>
        </w:rPr>
      </w:pPr>
    </w:p>
    <w:p w:rsidR="009262CA" w:rsidRDefault="008C1600" w:rsidP="009262CA">
      <w:pPr>
        <w:autoSpaceDE w:val="0"/>
        <w:autoSpaceDN w:val="0"/>
        <w:adjustRightInd w:val="0"/>
        <w:spacing w:line="240" w:lineRule="auto"/>
        <w:rPr>
          <w:rFonts w:cs="Arial"/>
          <w:sz w:val="24"/>
          <w:lang w:eastAsia="sl-SI"/>
        </w:rPr>
      </w:pPr>
      <w:r w:rsidRPr="00136C4B">
        <w:rPr>
          <w:rFonts w:cs="Arial"/>
          <w:sz w:val="24"/>
          <w:lang w:eastAsia="sl-SI"/>
        </w:rPr>
        <w:t>Računsko sodišče je v svoji reviziji pozvalo k vzpostavitvi pogojev za izvajanje pokopališke in pogrebne dejavnosti</w:t>
      </w:r>
      <w:r>
        <w:rPr>
          <w:rFonts w:cs="Arial"/>
          <w:sz w:val="24"/>
          <w:lang w:eastAsia="sl-SI"/>
        </w:rPr>
        <w:t xml:space="preserve">. Zaradi zahtev </w:t>
      </w:r>
      <w:r w:rsidRPr="00136C4B">
        <w:rPr>
          <w:rFonts w:cs="Arial"/>
          <w:sz w:val="24"/>
          <w:lang w:eastAsia="sl-SI"/>
        </w:rPr>
        <w:t xml:space="preserve"> Računskega sodišča </w:t>
      </w:r>
      <w:r>
        <w:rPr>
          <w:rFonts w:cs="Arial"/>
          <w:sz w:val="24"/>
          <w:lang w:eastAsia="sl-SI"/>
        </w:rPr>
        <w:t xml:space="preserve">nov zakon določa tudi </w:t>
      </w:r>
      <w:r w:rsidRPr="00136C4B">
        <w:rPr>
          <w:rFonts w:cs="Arial"/>
          <w:sz w:val="24"/>
          <w:lang w:eastAsia="sl-SI"/>
        </w:rPr>
        <w:t xml:space="preserve">način in </w:t>
      </w:r>
      <w:r>
        <w:rPr>
          <w:rFonts w:cs="Arial"/>
          <w:sz w:val="24"/>
          <w:lang w:eastAsia="sl-SI"/>
        </w:rPr>
        <w:t xml:space="preserve">postopke za oblikovanje cen storitev </w:t>
      </w:r>
      <w:r w:rsidRPr="00136C4B">
        <w:rPr>
          <w:rFonts w:cs="Arial"/>
          <w:sz w:val="24"/>
          <w:lang w:eastAsia="sl-SI"/>
        </w:rPr>
        <w:t xml:space="preserve"> </w:t>
      </w:r>
      <w:r>
        <w:rPr>
          <w:rFonts w:cs="Arial"/>
          <w:sz w:val="24"/>
          <w:lang w:eastAsia="sl-SI"/>
        </w:rPr>
        <w:t xml:space="preserve">oziroma </w:t>
      </w:r>
      <w:r w:rsidRPr="005314E0">
        <w:rPr>
          <w:rFonts w:cs="Arial"/>
          <w:sz w:val="24"/>
          <w:lang w:eastAsia="sl-SI"/>
        </w:rPr>
        <w:t xml:space="preserve">pripravo metodologije za oblikovanje cen gospodarske javne službe ter sankcije za </w:t>
      </w:r>
      <w:r>
        <w:rPr>
          <w:rFonts w:cs="Arial"/>
          <w:sz w:val="24"/>
          <w:lang w:eastAsia="sl-SI"/>
        </w:rPr>
        <w:t>izvajalce</w:t>
      </w:r>
      <w:r w:rsidRPr="005314E0">
        <w:rPr>
          <w:rFonts w:cs="Arial"/>
          <w:sz w:val="24"/>
          <w:lang w:eastAsia="sl-SI"/>
        </w:rPr>
        <w:t>, ki</w:t>
      </w:r>
      <w:r>
        <w:rPr>
          <w:rFonts w:cs="Arial"/>
          <w:sz w:val="24"/>
          <w:lang w:eastAsia="sl-SI"/>
        </w:rPr>
        <w:t xml:space="preserve"> </w:t>
      </w:r>
      <w:r w:rsidRPr="005314E0">
        <w:rPr>
          <w:rFonts w:cs="Arial"/>
          <w:sz w:val="24"/>
          <w:lang w:eastAsia="sl-SI"/>
        </w:rPr>
        <w:t xml:space="preserve">teh obveznosti ne bi </w:t>
      </w:r>
      <w:r>
        <w:rPr>
          <w:rFonts w:cs="Arial"/>
          <w:sz w:val="24"/>
          <w:lang w:eastAsia="sl-SI"/>
        </w:rPr>
        <w:t xml:space="preserve">upoštevali. </w:t>
      </w:r>
      <w:r w:rsidRPr="00422A1A">
        <w:rPr>
          <w:rFonts w:cs="Arial"/>
          <w:sz w:val="24"/>
          <w:lang w:eastAsia="sl-SI"/>
        </w:rPr>
        <w:t>Zato je cilj tega tudi v tem, da mora biti opravljanje pogrebne in pokopališke dejavnosti zagotovljeno vsem transparentno in pod enakimi pogoji ter v skladu s sprejetimi predpisanimi standardi.</w:t>
      </w:r>
      <w:r w:rsidR="006C22F8">
        <w:rPr>
          <w:rFonts w:cs="Arial"/>
          <w:sz w:val="24"/>
          <w:lang w:eastAsia="sl-SI"/>
        </w:rPr>
        <w:t xml:space="preserve"> Vlada</w:t>
      </w:r>
      <w:r>
        <w:rPr>
          <w:rFonts w:cs="Arial"/>
          <w:sz w:val="24"/>
          <w:lang w:eastAsia="sl-SI"/>
        </w:rPr>
        <w:t xml:space="preserve"> določi tudi minimalne standarde za pogrebne storitve in opremo. Zagotavlja pa se tudi </w:t>
      </w:r>
      <w:r w:rsidRPr="00136C4B">
        <w:rPr>
          <w:rFonts w:cs="Arial"/>
          <w:sz w:val="24"/>
          <w:lang w:eastAsia="sl-SI"/>
        </w:rPr>
        <w:t>nadzor nad izvajanjem</w:t>
      </w:r>
      <w:r w:rsidR="006C22F8">
        <w:rPr>
          <w:rFonts w:cs="Arial"/>
          <w:sz w:val="24"/>
          <w:lang w:eastAsia="sl-SI"/>
        </w:rPr>
        <w:t xml:space="preserve"> in zaračunavanjem storitev</w:t>
      </w:r>
      <w:r w:rsidRPr="00136C4B">
        <w:rPr>
          <w:rFonts w:cs="Arial"/>
          <w:sz w:val="24"/>
          <w:lang w:eastAsia="sl-SI"/>
        </w:rPr>
        <w:t xml:space="preserve">. </w:t>
      </w:r>
    </w:p>
    <w:p w:rsidR="000600FE" w:rsidRDefault="000600FE" w:rsidP="009262CA">
      <w:pPr>
        <w:autoSpaceDE w:val="0"/>
        <w:autoSpaceDN w:val="0"/>
        <w:adjustRightInd w:val="0"/>
        <w:spacing w:line="240" w:lineRule="auto"/>
        <w:rPr>
          <w:rFonts w:cs="Arial"/>
          <w:sz w:val="24"/>
          <w:lang w:eastAsia="sl-SI"/>
        </w:rPr>
      </w:pPr>
    </w:p>
    <w:p w:rsidR="00A322EA" w:rsidRDefault="000600FE" w:rsidP="000600FE">
      <w:pPr>
        <w:autoSpaceDE w:val="0"/>
        <w:autoSpaceDN w:val="0"/>
        <w:adjustRightInd w:val="0"/>
        <w:spacing w:line="240" w:lineRule="auto"/>
        <w:rPr>
          <w:rFonts w:cs="Arial"/>
          <w:sz w:val="24"/>
          <w:lang w:eastAsia="sl-SI"/>
        </w:rPr>
      </w:pPr>
      <w:r>
        <w:rPr>
          <w:rFonts w:cs="Arial"/>
          <w:sz w:val="24"/>
          <w:lang w:eastAsia="sl-SI"/>
        </w:rPr>
        <w:t>Zakon ureja tudi perečo problematiko upe</w:t>
      </w:r>
      <w:r w:rsidR="005F55CC">
        <w:rPr>
          <w:rFonts w:cs="Arial"/>
          <w:sz w:val="24"/>
          <w:lang w:eastAsia="sl-SI"/>
        </w:rPr>
        <w:t>pe</w:t>
      </w:r>
      <w:r w:rsidR="00317601">
        <w:rPr>
          <w:rFonts w:cs="Arial"/>
          <w:sz w:val="24"/>
          <w:lang w:eastAsia="sl-SI"/>
        </w:rPr>
        <w:t>l</w:t>
      </w:r>
      <w:r>
        <w:rPr>
          <w:rFonts w:cs="Arial"/>
          <w:sz w:val="24"/>
          <w:lang w:eastAsia="sl-SI"/>
        </w:rPr>
        <w:t>jevanja mrtvih plodov in biološkega materiala človeškega izvora. Do težav namreč prihaja zaradi tolmačenja evropske zakonodaje o ravnanju z odpadki. Tako nam grozi, da bomo morali d</w:t>
      </w:r>
      <w:r w:rsidRPr="005D1E19">
        <w:rPr>
          <w:rFonts w:cs="Arial"/>
          <w:sz w:val="24"/>
          <w:lang w:eastAsia="sl-SI"/>
        </w:rPr>
        <w:t>ele teles</w:t>
      </w:r>
      <w:r w:rsidR="00A322EA">
        <w:rPr>
          <w:rFonts w:cs="Arial"/>
          <w:sz w:val="24"/>
          <w:lang w:eastAsia="sl-SI"/>
        </w:rPr>
        <w:t xml:space="preserve"> in organe</w:t>
      </w:r>
      <w:r w:rsidRPr="005D1E19">
        <w:rPr>
          <w:rFonts w:cs="Arial"/>
          <w:sz w:val="24"/>
          <w:lang w:eastAsia="sl-SI"/>
        </w:rPr>
        <w:t>, k</w:t>
      </w:r>
      <w:r>
        <w:rPr>
          <w:rFonts w:cs="Arial"/>
          <w:sz w:val="24"/>
          <w:lang w:eastAsia="sl-SI"/>
        </w:rPr>
        <w:t xml:space="preserve">i jih odstranijo med operacijo in </w:t>
      </w:r>
      <w:r w:rsidR="00A322EA">
        <w:rPr>
          <w:rFonts w:cs="Arial"/>
          <w:sz w:val="24"/>
          <w:lang w:eastAsia="sl-SI"/>
        </w:rPr>
        <w:t>celo plodove</w:t>
      </w:r>
      <w:r w:rsidRPr="005D1E19">
        <w:rPr>
          <w:rFonts w:cs="Arial"/>
          <w:sz w:val="24"/>
          <w:lang w:eastAsia="sl-SI"/>
        </w:rPr>
        <w:t xml:space="preserve"> do 22. tedna nosečnosti</w:t>
      </w:r>
      <w:r w:rsidR="00A322EA">
        <w:rPr>
          <w:rFonts w:cs="Arial"/>
          <w:sz w:val="24"/>
          <w:lang w:eastAsia="sl-SI"/>
        </w:rPr>
        <w:t xml:space="preserve"> hkrati s komunalnimi odpadki pošiljati na sežig v tujino. </w:t>
      </w:r>
      <w:r w:rsidRPr="005D1E19">
        <w:rPr>
          <w:rFonts w:cs="Arial"/>
          <w:sz w:val="24"/>
          <w:lang w:eastAsia="sl-SI"/>
        </w:rPr>
        <w:t xml:space="preserve">Do te </w:t>
      </w:r>
      <w:r>
        <w:rPr>
          <w:rFonts w:cs="Arial"/>
          <w:sz w:val="24"/>
          <w:lang w:eastAsia="sl-SI"/>
        </w:rPr>
        <w:t xml:space="preserve">situacije je namreč pripeljalo </w:t>
      </w:r>
      <w:r w:rsidR="00A322EA">
        <w:rPr>
          <w:rFonts w:cs="Arial"/>
          <w:sz w:val="24"/>
          <w:lang w:eastAsia="sl-SI"/>
        </w:rPr>
        <w:t>(</w:t>
      </w:r>
      <w:proofErr w:type="spellStart"/>
      <w:r w:rsidR="00A322EA">
        <w:rPr>
          <w:rFonts w:cs="Arial"/>
          <w:sz w:val="24"/>
          <w:lang w:eastAsia="sl-SI"/>
        </w:rPr>
        <w:t>pre</w:t>
      </w:r>
      <w:proofErr w:type="spellEnd"/>
      <w:r w:rsidR="00A322EA">
        <w:rPr>
          <w:rFonts w:cs="Arial"/>
          <w:sz w:val="24"/>
          <w:lang w:eastAsia="sl-SI"/>
        </w:rPr>
        <w:t>)ozko tolmačenje</w:t>
      </w:r>
      <w:r>
        <w:rPr>
          <w:rFonts w:cs="Arial"/>
          <w:sz w:val="24"/>
          <w:lang w:eastAsia="sl-SI"/>
        </w:rPr>
        <w:t xml:space="preserve"> evropskih predpisov </w:t>
      </w:r>
      <w:r w:rsidRPr="005D1E19">
        <w:rPr>
          <w:rFonts w:cs="Arial"/>
          <w:sz w:val="24"/>
          <w:lang w:eastAsia="sl-SI"/>
        </w:rPr>
        <w:t>o ravnanju z odpadki</w:t>
      </w:r>
      <w:r>
        <w:rPr>
          <w:rFonts w:cs="Arial"/>
          <w:sz w:val="24"/>
          <w:lang w:eastAsia="sl-SI"/>
        </w:rPr>
        <w:t xml:space="preserve"> oziroma </w:t>
      </w:r>
      <w:r w:rsidR="00A322EA">
        <w:rPr>
          <w:rFonts w:cs="Arial"/>
          <w:sz w:val="24"/>
          <w:lang w:eastAsia="sl-SI"/>
        </w:rPr>
        <w:t>ravnanje</w:t>
      </w:r>
      <w:r>
        <w:rPr>
          <w:rFonts w:cs="Arial"/>
          <w:sz w:val="24"/>
          <w:lang w:eastAsia="sl-SI"/>
        </w:rPr>
        <w:t xml:space="preserve"> pristojnega ministrstva za ravnanje z odpadki</w:t>
      </w:r>
      <w:r w:rsidRPr="005D1E19">
        <w:rPr>
          <w:rFonts w:cs="Arial"/>
          <w:sz w:val="24"/>
          <w:lang w:eastAsia="sl-SI"/>
        </w:rPr>
        <w:t>.</w:t>
      </w:r>
      <w:r>
        <w:rPr>
          <w:rFonts w:cs="Arial"/>
          <w:sz w:val="24"/>
          <w:lang w:eastAsia="sl-SI"/>
        </w:rPr>
        <w:t xml:space="preserve"> To problematiko namreč urejata u</w:t>
      </w:r>
      <w:r w:rsidRPr="005D1E19">
        <w:rPr>
          <w:rFonts w:cs="Arial"/>
          <w:sz w:val="24"/>
          <w:lang w:eastAsia="sl-SI"/>
        </w:rPr>
        <w:t>redba o ravnanju z odpadki, ki nastajajo pri opravljanju</w:t>
      </w:r>
      <w:r>
        <w:rPr>
          <w:rFonts w:cs="Arial"/>
          <w:sz w:val="24"/>
          <w:lang w:eastAsia="sl-SI"/>
        </w:rPr>
        <w:t xml:space="preserve"> </w:t>
      </w:r>
      <w:r w:rsidRPr="005D1E19">
        <w:rPr>
          <w:rFonts w:cs="Arial"/>
          <w:sz w:val="24"/>
          <w:lang w:eastAsia="sl-SI"/>
        </w:rPr>
        <w:t>zdravstvene in veterinarske dejavnosti ter z njima povezanih</w:t>
      </w:r>
      <w:r>
        <w:rPr>
          <w:rFonts w:cs="Arial"/>
          <w:sz w:val="24"/>
          <w:lang w:eastAsia="sl-SI"/>
        </w:rPr>
        <w:t xml:space="preserve"> </w:t>
      </w:r>
      <w:r w:rsidRPr="005D1E19">
        <w:rPr>
          <w:rFonts w:cs="Arial"/>
          <w:sz w:val="24"/>
          <w:lang w:eastAsia="sl-SI"/>
        </w:rPr>
        <w:t xml:space="preserve">raziskavah in </w:t>
      </w:r>
      <w:r>
        <w:rPr>
          <w:rFonts w:cs="Arial"/>
          <w:sz w:val="24"/>
          <w:lang w:eastAsia="sl-SI"/>
        </w:rPr>
        <w:t>u</w:t>
      </w:r>
      <w:r w:rsidRPr="005D1E19">
        <w:rPr>
          <w:rFonts w:cs="Arial"/>
          <w:sz w:val="24"/>
          <w:lang w:eastAsia="sl-SI"/>
        </w:rPr>
        <w:t xml:space="preserve">redba o odpadkih. </w:t>
      </w:r>
      <w:r>
        <w:rPr>
          <w:rFonts w:cs="Arial"/>
          <w:sz w:val="24"/>
          <w:lang w:eastAsia="sl-SI"/>
        </w:rPr>
        <w:t>O</w:t>
      </w:r>
      <w:r w:rsidRPr="005D1E19">
        <w:rPr>
          <w:rFonts w:cs="Arial"/>
          <w:sz w:val="24"/>
          <w:lang w:eastAsia="sl-SI"/>
        </w:rPr>
        <w:t>dpadki iz porodništva, diagnostike,</w:t>
      </w:r>
      <w:r>
        <w:rPr>
          <w:rFonts w:cs="Arial"/>
          <w:sz w:val="24"/>
          <w:lang w:eastAsia="sl-SI"/>
        </w:rPr>
        <w:t xml:space="preserve"> </w:t>
      </w:r>
      <w:r w:rsidRPr="005D1E19">
        <w:rPr>
          <w:rFonts w:cs="Arial"/>
          <w:sz w:val="24"/>
          <w:lang w:eastAsia="sl-SI"/>
        </w:rPr>
        <w:t xml:space="preserve">zdravljenja in preventive </w:t>
      </w:r>
      <w:r>
        <w:rPr>
          <w:rFonts w:cs="Arial"/>
          <w:sz w:val="24"/>
          <w:lang w:eastAsia="sl-SI"/>
        </w:rPr>
        <w:t xml:space="preserve">tako </w:t>
      </w:r>
      <w:r w:rsidRPr="005D1E19">
        <w:rPr>
          <w:rFonts w:cs="Arial"/>
          <w:sz w:val="24"/>
          <w:lang w:eastAsia="sl-SI"/>
        </w:rPr>
        <w:t>predstavljajo</w:t>
      </w:r>
      <w:r>
        <w:rPr>
          <w:rFonts w:cs="Arial"/>
          <w:sz w:val="24"/>
          <w:lang w:eastAsia="sl-SI"/>
        </w:rPr>
        <w:t xml:space="preserve"> </w:t>
      </w:r>
      <w:r w:rsidRPr="005D1E19">
        <w:rPr>
          <w:rFonts w:cs="Arial"/>
          <w:sz w:val="24"/>
          <w:lang w:eastAsia="sl-SI"/>
        </w:rPr>
        <w:t>podkategorijo odpadkov, ki nastajajo pri opravljanju zdravstvene</w:t>
      </w:r>
      <w:r>
        <w:rPr>
          <w:rFonts w:cs="Arial"/>
          <w:sz w:val="24"/>
          <w:lang w:eastAsia="sl-SI"/>
        </w:rPr>
        <w:t xml:space="preserve"> </w:t>
      </w:r>
      <w:r w:rsidRPr="005D1E19">
        <w:rPr>
          <w:rFonts w:cs="Arial"/>
          <w:sz w:val="24"/>
          <w:lang w:eastAsia="sl-SI"/>
        </w:rPr>
        <w:t>dejavnosti</w:t>
      </w:r>
      <w:r>
        <w:rPr>
          <w:rFonts w:cs="Arial"/>
          <w:sz w:val="24"/>
          <w:lang w:eastAsia="sl-SI"/>
        </w:rPr>
        <w:t xml:space="preserve">. Pri čemer pa velja opozoriti, da ti odpadki sploh ne </w:t>
      </w:r>
      <w:r w:rsidRPr="00FD2DAE">
        <w:rPr>
          <w:rFonts w:cs="Arial"/>
          <w:sz w:val="24"/>
          <w:lang w:eastAsia="sl-SI"/>
        </w:rPr>
        <w:t>sodi</w:t>
      </w:r>
      <w:r>
        <w:rPr>
          <w:rFonts w:cs="Arial"/>
          <w:sz w:val="24"/>
          <w:lang w:eastAsia="sl-SI"/>
        </w:rPr>
        <w:t>jo</w:t>
      </w:r>
      <w:r w:rsidRPr="005D1E19">
        <w:rPr>
          <w:rFonts w:cs="Arial"/>
          <w:sz w:val="24"/>
          <w:lang w:eastAsia="sl-SI"/>
        </w:rPr>
        <w:t xml:space="preserve"> v domeno </w:t>
      </w:r>
      <w:proofErr w:type="spellStart"/>
      <w:r w:rsidRPr="005D1E19">
        <w:rPr>
          <w:rFonts w:cs="Arial"/>
          <w:sz w:val="24"/>
          <w:lang w:eastAsia="sl-SI"/>
        </w:rPr>
        <w:t>specialnejše</w:t>
      </w:r>
      <w:proofErr w:type="spellEnd"/>
      <w:r w:rsidRPr="005D1E19">
        <w:rPr>
          <w:rFonts w:cs="Arial"/>
          <w:sz w:val="24"/>
          <w:lang w:eastAsia="sl-SI"/>
        </w:rPr>
        <w:t xml:space="preserve"> uredbe</w:t>
      </w:r>
      <w:r>
        <w:rPr>
          <w:rFonts w:cs="Arial"/>
          <w:sz w:val="24"/>
          <w:lang w:eastAsia="sl-SI"/>
        </w:rPr>
        <w:t>, ampak splošne</w:t>
      </w:r>
      <w:r w:rsidR="00A322EA">
        <w:rPr>
          <w:rFonts w:cs="Arial"/>
          <w:sz w:val="24"/>
          <w:lang w:eastAsia="sl-SI"/>
        </w:rPr>
        <w:t xml:space="preserve">, </w:t>
      </w:r>
      <w:r>
        <w:rPr>
          <w:rFonts w:cs="Arial"/>
          <w:sz w:val="24"/>
          <w:lang w:eastAsia="sl-SI"/>
        </w:rPr>
        <w:t>o odpadkih</w:t>
      </w:r>
      <w:r w:rsidRPr="005D1E19">
        <w:rPr>
          <w:rFonts w:cs="Arial"/>
          <w:sz w:val="24"/>
          <w:lang w:eastAsia="sl-SI"/>
        </w:rPr>
        <w:t xml:space="preserve">. </w:t>
      </w:r>
      <w:r>
        <w:rPr>
          <w:rFonts w:cs="Arial"/>
          <w:sz w:val="24"/>
          <w:lang w:eastAsia="sl-SI"/>
        </w:rPr>
        <w:t xml:space="preserve">Obe </w:t>
      </w:r>
      <w:r w:rsidRPr="005D1E19">
        <w:rPr>
          <w:rFonts w:cs="Arial"/>
          <w:sz w:val="24"/>
          <w:lang w:eastAsia="sl-SI"/>
        </w:rPr>
        <w:t xml:space="preserve">uredbi </w:t>
      </w:r>
      <w:r>
        <w:rPr>
          <w:rFonts w:cs="Arial"/>
          <w:sz w:val="24"/>
          <w:lang w:eastAsia="sl-SI"/>
        </w:rPr>
        <w:t xml:space="preserve">sta zato </w:t>
      </w:r>
      <w:r w:rsidRPr="005D1E19">
        <w:rPr>
          <w:rFonts w:cs="Arial"/>
          <w:sz w:val="24"/>
          <w:lang w:eastAsia="sl-SI"/>
        </w:rPr>
        <w:t>v</w:t>
      </w:r>
      <w:r>
        <w:rPr>
          <w:rFonts w:cs="Arial"/>
          <w:sz w:val="24"/>
          <w:lang w:eastAsia="sl-SI"/>
        </w:rPr>
        <w:t xml:space="preserve"> popolnoma nerazumnem </w:t>
      </w:r>
      <w:r w:rsidRPr="005D1E19">
        <w:rPr>
          <w:rFonts w:cs="Arial"/>
          <w:sz w:val="24"/>
          <w:lang w:eastAsia="sl-SI"/>
        </w:rPr>
        <w:t xml:space="preserve">razmerju: splošnejša ureja </w:t>
      </w:r>
      <w:r>
        <w:rPr>
          <w:rFonts w:cs="Arial"/>
          <w:sz w:val="24"/>
          <w:lang w:eastAsia="sl-SI"/>
        </w:rPr>
        <w:t xml:space="preserve">za človekovo dostojanstvo </w:t>
      </w:r>
      <w:r w:rsidRPr="005D1E19">
        <w:rPr>
          <w:rFonts w:cs="Arial"/>
          <w:sz w:val="24"/>
          <w:lang w:eastAsia="sl-SI"/>
        </w:rPr>
        <w:t>pomembne medicinske odpadke, ki bi</w:t>
      </w:r>
      <w:r>
        <w:rPr>
          <w:rFonts w:cs="Arial"/>
          <w:sz w:val="24"/>
          <w:lang w:eastAsia="sl-SI"/>
        </w:rPr>
        <w:t xml:space="preserve"> </w:t>
      </w:r>
      <w:r w:rsidRPr="005D1E19">
        <w:rPr>
          <w:rFonts w:cs="Arial"/>
          <w:sz w:val="24"/>
          <w:lang w:eastAsia="sl-SI"/>
        </w:rPr>
        <w:t xml:space="preserve">nujno sodili v izrecno urejanje </w:t>
      </w:r>
      <w:proofErr w:type="spellStart"/>
      <w:r w:rsidRPr="005D1E19">
        <w:rPr>
          <w:rFonts w:cs="Arial"/>
          <w:sz w:val="24"/>
          <w:lang w:eastAsia="sl-SI"/>
        </w:rPr>
        <w:t>specialnejše</w:t>
      </w:r>
      <w:proofErr w:type="spellEnd"/>
      <w:r w:rsidRPr="005D1E19">
        <w:rPr>
          <w:rFonts w:cs="Arial"/>
          <w:sz w:val="24"/>
          <w:lang w:eastAsia="sl-SI"/>
        </w:rPr>
        <w:t xml:space="preserve"> uredbe o odpadkih</w:t>
      </w:r>
      <w:r>
        <w:rPr>
          <w:rFonts w:cs="Arial"/>
          <w:sz w:val="24"/>
          <w:lang w:eastAsia="sl-SI"/>
        </w:rPr>
        <w:t xml:space="preserve"> </w:t>
      </w:r>
      <w:r w:rsidRPr="005D1E19">
        <w:rPr>
          <w:rFonts w:cs="Arial"/>
          <w:sz w:val="24"/>
          <w:lang w:eastAsia="sl-SI"/>
        </w:rPr>
        <w:t xml:space="preserve">iz zdravstvene dejavnosti. </w:t>
      </w:r>
    </w:p>
    <w:p w:rsidR="00A322EA" w:rsidRDefault="00A322EA" w:rsidP="000600FE">
      <w:pPr>
        <w:autoSpaceDE w:val="0"/>
        <w:autoSpaceDN w:val="0"/>
        <w:adjustRightInd w:val="0"/>
        <w:spacing w:line="240" w:lineRule="auto"/>
        <w:rPr>
          <w:rFonts w:cs="Arial"/>
          <w:sz w:val="24"/>
          <w:lang w:eastAsia="sl-SI"/>
        </w:rPr>
      </w:pPr>
    </w:p>
    <w:p w:rsidR="000600FE" w:rsidRDefault="000600FE" w:rsidP="000600FE">
      <w:pPr>
        <w:autoSpaceDE w:val="0"/>
        <w:autoSpaceDN w:val="0"/>
        <w:adjustRightInd w:val="0"/>
        <w:spacing w:line="240" w:lineRule="auto"/>
        <w:rPr>
          <w:rFonts w:cs="Arial"/>
          <w:sz w:val="24"/>
          <w:lang w:eastAsia="sl-SI"/>
        </w:rPr>
      </w:pPr>
      <w:r>
        <w:rPr>
          <w:rFonts w:cs="Arial"/>
          <w:sz w:val="24"/>
          <w:lang w:eastAsia="sl-SI"/>
        </w:rPr>
        <w:t>O</w:t>
      </w:r>
      <w:r w:rsidRPr="005C5BF0">
        <w:rPr>
          <w:rFonts w:cs="Arial"/>
          <w:sz w:val="24"/>
          <w:lang w:eastAsia="sl-SI"/>
        </w:rPr>
        <w:t>koljski interesi</w:t>
      </w:r>
      <w:r>
        <w:rPr>
          <w:rFonts w:cs="Arial"/>
          <w:sz w:val="24"/>
          <w:lang w:eastAsia="sl-SI"/>
        </w:rPr>
        <w:t xml:space="preserve"> zahtevajo, da se</w:t>
      </w:r>
      <w:r w:rsidRPr="005D1E19">
        <w:rPr>
          <w:rFonts w:cs="Arial"/>
          <w:sz w:val="24"/>
          <w:lang w:eastAsia="sl-SI"/>
        </w:rPr>
        <w:t xml:space="preserve"> </w:t>
      </w:r>
      <w:r>
        <w:rPr>
          <w:rFonts w:cs="Arial"/>
          <w:sz w:val="24"/>
          <w:lang w:eastAsia="sl-SI"/>
        </w:rPr>
        <w:t>odpadki</w:t>
      </w:r>
      <w:r w:rsidRPr="005D1E19">
        <w:rPr>
          <w:rFonts w:cs="Arial"/>
          <w:sz w:val="24"/>
          <w:lang w:eastAsia="sl-SI"/>
        </w:rPr>
        <w:t xml:space="preserve"> okoljsko varno uničijo. </w:t>
      </w:r>
      <w:r>
        <w:rPr>
          <w:rFonts w:cs="Arial"/>
          <w:sz w:val="24"/>
          <w:lang w:eastAsia="sl-SI"/>
        </w:rPr>
        <w:t xml:space="preserve">S tem sicer ni nič narobe, saj ne obstaja </w:t>
      </w:r>
      <w:r w:rsidRPr="005C5BF0">
        <w:rPr>
          <w:rFonts w:cs="Arial"/>
          <w:sz w:val="24"/>
          <w:lang w:eastAsia="sl-SI"/>
        </w:rPr>
        <w:t>potreb</w:t>
      </w:r>
      <w:r>
        <w:rPr>
          <w:rFonts w:cs="Arial"/>
          <w:sz w:val="24"/>
          <w:lang w:eastAsia="sl-SI"/>
        </w:rPr>
        <w:t>a</w:t>
      </w:r>
      <w:r w:rsidRPr="005D1E19">
        <w:rPr>
          <w:rFonts w:cs="Arial"/>
          <w:sz w:val="24"/>
          <w:lang w:eastAsia="sl-SI"/>
        </w:rPr>
        <w:t xml:space="preserve"> po</w:t>
      </w:r>
      <w:r>
        <w:rPr>
          <w:rFonts w:cs="Arial"/>
          <w:sz w:val="24"/>
          <w:lang w:eastAsia="sl-SI"/>
        </w:rPr>
        <w:t xml:space="preserve"> </w:t>
      </w:r>
      <w:r w:rsidRPr="005C5BF0">
        <w:rPr>
          <w:rFonts w:cs="Arial"/>
          <w:sz w:val="24"/>
          <w:lang w:eastAsia="sl-SI"/>
        </w:rPr>
        <w:t>hranjenju delov telesa</w:t>
      </w:r>
      <w:r>
        <w:rPr>
          <w:rFonts w:cs="Arial"/>
          <w:sz w:val="24"/>
          <w:lang w:eastAsia="sl-SI"/>
        </w:rPr>
        <w:t xml:space="preserve">. Postavlja pa se vprašanje ali obstajajo </w:t>
      </w:r>
      <w:r w:rsidRPr="005D1E19">
        <w:rPr>
          <w:rFonts w:cs="Arial"/>
          <w:sz w:val="24"/>
          <w:lang w:eastAsia="sl-SI"/>
        </w:rPr>
        <w:t xml:space="preserve">enakovredni interesi </w:t>
      </w:r>
      <w:r w:rsidRPr="00394C03">
        <w:rPr>
          <w:rFonts w:cs="Arial"/>
          <w:sz w:val="24"/>
          <w:lang w:eastAsia="sl-SI"/>
        </w:rPr>
        <w:t>okoljsk</w:t>
      </w:r>
      <w:r w:rsidR="00881743">
        <w:rPr>
          <w:rFonts w:cs="Arial"/>
          <w:sz w:val="24"/>
          <w:lang w:eastAsia="sl-SI"/>
        </w:rPr>
        <w:t>o naravnanemu ravnanju</w:t>
      </w:r>
      <w:r w:rsidRPr="005D1E19">
        <w:rPr>
          <w:rFonts w:cs="Arial"/>
          <w:sz w:val="24"/>
          <w:lang w:eastAsia="sl-SI"/>
        </w:rPr>
        <w:t xml:space="preserve"> z deli človeškega</w:t>
      </w:r>
      <w:r>
        <w:rPr>
          <w:rFonts w:cs="Arial"/>
          <w:sz w:val="24"/>
          <w:lang w:eastAsia="sl-SI"/>
        </w:rPr>
        <w:t xml:space="preserve"> </w:t>
      </w:r>
      <w:r w:rsidRPr="005D1E19">
        <w:rPr>
          <w:rFonts w:cs="Arial"/>
          <w:sz w:val="24"/>
          <w:lang w:eastAsia="sl-SI"/>
        </w:rPr>
        <w:t xml:space="preserve">telesa? </w:t>
      </w:r>
      <w:r>
        <w:rPr>
          <w:rFonts w:cs="Arial"/>
          <w:sz w:val="24"/>
          <w:lang w:eastAsia="sl-SI"/>
        </w:rPr>
        <w:t xml:space="preserve">Strinjati se je moč, da </w:t>
      </w:r>
      <w:r w:rsidRPr="005D1E19">
        <w:rPr>
          <w:rFonts w:cs="Arial"/>
          <w:sz w:val="24"/>
          <w:lang w:eastAsia="sl-SI"/>
        </w:rPr>
        <w:t xml:space="preserve">uničenje </w:t>
      </w:r>
      <w:r>
        <w:rPr>
          <w:rFonts w:cs="Arial"/>
          <w:sz w:val="24"/>
          <w:lang w:eastAsia="sl-SI"/>
        </w:rPr>
        <w:t xml:space="preserve">s sežigom odraža potrebo </w:t>
      </w:r>
      <w:r w:rsidRPr="005D1E19">
        <w:rPr>
          <w:rFonts w:cs="Arial"/>
          <w:sz w:val="24"/>
          <w:lang w:eastAsia="sl-SI"/>
        </w:rPr>
        <w:t>po ohranjanju dostojanstva človeka.</w:t>
      </w:r>
      <w:r>
        <w:rPr>
          <w:rFonts w:cs="Arial"/>
          <w:sz w:val="24"/>
          <w:lang w:eastAsia="sl-SI"/>
        </w:rPr>
        <w:t xml:space="preserve"> Hkrati pa nam etični</w:t>
      </w:r>
      <w:r w:rsidRPr="005D1E19">
        <w:rPr>
          <w:rFonts w:cs="Arial"/>
          <w:sz w:val="24"/>
          <w:lang w:eastAsia="sl-SI"/>
        </w:rPr>
        <w:t xml:space="preserve"> standardi </w:t>
      </w:r>
      <w:r>
        <w:rPr>
          <w:rFonts w:cs="Arial"/>
          <w:sz w:val="24"/>
          <w:lang w:eastAsia="sl-SI"/>
        </w:rPr>
        <w:t>zapovedujejo varovanje</w:t>
      </w:r>
      <w:r w:rsidRPr="005D1E19">
        <w:rPr>
          <w:rFonts w:cs="Arial"/>
          <w:sz w:val="24"/>
          <w:lang w:eastAsia="sl-SI"/>
        </w:rPr>
        <w:t xml:space="preserve"> dostojanstva človek</w:t>
      </w:r>
      <w:r>
        <w:rPr>
          <w:rFonts w:cs="Arial"/>
          <w:sz w:val="24"/>
          <w:lang w:eastAsia="sl-SI"/>
        </w:rPr>
        <w:t>a</w:t>
      </w:r>
      <w:r w:rsidRPr="005D1E19">
        <w:rPr>
          <w:rFonts w:cs="Arial"/>
          <w:sz w:val="24"/>
          <w:lang w:eastAsia="sl-SI"/>
        </w:rPr>
        <w:t>.</w:t>
      </w:r>
      <w:r>
        <w:rPr>
          <w:rFonts w:cs="Arial"/>
          <w:sz w:val="24"/>
          <w:lang w:eastAsia="sl-SI"/>
        </w:rPr>
        <w:t xml:space="preserve"> Zato ni moč pristati na to, da bi deli telesa in organi</w:t>
      </w:r>
      <w:r w:rsidRPr="005D1E19">
        <w:rPr>
          <w:rFonts w:cs="Arial"/>
          <w:sz w:val="24"/>
          <w:lang w:eastAsia="sl-SI"/>
        </w:rPr>
        <w:t xml:space="preserve">, ki </w:t>
      </w:r>
      <w:r>
        <w:rPr>
          <w:rFonts w:cs="Arial"/>
          <w:sz w:val="24"/>
          <w:lang w:eastAsia="sl-SI"/>
        </w:rPr>
        <w:t xml:space="preserve">jih odstranijo med operacijami </w:t>
      </w:r>
      <w:r w:rsidRPr="005D1E19">
        <w:rPr>
          <w:rFonts w:cs="Arial"/>
          <w:sz w:val="24"/>
          <w:lang w:eastAsia="sl-SI"/>
        </w:rPr>
        <w:t xml:space="preserve">in celo zarodki do 22. tedna nosečnosti </w:t>
      </w:r>
      <w:r>
        <w:rPr>
          <w:rFonts w:cs="Arial"/>
          <w:sz w:val="24"/>
          <w:lang w:eastAsia="sl-SI"/>
        </w:rPr>
        <w:t>ter v znanstvene namene oddana</w:t>
      </w:r>
      <w:r w:rsidRPr="005D1E19">
        <w:rPr>
          <w:rFonts w:cs="Arial"/>
          <w:sz w:val="24"/>
          <w:lang w:eastAsia="sl-SI"/>
        </w:rPr>
        <w:t xml:space="preserve"> teles</w:t>
      </w:r>
      <w:r>
        <w:rPr>
          <w:rFonts w:cs="Arial"/>
          <w:sz w:val="24"/>
          <w:lang w:eastAsia="sl-SI"/>
        </w:rPr>
        <w:t>a umrlih</w:t>
      </w:r>
      <w:r w:rsidRPr="005D1E19">
        <w:rPr>
          <w:rFonts w:cs="Arial"/>
          <w:sz w:val="24"/>
          <w:lang w:eastAsia="sl-SI"/>
        </w:rPr>
        <w:t xml:space="preserve"> v prihodnje končali v sežigalnicah skupaj s komunalnimi odpadki</w:t>
      </w:r>
      <w:r>
        <w:rPr>
          <w:rFonts w:cs="Arial"/>
          <w:sz w:val="24"/>
          <w:lang w:eastAsia="sl-SI"/>
        </w:rPr>
        <w:t>.</w:t>
      </w:r>
      <w:r w:rsidRPr="00F365F4">
        <w:rPr>
          <w:rFonts w:cs="Arial"/>
          <w:sz w:val="24"/>
          <w:lang w:eastAsia="sl-SI"/>
        </w:rPr>
        <w:t xml:space="preserve"> </w:t>
      </w:r>
      <w:r>
        <w:rPr>
          <w:rFonts w:cs="Arial"/>
          <w:sz w:val="24"/>
          <w:lang w:eastAsia="sl-SI"/>
        </w:rPr>
        <w:t>Težava je v tem, da nobena od slovenskih upe</w:t>
      </w:r>
      <w:r w:rsidR="00415F62">
        <w:rPr>
          <w:rFonts w:cs="Arial"/>
          <w:sz w:val="24"/>
          <w:lang w:eastAsia="sl-SI"/>
        </w:rPr>
        <w:t>pe</w:t>
      </w:r>
      <w:r>
        <w:rPr>
          <w:rFonts w:cs="Arial"/>
          <w:sz w:val="24"/>
          <w:lang w:eastAsia="sl-SI"/>
        </w:rPr>
        <w:t xml:space="preserve">ljevalnic </w:t>
      </w:r>
      <w:r w:rsidRPr="005D1E19">
        <w:rPr>
          <w:rFonts w:cs="Arial"/>
          <w:sz w:val="24"/>
          <w:lang w:eastAsia="sl-SI"/>
        </w:rPr>
        <w:t xml:space="preserve">nima dovoljenja za upepeljevanje posameznih delov teles in </w:t>
      </w:r>
      <w:r>
        <w:rPr>
          <w:rFonts w:cs="Arial"/>
          <w:sz w:val="24"/>
          <w:lang w:eastAsia="sl-SI"/>
        </w:rPr>
        <w:t>biološkega materiala, ki nastaja</w:t>
      </w:r>
      <w:r w:rsidRPr="005D1E19">
        <w:rPr>
          <w:rFonts w:cs="Arial"/>
          <w:sz w:val="24"/>
          <w:lang w:eastAsia="sl-SI"/>
        </w:rPr>
        <w:t xml:space="preserve"> po operacijah, saj jih zakonodaja obravnava kot odpadke in zato zanje veljajo pravila in omejitve glede izpustov snovi v zrak, ki jih izpolnjujejo le sežigalnice odpadkov. Za upepeljevanje teles </w:t>
      </w:r>
      <w:r>
        <w:rPr>
          <w:rFonts w:cs="Arial"/>
          <w:sz w:val="24"/>
          <w:lang w:eastAsia="sl-SI"/>
        </w:rPr>
        <w:t>umrlih</w:t>
      </w:r>
      <w:r w:rsidRPr="005D1E19">
        <w:rPr>
          <w:rFonts w:cs="Arial"/>
          <w:sz w:val="24"/>
          <w:lang w:eastAsia="sl-SI"/>
        </w:rPr>
        <w:t xml:space="preserve"> </w:t>
      </w:r>
      <w:r>
        <w:rPr>
          <w:rFonts w:cs="Arial"/>
          <w:sz w:val="24"/>
          <w:lang w:eastAsia="sl-SI"/>
        </w:rPr>
        <w:t xml:space="preserve">pa </w:t>
      </w:r>
      <w:r w:rsidRPr="005D1E19">
        <w:rPr>
          <w:rFonts w:cs="Arial"/>
          <w:sz w:val="24"/>
          <w:lang w:eastAsia="sl-SI"/>
        </w:rPr>
        <w:t>ta pravila n</w:t>
      </w:r>
      <w:r>
        <w:rPr>
          <w:rFonts w:cs="Arial"/>
          <w:sz w:val="24"/>
          <w:lang w:eastAsia="sl-SI"/>
        </w:rPr>
        <w:t xml:space="preserve">e veljajo. Zato prihaja do absurdnih situacij, da se deli teles, organi in </w:t>
      </w:r>
      <w:r w:rsidRPr="005D1E19">
        <w:rPr>
          <w:rFonts w:cs="Arial"/>
          <w:sz w:val="24"/>
          <w:lang w:eastAsia="sl-SI"/>
        </w:rPr>
        <w:t>tkiva</w:t>
      </w:r>
      <w:r>
        <w:rPr>
          <w:rFonts w:cs="Arial"/>
          <w:sz w:val="24"/>
          <w:lang w:eastAsia="sl-SI"/>
        </w:rPr>
        <w:t xml:space="preserve">, ki so </w:t>
      </w:r>
      <w:r w:rsidRPr="005D1E19">
        <w:rPr>
          <w:rFonts w:cs="Arial"/>
          <w:sz w:val="24"/>
          <w:lang w:eastAsia="sl-SI"/>
        </w:rPr>
        <w:t xml:space="preserve">enaka kot pri </w:t>
      </w:r>
      <w:r w:rsidR="00CE5698">
        <w:rPr>
          <w:rFonts w:cs="Arial"/>
          <w:sz w:val="24"/>
          <w:lang w:eastAsia="sl-SI"/>
        </w:rPr>
        <w:t>umrlih</w:t>
      </w:r>
      <w:r>
        <w:rPr>
          <w:rFonts w:cs="Arial"/>
          <w:sz w:val="24"/>
          <w:lang w:eastAsia="sl-SI"/>
        </w:rPr>
        <w:t xml:space="preserve">, lahko sežigajo le v sežigalnicah s komunalnimi odpadki. Pri tem velja opozoriti, da </w:t>
      </w:r>
      <w:r w:rsidRPr="005D1E19">
        <w:rPr>
          <w:rFonts w:cs="Arial"/>
          <w:sz w:val="24"/>
          <w:lang w:eastAsia="sl-SI"/>
        </w:rPr>
        <w:t>zraka ne onesnažujejo nič</w:t>
      </w:r>
      <w:r>
        <w:rPr>
          <w:rFonts w:cs="Arial"/>
          <w:sz w:val="24"/>
          <w:lang w:eastAsia="sl-SI"/>
        </w:rPr>
        <w:t xml:space="preserve"> drugače kot sežig celih teles, poleg tega pa </w:t>
      </w:r>
      <w:r w:rsidRPr="005D1E19">
        <w:rPr>
          <w:rFonts w:cs="Arial"/>
          <w:sz w:val="24"/>
          <w:lang w:eastAsia="sl-SI"/>
        </w:rPr>
        <w:t>gre za nenevarne odpadke</w:t>
      </w:r>
      <w:r>
        <w:rPr>
          <w:rFonts w:cs="Arial"/>
          <w:sz w:val="24"/>
          <w:lang w:eastAsia="sl-SI"/>
        </w:rPr>
        <w:t>.</w:t>
      </w:r>
    </w:p>
    <w:p w:rsidR="000600FE" w:rsidRDefault="000600FE" w:rsidP="000600FE">
      <w:pPr>
        <w:autoSpaceDE w:val="0"/>
        <w:autoSpaceDN w:val="0"/>
        <w:adjustRightInd w:val="0"/>
        <w:spacing w:line="240" w:lineRule="auto"/>
        <w:rPr>
          <w:rFonts w:cs="Arial"/>
          <w:sz w:val="24"/>
          <w:lang w:eastAsia="sl-SI"/>
        </w:rPr>
      </w:pPr>
    </w:p>
    <w:p w:rsidR="000600FE" w:rsidRPr="00C64A1B" w:rsidRDefault="000600FE" w:rsidP="00C64A1B">
      <w:pPr>
        <w:rPr>
          <w:rFonts w:cs="Arial"/>
          <w:sz w:val="24"/>
          <w:lang w:eastAsia="sl-SI"/>
        </w:rPr>
      </w:pPr>
      <w:r w:rsidRPr="00C64A1B">
        <w:rPr>
          <w:rFonts w:cs="Arial"/>
          <w:sz w:val="24"/>
          <w:lang w:eastAsia="sl-SI"/>
        </w:rPr>
        <w:t>Na drugi strani pa pristojno ministrstvo za ravnanje z odpadki ni imelo težav z odprtjem prve upepeljevalnice za male živali pri nas, ki je bila urejena v prenovljenem nekdanjem hlevu. V tej upepeljevalnici lastniki in ljubitelji lahko upepelijo živali težke do 1</w:t>
      </w:r>
      <w:r w:rsidR="005E70F1">
        <w:rPr>
          <w:rFonts w:cs="Arial"/>
          <w:sz w:val="24"/>
          <w:lang w:eastAsia="sl-SI"/>
        </w:rPr>
        <w:t>20 kilogramov. Neprimerno se mi</w:t>
      </w:r>
      <w:r w:rsidRPr="00C64A1B">
        <w:rPr>
          <w:rFonts w:cs="Arial"/>
          <w:sz w:val="24"/>
          <w:lang w:eastAsia="sl-SI"/>
        </w:rPr>
        <w:t xml:space="preserve"> zdi, da se ljubiteljem živali omogoča upepelitev  njihovih ljubljenčkov s shrambo pepela v žaro in kasnejšim raztrosom ali pokopom, na drugi strani pa morajo svojci</w:t>
      </w:r>
      <w:r w:rsidR="00CA1CEC" w:rsidRPr="00C64A1B">
        <w:rPr>
          <w:rFonts w:cs="Arial"/>
          <w:sz w:val="24"/>
          <w:lang w:eastAsia="sl-SI"/>
        </w:rPr>
        <w:t xml:space="preserve"> </w:t>
      </w:r>
      <w:r w:rsidR="00CE5698" w:rsidRPr="00C64A1B">
        <w:rPr>
          <w:rFonts w:cs="Arial"/>
          <w:sz w:val="24"/>
          <w:lang w:eastAsia="sl-SI"/>
        </w:rPr>
        <w:t>umrlih</w:t>
      </w:r>
      <w:r w:rsidR="00CA1CEC" w:rsidRPr="00C64A1B">
        <w:rPr>
          <w:rFonts w:cs="Arial"/>
          <w:sz w:val="24"/>
          <w:lang w:eastAsia="sl-SI"/>
        </w:rPr>
        <w:t>, ki so bili v znanstvene namene odstopljeni Inštitutu za anatomijo</w:t>
      </w:r>
      <w:r w:rsidRPr="00C64A1B">
        <w:rPr>
          <w:rFonts w:cs="Arial"/>
          <w:sz w:val="24"/>
          <w:lang w:eastAsia="sl-SI"/>
        </w:rPr>
        <w:t xml:space="preserve"> ali starši, ki se soočajo s tragično izgubo svojih otrok še v času nosečnosti</w:t>
      </w:r>
      <w:r w:rsidR="00CA1CEC" w:rsidRPr="00C64A1B">
        <w:rPr>
          <w:rFonts w:cs="Arial"/>
          <w:sz w:val="24"/>
          <w:lang w:eastAsia="sl-SI"/>
        </w:rPr>
        <w:t>,</w:t>
      </w:r>
      <w:r w:rsidRPr="00C64A1B">
        <w:rPr>
          <w:rFonts w:cs="Arial"/>
          <w:sz w:val="24"/>
          <w:lang w:eastAsia="sl-SI"/>
        </w:rPr>
        <w:t xml:space="preserve"> dopustiti, da se ti sežigajo v sežigalnicah s komunalnimi odpadki.</w:t>
      </w:r>
    </w:p>
    <w:p w:rsidR="00B14314" w:rsidRPr="00136C4B" w:rsidRDefault="00B14314" w:rsidP="00B14314">
      <w:pPr>
        <w:suppressAutoHyphens/>
        <w:overflowPunct w:val="0"/>
        <w:autoSpaceDE w:val="0"/>
        <w:autoSpaceDN w:val="0"/>
        <w:adjustRightInd w:val="0"/>
        <w:spacing w:before="360" w:after="360"/>
        <w:outlineLvl w:val="3"/>
        <w:rPr>
          <w:rFonts w:cs="Arial"/>
          <w:b/>
          <w:sz w:val="24"/>
          <w:lang w:eastAsia="sl-SI"/>
        </w:rPr>
      </w:pPr>
      <w:r w:rsidRPr="00136C4B">
        <w:rPr>
          <w:rFonts w:cs="Arial"/>
          <w:b/>
          <w:sz w:val="24"/>
          <w:lang w:eastAsia="sl-SI"/>
        </w:rPr>
        <w:t>3. OCENA FINANČNIH POSLEDIC PREDLOGA ZAKONA ZA DRŽAVNI PRORAČUN IN DRUGA JAVNA FINANČNA SREDSTVA</w:t>
      </w:r>
    </w:p>
    <w:p w:rsidR="00B14314" w:rsidRPr="00136C4B" w:rsidRDefault="00B14314" w:rsidP="00B14314">
      <w:pPr>
        <w:autoSpaceDE w:val="0"/>
        <w:autoSpaceDN w:val="0"/>
        <w:adjustRightInd w:val="0"/>
        <w:spacing w:after="240"/>
        <w:rPr>
          <w:rFonts w:cs="Arial"/>
          <w:b/>
          <w:sz w:val="24"/>
          <w:lang w:eastAsia="sl-SI"/>
        </w:rPr>
      </w:pPr>
      <w:r w:rsidRPr="00136C4B">
        <w:rPr>
          <w:rFonts w:cs="Arial"/>
          <w:b/>
          <w:sz w:val="24"/>
          <w:lang w:eastAsia="sl-SI"/>
        </w:rPr>
        <w:t>3. 1. Ocena finančnih posledic za državni proračun</w:t>
      </w:r>
    </w:p>
    <w:p w:rsidR="00B14314" w:rsidRPr="00932AB1" w:rsidRDefault="00B14314" w:rsidP="00DF2548">
      <w:pPr>
        <w:widowControl w:val="0"/>
        <w:suppressAutoHyphens/>
        <w:overflowPunct w:val="0"/>
        <w:autoSpaceDE w:val="0"/>
        <w:autoSpaceDN w:val="0"/>
        <w:adjustRightInd w:val="0"/>
        <w:spacing w:line="240" w:lineRule="auto"/>
        <w:textAlignment w:val="baseline"/>
        <w:outlineLvl w:val="3"/>
        <w:rPr>
          <w:rFonts w:cs="Arial"/>
          <w:sz w:val="24"/>
          <w:lang w:eastAsia="sl-SI"/>
        </w:rPr>
      </w:pPr>
      <w:r w:rsidRPr="00136C4B">
        <w:rPr>
          <w:rFonts w:cs="Arial"/>
          <w:sz w:val="24"/>
          <w:lang w:eastAsia="sl-SI"/>
        </w:rPr>
        <w:t>Predlog zakona ne predvideva porabe proračunskih sredstev v obdobju, za katero je bil državni proračun že sprejet. Zakon bo začel veljati v začetku leta 2016.</w:t>
      </w:r>
      <w:r w:rsidR="00DF2548" w:rsidRPr="00DF2548">
        <w:rPr>
          <w:rFonts w:cs="Arial"/>
          <w:szCs w:val="20"/>
          <w:lang w:eastAsia="ar-SA"/>
        </w:rPr>
        <w:t xml:space="preserve"> </w:t>
      </w:r>
      <w:r w:rsidR="005050F0" w:rsidRPr="00932AB1">
        <w:rPr>
          <w:rFonts w:cs="Arial"/>
          <w:sz w:val="24"/>
          <w:lang w:eastAsia="sl-SI"/>
        </w:rPr>
        <w:t>Ker bosta pristojni ministrstvi za pogrebno dejavnost in pokopališko dejavnost prevzeli</w:t>
      </w:r>
      <w:r w:rsidR="00DF2548" w:rsidRPr="00932AB1">
        <w:rPr>
          <w:rFonts w:cs="Arial"/>
          <w:sz w:val="24"/>
          <w:lang w:eastAsia="sl-SI"/>
        </w:rPr>
        <w:t xml:space="preserve"> nove pristojnosti urejanja </w:t>
      </w:r>
      <w:r w:rsidR="005050F0" w:rsidRPr="00932AB1">
        <w:rPr>
          <w:rFonts w:cs="Arial"/>
          <w:sz w:val="24"/>
          <w:lang w:eastAsia="sl-SI"/>
        </w:rPr>
        <w:t>omenjenih področij</w:t>
      </w:r>
      <w:r w:rsidR="00DF2548" w:rsidRPr="00932AB1">
        <w:rPr>
          <w:rFonts w:cs="Arial"/>
          <w:sz w:val="24"/>
          <w:lang w:eastAsia="sl-SI"/>
        </w:rPr>
        <w:t xml:space="preserve"> ter nadzora nad njegovim izvajanjem</w:t>
      </w:r>
      <w:r w:rsidR="005050F0" w:rsidRPr="00932AB1">
        <w:rPr>
          <w:rFonts w:cs="Arial"/>
          <w:sz w:val="24"/>
          <w:lang w:eastAsia="sl-SI"/>
        </w:rPr>
        <w:t xml:space="preserve">, bo potrebno zagotoviti kadrovske resurse, za vzpostavitev evidenc, ki bodo kasneje sicer </w:t>
      </w:r>
      <w:r w:rsidR="00932AB1" w:rsidRPr="00932AB1">
        <w:rPr>
          <w:rFonts w:cs="Arial"/>
          <w:sz w:val="24"/>
          <w:lang w:eastAsia="sl-SI"/>
        </w:rPr>
        <w:t xml:space="preserve">v okviru javnega pooblastila </w:t>
      </w:r>
      <w:r w:rsidR="005050F0" w:rsidRPr="00932AB1">
        <w:rPr>
          <w:rFonts w:cs="Arial"/>
          <w:sz w:val="24"/>
          <w:lang w:eastAsia="sl-SI"/>
        </w:rPr>
        <w:t>(lahko) prenesene na drugo osebo</w:t>
      </w:r>
      <w:r w:rsidR="00932AB1">
        <w:rPr>
          <w:rFonts w:cs="Arial"/>
          <w:sz w:val="24"/>
          <w:lang w:eastAsia="sl-SI"/>
        </w:rPr>
        <w:t>,</w:t>
      </w:r>
      <w:r w:rsidR="00932AB1" w:rsidRPr="00932AB1">
        <w:rPr>
          <w:rFonts w:cs="Arial"/>
          <w:sz w:val="24"/>
          <w:lang w:eastAsia="sl-SI"/>
        </w:rPr>
        <w:t xml:space="preserve"> pa tudi sredstva za IT storitve</w:t>
      </w:r>
      <w:r w:rsidR="00DF2548" w:rsidRPr="00932AB1">
        <w:rPr>
          <w:rFonts w:cs="Arial"/>
          <w:sz w:val="24"/>
          <w:lang w:eastAsia="sl-SI"/>
        </w:rPr>
        <w:t xml:space="preserve">. </w:t>
      </w:r>
      <w:r w:rsidR="00932AB1" w:rsidRPr="00932AB1">
        <w:rPr>
          <w:rFonts w:cs="Arial"/>
          <w:sz w:val="24"/>
          <w:lang w:eastAsia="sl-SI"/>
        </w:rPr>
        <w:t>P</w:t>
      </w:r>
      <w:r w:rsidR="00DF2548" w:rsidRPr="00932AB1">
        <w:rPr>
          <w:rFonts w:cs="Arial"/>
          <w:sz w:val="24"/>
          <w:lang w:eastAsia="sl-SI"/>
        </w:rPr>
        <w:t xml:space="preserve">redvideni stroški </w:t>
      </w:r>
      <w:r w:rsidR="00932AB1" w:rsidRPr="00932AB1">
        <w:rPr>
          <w:rFonts w:cs="Arial"/>
          <w:sz w:val="24"/>
          <w:lang w:eastAsia="sl-SI"/>
        </w:rPr>
        <w:t xml:space="preserve">navedenega </w:t>
      </w:r>
      <w:r w:rsidR="00932AB1">
        <w:rPr>
          <w:rFonts w:cs="Arial"/>
          <w:sz w:val="24"/>
          <w:lang w:eastAsia="sl-SI"/>
        </w:rPr>
        <w:t xml:space="preserve">v letu 2016 </w:t>
      </w:r>
      <w:r w:rsidR="00932AB1" w:rsidRPr="00932AB1">
        <w:rPr>
          <w:rFonts w:cs="Arial"/>
          <w:sz w:val="24"/>
          <w:lang w:eastAsia="sl-SI"/>
        </w:rPr>
        <w:t>znašajo okrog 100</w:t>
      </w:r>
      <w:r w:rsidR="00DF2548" w:rsidRPr="00932AB1">
        <w:rPr>
          <w:rFonts w:cs="Arial"/>
          <w:sz w:val="24"/>
          <w:lang w:eastAsia="sl-SI"/>
        </w:rPr>
        <w:t>.000 EUR.</w:t>
      </w:r>
    </w:p>
    <w:p w:rsidR="00B14314" w:rsidRPr="00136C4B" w:rsidRDefault="00B14314" w:rsidP="00B14314">
      <w:pPr>
        <w:autoSpaceDE w:val="0"/>
        <w:autoSpaceDN w:val="0"/>
        <w:adjustRightInd w:val="0"/>
        <w:spacing w:before="360" w:after="240"/>
        <w:rPr>
          <w:rFonts w:cs="Arial"/>
          <w:b/>
          <w:sz w:val="24"/>
          <w:lang w:eastAsia="sl-SI"/>
        </w:rPr>
      </w:pPr>
      <w:r w:rsidRPr="00136C4B">
        <w:rPr>
          <w:rFonts w:cs="Arial"/>
          <w:b/>
          <w:sz w:val="24"/>
          <w:lang w:eastAsia="sl-SI"/>
        </w:rPr>
        <w:t xml:space="preserve">3. 2. Ocena finančnih posledic za druga javnofinančna sredstva </w:t>
      </w:r>
    </w:p>
    <w:p w:rsidR="00B14314" w:rsidRPr="00136C4B" w:rsidRDefault="00B14314" w:rsidP="00B14314">
      <w:pPr>
        <w:autoSpaceDE w:val="0"/>
        <w:autoSpaceDN w:val="0"/>
        <w:adjustRightInd w:val="0"/>
        <w:spacing w:before="360" w:after="240"/>
        <w:rPr>
          <w:rFonts w:cs="Arial"/>
          <w:sz w:val="24"/>
          <w:lang w:eastAsia="sl-SI"/>
        </w:rPr>
      </w:pPr>
      <w:r w:rsidRPr="00136C4B">
        <w:rPr>
          <w:rFonts w:cs="Arial"/>
          <w:sz w:val="24"/>
          <w:lang w:eastAsia="sl-SI"/>
        </w:rPr>
        <w:t>Predlog zakona ne bo imel neposrednih posledic na druga javna finančna sredstva.</w:t>
      </w:r>
    </w:p>
    <w:p w:rsidR="00B14314" w:rsidRPr="00136C4B" w:rsidRDefault="00B14314" w:rsidP="00B14314">
      <w:pPr>
        <w:autoSpaceDE w:val="0"/>
        <w:autoSpaceDN w:val="0"/>
        <w:adjustRightInd w:val="0"/>
        <w:spacing w:before="360" w:after="240"/>
        <w:rPr>
          <w:rFonts w:cs="Arial"/>
          <w:b/>
          <w:sz w:val="24"/>
          <w:lang w:eastAsia="sl-SI"/>
        </w:rPr>
      </w:pPr>
      <w:r w:rsidRPr="00136C4B">
        <w:rPr>
          <w:rFonts w:cs="Arial"/>
          <w:b/>
          <w:sz w:val="24"/>
          <w:lang w:eastAsia="sl-SI"/>
        </w:rPr>
        <w:t>3.3. Navedba, da so sredstva za izvajanje zakona v državnem proračunu zagotovljena, če predlog zakona predvideva porabo proračunskih sredstev v obdobju, za katero je bil državni proračun že sprejet</w:t>
      </w:r>
    </w:p>
    <w:p w:rsidR="00B14314" w:rsidRPr="00136C4B" w:rsidRDefault="00B14314" w:rsidP="00B14314">
      <w:pPr>
        <w:overflowPunct w:val="0"/>
        <w:autoSpaceDE w:val="0"/>
        <w:autoSpaceDN w:val="0"/>
        <w:adjustRightInd w:val="0"/>
        <w:spacing w:beforeLines="60" w:before="144" w:afterLines="60" w:after="144"/>
        <w:rPr>
          <w:rFonts w:cs="Arial"/>
          <w:sz w:val="24"/>
        </w:rPr>
      </w:pPr>
      <w:r w:rsidRPr="00136C4B">
        <w:rPr>
          <w:rFonts w:cs="Arial"/>
          <w:sz w:val="24"/>
        </w:rPr>
        <w:t xml:space="preserve">Predlog zakona ne predvideva porabe dodatnih proračunskih sredstev v letu 2015. </w:t>
      </w:r>
    </w:p>
    <w:p w:rsidR="00B14314" w:rsidRPr="00136C4B" w:rsidRDefault="00B14314" w:rsidP="00B14314">
      <w:pPr>
        <w:rPr>
          <w:rFonts w:cs="Arial"/>
          <w:szCs w:val="22"/>
        </w:rPr>
      </w:pPr>
    </w:p>
    <w:p w:rsidR="00B14314" w:rsidRPr="00136C4B" w:rsidRDefault="00B14314" w:rsidP="00B14314">
      <w:pPr>
        <w:spacing w:line="240" w:lineRule="auto"/>
        <w:rPr>
          <w:rFonts w:cs="Arial"/>
          <w:b/>
          <w:szCs w:val="22"/>
        </w:rPr>
      </w:pPr>
      <w:r w:rsidRPr="00136C4B">
        <w:rPr>
          <w:rFonts w:cs="Arial"/>
          <w:b/>
          <w:szCs w:val="22"/>
        </w:rPr>
        <w:t xml:space="preserve">4. PRILAGOJENOST UREDITVE PRAVU EU IN PRIKAZ UREDITVE V DRUGIH PRAVNIH SISTEMIH </w:t>
      </w:r>
    </w:p>
    <w:p w:rsidR="00B14314" w:rsidRPr="00136C4B" w:rsidRDefault="00B14314" w:rsidP="00B14314">
      <w:pPr>
        <w:ind w:left="360"/>
        <w:rPr>
          <w:rFonts w:cs="Arial"/>
          <w:b/>
          <w:szCs w:val="22"/>
        </w:rPr>
      </w:pPr>
    </w:p>
    <w:p w:rsidR="00B14314" w:rsidRPr="005F6DE2" w:rsidRDefault="00B14314" w:rsidP="00B14314">
      <w:pPr>
        <w:spacing w:line="240" w:lineRule="auto"/>
        <w:rPr>
          <w:rFonts w:cs="Arial"/>
          <w:b/>
          <w:sz w:val="24"/>
          <w:lang w:eastAsia="sl-SI"/>
        </w:rPr>
      </w:pPr>
      <w:r w:rsidRPr="005F6DE2">
        <w:rPr>
          <w:rFonts w:cs="Arial"/>
          <w:b/>
          <w:sz w:val="24"/>
          <w:lang w:eastAsia="sl-SI"/>
        </w:rPr>
        <w:t>Prilagojenost ureditve pravnemu redu Evropske unije</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rPr>
          <w:rFonts w:cs="Arial"/>
          <w:sz w:val="24"/>
          <w:lang w:eastAsia="sl-SI"/>
        </w:rPr>
      </w:pPr>
      <w:r w:rsidRPr="00136C4B">
        <w:rPr>
          <w:rFonts w:cs="Arial"/>
          <w:sz w:val="24"/>
          <w:lang w:eastAsia="sl-SI"/>
        </w:rPr>
        <w:t>Predmet zakona ni predmet usklajevanja s pravnim redom Evropske unije. Na ravni EU namreč ni zavezujočih predpisov, ki bi državam članicam nalagali zahteve po ureditvi na področju, ki jo obravnava predlog zakona. Zaradi posebne narave tematike pogrebne dejavnosti, imajo države članice zelo težko primerljivo zakonodajo. Vsaka država članica to dejavnost ureja v skladu s svojo tradicijo in krajevnimi običaji.</w:t>
      </w:r>
    </w:p>
    <w:p w:rsidR="00B14314" w:rsidRPr="00136C4B" w:rsidRDefault="00B14314" w:rsidP="00B14314"/>
    <w:p w:rsidR="00B14314" w:rsidRPr="00136C4B" w:rsidRDefault="00B14314" w:rsidP="00B14314">
      <w:pPr>
        <w:pStyle w:val="HTML-oblikovano"/>
        <w:jc w:val="both"/>
        <w:rPr>
          <w:rFonts w:ascii="Arial" w:hAnsi="Arial" w:cs="Arial"/>
          <w:sz w:val="24"/>
          <w:szCs w:val="24"/>
          <w:lang w:val="sl-SI" w:eastAsia="sl-SI"/>
        </w:rPr>
      </w:pPr>
      <w:r w:rsidRPr="00136C4B">
        <w:rPr>
          <w:rFonts w:ascii="Arial" w:hAnsi="Arial" w:cs="Arial"/>
          <w:sz w:val="24"/>
          <w:szCs w:val="24"/>
          <w:lang w:val="sl-SI" w:eastAsia="sl-SI"/>
        </w:rPr>
        <w:t xml:space="preserve">Za izvajalca gospodarske javne službe je lahko izbrana tudi fizična ali pravna oseba iz države članice Evropske unije, ki je v svoji državi registrirana za tovrstno dejavnost. Predlog zakona za trajnejše oziroma trajno opravljanje storitev od izvajalca pogrebnih storitev, ki je državljan druge države članice EU, zahteva, da pridobi dovoljenje za opravljanje pogrebne dejavnosti od pristojnega organa. Če pa jih izvaja le začasno, mora vsako tovrstno storitev, ki jo opravlja na slovenskem ozemlju, prijaviti pristojni </w:t>
      </w:r>
      <w:r w:rsidR="00A541F5">
        <w:rPr>
          <w:rFonts w:ascii="Arial" w:hAnsi="Arial" w:cs="Arial"/>
          <w:sz w:val="24"/>
          <w:szCs w:val="24"/>
          <w:lang w:val="sl-SI" w:eastAsia="sl-SI"/>
        </w:rPr>
        <w:t>občini</w:t>
      </w:r>
      <w:r w:rsidRPr="00136C4B">
        <w:rPr>
          <w:rFonts w:ascii="Arial" w:hAnsi="Arial" w:cs="Arial"/>
          <w:sz w:val="24"/>
          <w:szCs w:val="24"/>
          <w:lang w:val="sl-SI" w:eastAsia="sl-SI"/>
        </w:rPr>
        <w:t>, na območju katere jo opravlja. Prijavi mora predložiti dokazila, da je pridobil pravico do opravljanja pogrebnih storitev v matični državi članici Evropske unije. Te zahteve, ki jih morajo izpolnjevati državljanih drugih držav članic EU, so utemeljene s pomembnimi razlogi, ki se nanašajo na javni interes, in ne diskriminirajo državljanov drugih držav članic, saj morajo tudi državljani Republike Slovenije izpolnjevati popolnoma enake zahteve. Glede na posebno naravo pogrebne dejavnosti lahko še zatrdimo, da so zahteve sorazmerne glede na cilje, ki jih želimo doseči z njihovo uvedbo (kakovost storitev, pieteta do pokojnih, zagotovitev higienskih in zdravstvenih standardov itd.).</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5F6DE2" w:rsidRDefault="00B14314" w:rsidP="00B14314">
      <w:pPr>
        <w:spacing w:line="240" w:lineRule="auto"/>
        <w:rPr>
          <w:rFonts w:cs="Arial"/>
          <w:b/>
          <w:sz w:val="24"/>
          <w:lang w:eastAsia="sl-SI"/>
        </w:rPr>
      </w:pPr>
      <w:r w:rsidRPr="005F6DE2">
        <w:rPr>
          <w:rFonts w:cs="Arial"/>
          <w:b/>
          <w:sz w:val="24"/>
          <w:lang w:eastAsia="sl-SI"/>
        </w:rPr>
        <w:t>Prikaz ureditve v drugih pravnih sistemih</w:t>
      </w:r>
    </w:p>
    <w:p w:rsidR="00B14314" w:rsidRPr="005F6DE2" w:rsidRDefault="00B14314" w:rsidP="00B14314">
      <w:pPr>
        <w:spacing w:line="240" w:lineRule="auto"/>
        <w:rPr>
          <w:rFonts w:cs="Arial"/>
          <w:b/>
          <w:sz w:val="24"/>
          <w:lang w:eastAsia="sl-SI"/>
        </w:rPr>
      </w:pPr>
    </w:p>
    <w:p w:rsidR="00B14314" w:rsidRPr="005F6DE2" w:rsidRDefault="00B14314" w:rsidP="00B14314">
      <w:pPr>
        <w:spacing w:line="240" w:lineRule="auto"/>
        <w:rPr>
          <w:rFonts w:cs="Arial"/>
          <w:b/>
          <w:sz w:val="24"/>
          <w:lang w:eastAsia="sl-SI"/>
        </w:rPr>
      </w:pPr>
      <w:r w:rsidRPr="005F6DE2">
        <w:rPr>
          <w:rFonts w:cs="Arial"/>
          <w:b/>
          <w:sz w:val="24"/>
          <w:lang w:eastAsia="sl-SI"/>
        </w:rPr>
        <w:t>ZR Nemčija</w:t>
      </w: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V nemškem pravnem sistemu se zakoni o pogrebnih dejavnostih razlikujejo med regijami. Tako ne obstaja zvezna zakonodaja s tega področja, vendar so deželni zakoni o pogrebnih dejavnostih precej podobni. Občine morajo poskrbeti za pokopališča (lokalna pokopališča), verske skupine in cerkve lahko tudi poskrbijo za pokopališča (verska pokopališča), vendar potrebujejo privolitev s strani lokalnih oblasti.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Pogrebne dejavnosti se urejajo v skladu z zakoni o pogrebnih dejavnostih. Urejanje pokopališč mora biti v skladu z zakoni o pogrebnih dejavnostih in s predpisi o pokopališčih. Ti lokalni predpisi morajo biti v skladu s pogrebnim zakonom posamezne zvezne dežele. Urejajo ravnanje s pokopališkimi grobovi, odpiralni čas, uporabo mrtvašnic itd.</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Pokopališča so v pristojnosti lokalnih oblasti. Tudi če gre za cerkveno pokopališče, morajo lokalne oblasti odločati o spremembah in razširitvah.</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Pokopališča se urejajo v skladu s pogrebnimi predpisi lokalnih oblasti, ki so v skladu z regionalnimi zakoni (pogrebni zakoni različnih zveznih dežel).</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Lokalne oblasti morajo zagotoviti</w:t>
      </w:r>
      <w:r w:rsidR="00824851">
        <w:rPr>
          <w:rFonts w:cs="Arial"/>
          <w:sz w:val="24"/>
          <w:lang w:eastAsia="sl-SI"/>
        </w:rPr>
        <w:t xml:space="preserve"> kraj pokopa za vsakega občana </w:t>
      </w:r>
      <w:r w:rsidRPr="00136C4B">
        <w:rPr>
          <w:rFonts w:cs="Arial"/>
          <w:sz w:val="24"/>
          <w:lang w:eastAsia="sl-SI"/>
        </w:rPr>
        <w:t xml:space="preserve">oz. ljudem, ki so tam umrli. Lokalne oblasti tudi določijo datum pokopa. Stroške pogrebnih dejavnosti običajno ne krijejo občine, ampak družinski člani. V primeru, da ni družinskih članov ali če ti niso plačilno sposobni, je potrebno preveriti, če ima pokojnik lastne prihodke. Samo v primeru, da ni nobenih finančnih virov, mora </w:t>
      </w:r>
      <w:r w:rsidR="00824851">
        <w:rPr>
          <w:rFonts w:cs="Arial"/>
          <w:sz w:val="24"/>
          <w:lang w:eastAsia="sl-SI"/>
        </w:rPr>
        <w:t xml:space="preserve">občina </w:t>
      </w:r>
      <w:proofErr w:type="spellStart"/>
      <w:r w:rsidRPr="00136C4B">
        <w:rPr>
          <w:rFonts w:cs="Arial"/>
          <w:sz w:val="24"/>
          <w:lang w:eastAsia="sl-SI"/>
        </w:rPr>
        <w:t>kupnost</w:t>
      </w:r>
      <w:proofErr w:type="spellEnd"/>
      <w:r w:rsidRPr="00136C4B">
        <w:rPr>
          <w:rFonts w:cs="Arial"/>
          <w:sz w:val="24"/>
          <w:lang w:eastAsia="sl-SI"/>
        </w:rPr>
        <w:t xml:space="preserve"> zagotoviti minimalno storitev za pogrebno dejavnost. To vključuje:</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ab/>
        <w:t>–</w:t>
      </w:r>
      <w:r w:rsidRPr="00136C4B">
        <w:rPr>
          <w:rFonts w:cs="Arial"/>
          <w:sz w:val="24"/>
          <w:lang w:eastAsia="sl-SI"/>
        </w:rPr>
        <w:tab/>
        <w:t>stroške prvega prevoza pokojnika,</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ab/>
        <w:t>–</w:t>
      </w:r>
      <w:r w:rsidRPr="00136C4B">
        <w:rPr>
          <w:rFonts w:cs="Arial"/>
          <w:sz w:val="24"/>
          <w:lang w:eastAsia="sl-SI"/>
        </w:rPr>
        <w:tab/>
        <w:t>stroške mrtvašnice,</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ab/>
        <w:t>–</w:t>
      </w:r>
      <w:r w:rsidRPr="00136C4B">
        <w:rPr>
          <w:rFonts w:cs="Arial"/>
          <w:sz w:val="24"/>
          <w:lang w:eastAsia="sl-SI"/>
        </w:rPr>
        <w:tab/>
        <w:t xml:space="preserve">stroške </w:t>
      </w:r>
      <w:r w:rsidR="00415F62">
        <w:rPr>
          <w:rFonts w:cs="Arial"/>
          <w:sz w:val="24"/>
          <w:lang w:eastAsia="sl-SI"/>
        </w:rPr>
        <w:t>upepelitve</w:t>
      </w:r>
      <w:r w:rsidRPr="00136C4B">
        <w:rPr>
          <w:rFonts w:cs="Arial"/>
          <w:sz w:val="24"/>
          <w:lang w:eastAsia="sl-SI"/>
        </w:rPr>
        <w:t>,</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ab/>
        <w:t>–</w:t>
      </w:r>
      <w:r w:rsidRPr="00136C4B">
        <w:rPr>
          <w:rFonts w:cs="Arial"/>
          <w:sz w:val="24"/>
          <w:lang w:eastAsia="sl-SI"/>
        </w:rPr>
        <w:tab/>
        <w:t>stroške anonimnega pogreba.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824851" w:rsidP="00B14314">
      <w:pPr>
        <w:autoSpaceDE w:val="0"/>
        <w:autoSpaceDN w:val="0"/>
        <w:adjustRightInd w:val="0"/>
        <w:spacing w:line="240" w:lineRule="auto"/>
        <w:rPr>
          <w:rFonts w:cs="Arial"/>
          <w:sz w:val="24"/>
          <w:lang w:eastAsia="sl-SI"/>
        </w:rPr>
      </w:pPr>
      <w:r>
        <w:rPr>
          <w:rFonts w:cs="Arial"/>
          <w:sz w:val="24"/>
          <w:lang w:eastAsia="sl-SI"/>
        </w:rPr>
        <w:t>Občine</w:t>
      </w:r>
      <w:r w:rsidR="00B14314" w:rsidRPr="00136C4B">
        <w:rPr>
          <w:rFonts w:cs="Arial"/>
          <w:sz w:val="24"/>
          <w:lang w:eastAsia="sl-SI"/>
        </w:rPr>
        <w:t xml:space="preserve"> morajo zagotoviti zemljišče, da bi zagotovile dovolj prostora za pokopališča.</w:t>
      </w:r>
    </w:p>
    <w:p w:rsidR="00B14314" w:rsidRPr="00136C4B" w:rsidRDefault="00B14314" w:rsidP="00B14314">
      <w:pPr>
        <w:autoSpaceDE w:val="0"/>
        <w:autoSpaceDN w:val="0"/>
        <w:adjustRightInd w:val="0"/>
        <w:spacing w:line="240" w:lineRule="auto"/>
        <w:rPr>
          <w:rFonts w:cs="Arial"/>
          <w:sz w:val="24"/>
          <w:lang w:eastAsia="sl-SI"/>
        </w:rPr>
      </w:pPr>
    </w:p>
    <w:p w:rsidR="00B14314" w:rsidRPr="005F6DE2" w:rsidRDefault="00B14314" w:rsidP="00B14314">
      <w:pPr>
        <w:spacing w:line="240" w:lineRule="auto"/>
        <w:rPr>
          <w:rFonts w:cs="Arial"/>
          <w:b/>
          <w:sz w:val="24"/>
          <w:lang w:eastAsia="sl-SI"/>
        </w:rPr>
      </w:pPr>
      <w:r w:rsidRPr="005F6DE2">
        <w:rPr>
          <w:rFonts w:cs="Arial"/>
          <w:b/>
          <w:sz w:val="24"/>
          <w:lang w:eastAsia="sl-SI"/>
        </w:rPr>
        <w:t>Latvija</w:t>
      </w: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Zakon o lokalnih oblasteh definira ustanovitev in vzdrževanje pokopališč kot eno izmed nalog lokalne oblasti, tako da je to avtonomna naloga lokalne oblasti. V mnogih primerih to poteka s vključitvijo župnij oz. kongregacij. Pogosto si občina in župnija delita to odgovornost, ker so bila leta 1949 pokopališča v glavnem v pristojnosti župnij. Majhne občine zaposlujejo osebje (za nadzor, čiščenje, odpiranje in zapiranje kapele, dodeljevanje mest za pokop, vodenje registra itd.), medtem ko velike občine pogosto prenesejo to nalogo na agencije.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V ruralnih občinah so mesta pokopa večinoma zastonj, v velikih pokopališčih pa je pogosto treba plačati. Predpisi kabineta ministrov o zaščitenih conah določajo, kakšne vrste zaščitena cona je pokopališče in kakšna določila je treba upoštevati, vendar lokalne oblasti sprejemajo obvezujoča lokalna določila o urejanju pokopališč.</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Pogrebne storitve</w:t>
      </w:r>
      <w:r w:rsidRPr="00136C4B">
        <w:rPr>
          <w:rFonts w:cs="Arial"/>
          <w:sz w:val="24"/>
          <w:u w:val="single"/>
          <w:lang w:eastAsia="sl-SI"/>
        </w:rPr>
        <w:t xml:space="preserve"> </w:t>
      </w:r>
      <w:r w:rsidRPr="00136C4B">
        <w:rPr>
          <w:rFonts w:cs="Arial"/>
          <w:sz w:val="24"/>
          <w:lang w:eastAsia="sl-SI"/>
        </w:rPr>
        <w:t>so zasebna dejavnost. V Latviji obstajajo številna pogrebna podjetja.</w:t>
      </w:r>
    </w:p>
    <w:p w:rsidR="00B14314" w:rsidRPr="00136C4B" w:rsidRDefault="00B14314" w:rsidP="00B14314">
      <w:pPr>
        <w:autoSpaceDE w:val="0"/>
        <w:autoSpaceDN w:val="0"/>
        <w:adjustRightInd w:val="0"/>
        <w:spacing w:line="240" w:lineRule="auto"/>
        <w:rPr>
          <w:rFonts w:cs="Arial"/>
          <w:sz w:val="24"/>
          <w:lang w:eastAsia="sl-SI"/>
        </w:rPr>
      </w:pPr>
    </w:p>
    <w:p w:rsidR="00B14314" w:rsidRPr="005F6DE2" w:rsidRDefault="00B14314" w:rsidP="00B14314">
      <w:pPr>
        <w:spacing w:line="240" w:lineRule="auto"/>
        <w:rPr>
          <w:rFonts w:cs="Arial"/>
          <w:b/>
          <w:sz w:val="24"/>
          <w:lang w:eastAsia="sl-SI"/>
        </w:rPr>
      </w:pPr>
      <w:r w:rsidRPr="005F6DE2">
        <w:rPr>
          <w:rFonts w:cs="Arial"/>
          <w:b/>
          <w:sz w:val="24"/>
          <w:lang w:eastAsia="sl-SI"/>
        </w:rPr>
        <w:t>Estonija</w:t>
      </w: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Pogrebne in pokopališke dejavnosti se urejajo v skladu s pravnimi akti lokalnih oblasti. Vsa pokopališča pripadajo javnim podjetjem z izjemo vojaških pokopališč, ki so v državni lasti. Minister za socialne zadeve pripravi zakonodajo za zaščito zdravja (</w:t>
      </w:r>
      <w:proofErr w:type="spellStart"/>
      <w:r w:rsidRPr="00136C4B">
        <w:rPr>
          <w:rFonts w:cs="Arial"/>
          <w:sz w:val="24"/>
          <w:lang w:eastAsia="sl-SI"/>
        </w:rPr>
        <w:t>Public</w:t>
      </w:r>
      <w:proofErr w:type="spellEnd"/>
      <w:r w:rsidRPr="00136C4B">
        <w:rPr>
          <w:rFonts w:cs="Arial"/>
          <w:sz w:val="24"/>
          <w:lang w:eastAsia="sl-SI"/>
        </w:rPr>
        <w:t xml:space="preserve"> </w:t>
      </w:r>
      <w:proofErr w:type="spellStart"/>
      <w:r w:rsidRPr="00136C4B">
        <w:rPr>
          <w:rFonts w:cs="Arial"/>
          <w:sz w:val="24"/>
          <w:lang w:eastAsia="sl-SI"/>
        </w:rPr>
        <w:t>Health</w:t>
      </w:r>
      <w:proofErr w:type="spellEnd"/>
      <w:r w:rsidRPr="00136C4B">
        <w:rPr>
          <w:rFonts w:cs="Arial"/>
          <w:sz w:val="24"/>
          <w:lang w:eastAsia="sl-SI"/>
        </w:rPr>
        <w:t xml:space="preserve"> </w:t>
      </w:r>
      <w:proofErr w:type="spellStart"/>
      <w:r w:rsidRPr="00136C4B">
        <w:rPr>
          <w:rFonts w:cs="Arial"/>
          <w:sz w:val="24"/>
          <w:lang w:eastAsia="sl-SI"/>
        </w:rPr>
        <w:t>Act</w:t>
      </w:r>
      <w:proofErr w:type="spellEnd"/>
      <w:r w:rsidRPr="00136C4B">
        <w:rPr>
          <w:rFonts w:cs="Arial"/>
          <w:sz w:val="24"/>
          <w:lang w:eastAsia="sl-SI"/>
        </w:rPr>
        <w:t>) na naslednjih področjih: shranjevanje, prevoz, pokopi in ponovni pokopi.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Večina pogrebnih aktivnosti je predmet javnih služb (dodeljevanje mest za pokop, pokopi, vzdrževanje pokopališč in grobov itd.)</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Pogrebne dejavnosti so opredeljene kot lokalna javna služba. Pogrebne dejavnosti, ki niso predmet gospodarske javne službe, vključujejo:</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ab/>
        <w:t>–</w:t>
      </w:r>
      <w:r w:rsidRPr="00136C4B">
        <w:rPr>
          <w:rFonts w:cs="Arial"/>
          <w:sz w:val="24"/>
          <w:lang w:eastAsia="sl-SI"/>
        </w:rPr>
        <w:tab/>
      </w:r>
      <w:r w:rsidR="00415F62">
        <w:rPr>
          <w:rFonts w:cs="Arial"/>
          <w:sz w:val="24"/>
          <w:lang w:eastAsia="sl-SI"/>
        </w:rPr>
        <w:t>upe</w:t>
      </w:r>
      <w:r w:rsidR="005956E6">
        <w:rPr>
          <w:rFonts w:cs="Arial"/>
          <w:sz w:val="24"/>
          <w:lang w:eastAsia="sl-SI"/>
        </w:rPr>
        <w:t>pel</w:t>
      </w:r>
      <w:r w:rsidR="00415F62">
        <w:rPr>
          <w:rFonts w:cs="Arial"/>
          <w:sz w:val="24"/>
          <w:lang w:eastAsia="sl-SI"/>
        </w:rPr>
        <w:t>itev</w:t>
      </w:r>
      <w:r w:rsidRPr="00136C4B">
        <w:rPr>
          <w:rFonts w:cs="Arial"/>
          <w:sz w:val="24"/>
          <w:lang w:eastAsia="sl-SI"/>
        </w:rPr>
        <w:t xml:space="preserve"> pokojnika,</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ab/>
        <w:t>–</w:t>
      </w:r>
      <w:r w:rsidRPr="00136C4B">
        <w:rPr>
          <w:rFonts w:cs="Arial"/>
          <w:sz w:val="24"/>
          <w:lang w:eastAsia="sl-SI"/>
        </w:rPr>
        <w:tab/>
        <w:t>balzamiranje pokojnika,</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ab/>
        <w:t>–</w:t>
      </w:r>
      <w:r w:rsidRPr="00136C4B">
        <w:rPr>
          <w:rFonts w:cs="Arial"/>
          <w:sz w:val="24"/>
          <w:lang w:eastAsia="sl-SI"/>
        </w:rPr>
        <w:tab/>
        <w:t>prevoz pokojnika, ki ni prvi prevoz,</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ab/>
        <w:t>–</w:t>
      </w:r>
      <w:r w:rsidRPr="00136C4B">
        <w:rPr>
          <w:rFonts w:cs="Arial"/>
          <w:sz w:val="24"/>
          <w:lang w:eastAsia="sl-SI"/>
        </w:rPr>
        <w:tab/>
        <w:t>pogrebne svečanosti, ki jih vodi duhovnik ali služba za pokop in pogrebno pogostitev.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5F6DE2" w:rsidRDefault="00B14314" w:rsidP="00B14314">
      <w:pPr>
        <w:spacing w:line="240" w:lineRule="auto"/>
        <w:rPr>
          <w:rFonts w:cs="Arial"/>
          <w:b/>
          <w:sz w:val="24"/>
          <w:lang w:eastAsia="sl-SI"/>
        </w:rPr>
      </w:pPr>
      <w:r w:rsidRPr="005F6DE2">
        <w:rPr>
          <w:rFonts w:cs="Arial"/>
          <w:b/>
          <w:sz w:val="24"/>
          <w:lang w:eastAsia="sl-SI"/>
        </w:rPr>
        <w:t>5. DRUGE POSLEDICE, KI JIH BO IMEL SPREJEM ZAKONA</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54787F" w:rsidP="00B14314">
      <w:pPr>
        <w:autoSpaceDE w:val="0"/>
        <w:autoSpaceDN w:val="0"/>
        <w:adjustRightInd w:val="0"/>
        <w:spacing w:line="240" w:lineRule="auto"/>
        <w:rPr>
          <w:rFonts w:cs="Arial"/>
          <w:sz w:val="24"/>
          <w:lang w:eastAsia="sl-SI"/>
        </w:rPr>
      </w:pPr>
      <w:r>
        <w:rPr>
          <w:rFonts w:cs="Arial"/>
          <w:sz w:val="24"/>
          <w:lang w:eastAsia="sl-SI"/>
        </w:rPr>
        <w:t>Predlog zakona ne bo imel drugih posledic</w:t>
      </w:r>
      <w:r w:rsidR="00273FFF">
        <w:rPr>
          <w:rFonts w:cs="Arial"/>
          <w:sz w:val="24"/>
          <w:lang w:eastAsia="sl-SI"/>
        </w:rPr>
        <w:t>.</w:t>
      </w:r>
    </w:p>
    <w:p w:rsidR="00B14314" w:rsidRPr="00136C4B" w:rsidRDefault="00B14314" w:rsidP="00B14314">
      <w:pPr>
        <w:pageBreakBefore/>
        <w:autoSpaceDE w:val="0"/>
        <w:autoSpaceDN w:val="0"/>
        <w:adjustRightInd w:val="0"/>
        <w:spacing w:line="240" w:lineRule="auto"/>
        <w:rPr>
          <w:rFonts w:cs="Arial"/>
          <w:b/>
          <w:bCs/>
          <w:sz w:val="24"/>
          <w:lang w:eastAsia="sl-SI"/>
        </w:rPr>
      </w:pPr>
      <w:r w:rsidRPr="00136C4B">
        <w:rPr>
          <w:rFonts w:cs="Arial"/>
          <w:b/>
          <w:bCs/>
          <w:sz w:val="24"/>
          <w:lang w:eastAsia="sl-SI"/>
        </w:rPr>
        <w:t xml:space="preserve">II. </w:t>
      </w:r>
      <w:r w:rsidRPr="00136C4B">
        <w:rPr>
          <w:rFonts w:cs="Arial"/>
          <w:b/>
          <w:bCs/>
          <w:sz w:val="24"/>
          <w:lang w:eastAsia="sl-SI"/>
        </w:rPr>
        <w:tab/>
        <w:t>BESEDILO ČLENOV</w:t>
      </w:r>
    </w:p>
    <w:p w:rsidR="00B14314" w:rsidRPr="00136C4B" w:rsidRDefault="00B14314" w:rsidP="00B14314">
      <w:pPr>
        <w:autoSpaceDE w:val="0"/>
        <w:autoSpaceDN w:val="0"/>
        <w:adjustRightInd w:val="0"/>
        <w:spacing w:line="240" w:lineRule="auto"/>
        <w:jc w:val="left"/>
        <w:rPr>
          <w:rFonts w:cs="Arial"/>
          <w:b/>
          <w:bCs/>
          <w:sz w:val="24"/>
          <w:lang w:eastAsia="sl-SI"/>
        </w:rPr>
      </w:pP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b/>
          <w:bCs/>
          <w:sz w:val="24"/>
          <w:lang w:eastAsia="sl-SI"/>
        </w:rPr>
      </w:pPr>
      <w:r w:rsidRPr="00136C4B">
        <w:rPr>
          <w:rFonts w:cs="Arial"/>
          <w:b/>
          <w:bCs/>
          <w:sz w:val="24"/>
          <w:lang w:eastAsia="sl-SI"/>
        </w:rPr>
        <w:t>I. SPLOŠNE DOLOČBE</w:t>
      </w:r>
    </w:p>
    <w:p w:rsidR="00B14314" w:rsidRPr="00136C4B" w:rsidRDefault="00B14314" w:rsidP="00B14314">
      <w:pPr>
        <w:autoSpaceDE w:val="0"/>
        <w:autoSpaceDN w:val="0"/>
        <w:adjustRightInd w:val="0"/>
        <w:spacing w:line="240" w:lineRule="auto"/>
        <w:jc w:val="left"/>
        <w:rPr>
          <w:rFonts w:cs="Arial"/>
          <w:b/>
          <w:bCs/>
          <w:sz w:val="24"/>
          <w:lang w:eastAsia="sl-SI"/>
        </w:rPr>
      </w:pPr>
    </w:p>
    <w:p w:rsidR="00B14314" w:rsidRPr="00136C4B" w:rsidRDefault="00B14314" w:rsidP="00B14314">
      <w:pPr>
        <w:autoSpaceDE w:val="0"/>
        <w:autoSpaceDN w:val="0"/>
        <w:adjustRightInd w:val="0"/>
        <w:spacing w:line="240" w:lineRule="auto"/>
        <w:jc w:val="left"/>
        <w:rPr>
          <w:rFonts w:cs="Arial"/>
          <w:b/>
          <w:bCs/>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(vsebina zakona)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Ta zakon ureja pogrebno dejavnost in upravljanje pokopališč</w:t>
      </w:r>
      <w:r w:rsidR="00BD52C5">
        <w:rPr>
          <w:rFonts w:cs="Arial"/>
          <w:sz w:val="24"/>
          <w:lang w:eastAsia="sl-SI"/>
        </w:rPr>
        <w:t>, razen vojnih grobišč,</w:t>
      </w:r>
      <w:r w:rsidRPr="00136C4B">
        <w:rPr>
          <w:rFonts w:cs="Arial"/>
          <w:sz w:val="24"/>
          <w:lang w:eastAsia="sl-SI"/>
        </w:rPr>
        <w:t xml:space="preserve"> ter določa pogoje in način opravljanja teh dejavnosti.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(pomen izrazov)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Izrazi, uporabljeni v tem zakonu, imajo naslednji pomen:</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»pogrebna slovesnost« je dejanje slovesa pred pokopom ali pred upepelitvijo,</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»oskrba umrlega« so vsa dela potrebna za pripravo na upepelitev ali pokop,</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»pokop« so dejanja, ki omogočajo položitev posmrtnih ostankov ali upepeljenih ostankov umrlega v grobni prostor ali  raztros pepela,</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»prekop« je prenos posmrtnih ostankov z mesta pokopa na drugo mesto pokopa,</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»izkop« obsega vsa dejanja v zvezi s pripravo, izkopom in zasutjem groba,</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»pogreb« obsega prijavo pokopa in naročilo pogreba, pogrebno slovesnost in pokop,</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»pokopališče« je prostor za pokopavanje umrlih, ki je praviloma ograjen,</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»mrliška vežica« je prostor, v katerem se sorodniki in druge osebe lahko dostojno poslovijo od umrlega.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jc w:val="center"/>
        <w:rPr>
          <w:rFonts w:cs="Arial"/>
          <w:sz w:val="24"/>
          <w:lang w:eastAsia="sl-SI"/>
        </w:rPr>
      </w:pPr>
      <w:r w:rsidRPr="00136C4B">
        <w:rPr>
          <w:rFonts w:cs="Arial"/>
          <w:sz w:val="24"/>
          <w:lang w:eastAsia="sl-SI"/>
        </w:rPr>
        <w:t>člen</w:t>
      </w:r>
    </w:p>
    <w:p w:rsidR="00B14314" w:rsidRPr="00136C4B" w:rsidRDefault="00B14314" w:rsidP="00B14314">
      <w:pPr>
        <w:jc w:val="center"/>
        <w:rPr>
          <w:rFonts w:cs="Arial"/>
          <w:sz w:val="24"/>
          <w:lang w:eastAsia="sl-SI"/>
        </w:rPr>
      </w:pPr>
      <w:r w:rsidRPr="00136C4B">
        <w:rPr>
          <w:rFonts w:cs="Arial"/>
          <w:sz w:val="24"/>
          <w:lang w:eastAsia="sl-SI"/>
        </w:rPr>
        <w:t xml:space="preserve">(Naloge in pristojnosti </w:t>
      </w:r>
      <w:r w:rsidR="00824851">
        <w:rPr>
          <w:rFonts w:cs="Arial"/>
          <w:sz w:val="24"/>
          <w:lang w:eastAsia="sl-SI"/>
        </w:rPr>
        <w:t>občin</w:t>
      </w:r>
      <w:r w:rsidRPr="00136C4B">
        <w:rPr>
          <w:rFonts w:cs="Arial"/>
          <w:sz w:val="24"/>
          <w:lang w:eastAsia="sl-SI"/>
        </w:rPr>
        <w:t>)</w:t>
      </w:r>
    </w:p>
    <w:p w:rsidR="00B14314" w:rsidRPr="00136C4B" w:rsidRDefault="00B14314" w:rsidP="00B14314">
      <w:pPr>
        <w:jc w:val="center"/>
      </w:pPr>
    </w:p>
    <w:p w:rsidR="00B14314" w:rsidRPr="00136C4B" w:rsidRDefault="00B14314" w:rsidP="00B14314">
      <w:pPr>
        <w:rPr>
          <w:rFonts w:cs="Arial"/>
          <w:sz w:val="24"/>
          <w:lang w:eastAsia="sl-SI"/>
        </w:rPr>
      </w:pPr>
      <w:r w:rsidRPr="00136C4B">
        <w:rPr>
          <w:rFonts w:cs="Arial"/>
          <w:sz w:val="24"/>
          <w:lang w:eastAsia="sl-SI"/>
        </w:rPr>
        <w:t xml:space="preserve">(1) </w:t>
      </w:r>
      <w:r w:rsidR="00EF436A">
        <w:rPr>
          <w:rFonts w:cs="Arial"/>
          <w:sz w:val="24"/>
          <w:lang w:eastAsia="sl-SI"/>
        </w:rPr>
        <w:t>Občina</w:t>
      </w:r>
      <w:r w:rsidRPr="00136C4B">
        <w:rPr>
          <w:rFonts w:cs="Arial"/>
          <w:sz w:val="24"/>
          <w:lang w:eastAsia="sl-SI"/>
        </w:rPr>
        <w:t xml:space="preserve"> v skladu z zakonom, ki ureja gospodarske javne službe, zagotovi izvajanje obvezne gospodarske javne službe izvajanja pogrebne dejavnosti in upravljanja s pokopališči.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w:t>
      </w:r>
      <w:r w:rsidR="00FD3893">
        <w:rPr>
          <w:rFonts w:cs="Arial"/>
          <w:sz w:val="24"/>
          <w:lang w:eastAsia="sl-SI"/>
        </w:rPr>
        <w:t xml:space="preserve"> </w:t>
      </w:r>
      <w:r w:rsidR="00EF436A">
        <w:rPr>
          <w:rFonts w:cs="Arial"/>
          <w:sz w:val="24"/>
          <w:lang w:eastAsia="sl-SI"/>
        </w:rPr>
        <w:t>Občina</w:t>
      </w:r>
      <w:r w:rsidRPr="00136C4B">
        <w:rPr>
          <w:rFonts w:cs="Arial"/>
          <w:sz w:val="24"/>
          <w:lang w:eastAsia="sl-SI"/>
        </w:rPr>
        <w:t xml:space="preserve"> v skladu z zakonom, ki ureja gospodarske javne službe, za svoje območje določi enega ali več izvajalcev obvezne gospodarske službe pogrebne dejavnosti in upravljanja s pokopališči (v nadaljevanju: izvajalec obvezne gospodarske javne službe ).</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(3)</w:t>
      </w:r>
      <w:r w:rsidR="00FD3893">
        <w:rPr>
          <w:rFonts w:cs="Arial"/>
          <w:sz w:val="24"/>
          <w:lang w:eastAsia="sl-SI"/>
        </w:rPr>
        <w:t xml:space="preserve"> </w:t>
      </w:r>
      <w:r w:rsidRPr="00136C4B">
        <w:rPr>
          <w:rFonts w:cs="Arial"/>
          <w:sz w:val="24"/>
          <w:lang w:eastAsia="sl-SI"/>
        </w:rPr>
        <w:t xml:space="preserve">Dvoje ali več </w:t>
      </w:r>
      <w:r w:rsidR="00EF436A">
        <w:rPr>
          <w:rFonts w:cs="Arial"/>
          <w:sz w:val="24"/>
          <w:lang w:eastAsia="sl-SI"/>
        </w:rPr>
        <w:t>občin</w:t>
      </w:r>
      <w:r w:rsidRPr="00136C4B">
        <w:rPr>
          <w:rFonts w:cs="Arial"/>
          <w:sz w:val="24"/>
          <w:lang w:eastAsia="sl-SI"/>
        </w:rPr>
        <w:t xml:space="preserve"> lahko ustanovi skupno obvezno gospodarsko javno službo za izvajanje pogrebne dejavnosti in upravljanja s pokopališči.</w:t>
      </w:r>
    </w:p>
    <w:p w:rsidR="00B14314" w:rsidRPr="00136C4B" w:rsidRDefault="00B14314" w:rsidP="00B14314">
      <w:pPr>
        <w:pStyle w:val="Odstavekseznama"/>
        <w:autoSpaceDE w:val="0"/>
        <w:autoSpaceDN w:val="0"/>
        <w:adjustRightInd w:val="0"/>
        <w:spacing w:line="240" w:lineRule="auto"/>
        <w:ind w:left="0"/>
        <w:rPr>
          <w:rFonts w:cs="Arial"/>
          <w:sz w:val="24"/>
          <w:lang w:eastAsia="sl-SI"/>
        </w:rPr>
      </w:pPr>
    </w:p>
    <w:p w:rsidR="00B14314" w:rsidRPr="00136C4B" w:rsidRDefault="00B14314" w:rsidP="00B14314">
      <w:pPr>
        <w:pStyle w:val="Odstavekseznama"/>
        <w:autoSpaceDE w:val="0"/>
        <w:autoSpaceDN w:val="0"/>
        <w:adjustRightInd w:val="0"/>
        <w:spacing w:line="240" w:lineRule="auto"/>
        <w:ind w:left="0"/>
        <w:rPr>
          <w:rFonts w:cs="Arial"/>
          <w:sz w:val="24"/>
          <w:lang w:eastAsia="sl-SI"/>
        </w:rPr>
      </w:pPr>
      <w:r w:rsidRPr="00136C4B">
        <w:rPr>
          <w:rFonts w:cs="Arial"/>
          <w:sz w:val="24"/>
          <w:lang w:eastAsia="sl-SI"/>
        </w:rPr>
        <w:t>(4)</w:t>
      </w:r>
      <w:r w:rsidR="00FD3893">
        <w:rPr>
          <w:rFonts w:cs="Arial"/>
          <w:sz w:val="24"/>
          <w:lang w:eastAsia="sl-SI"/>
        </w:rPr>
        <w:t xml:space="preserve"> </w:t>
      </w:r>
      <w:r w:rsidRPr="00136C4B">
        <w:rPr>
          <w:rFonts w:cs="Arial"/>
          <w:sz w:val="24"/>
          <w:lang w:eastAsia="sl-SI"/>
        </w:rPr>
        <w:t>Najmanjša enota območja, za katerega se določi enega izvajalca obvezne gospodarske javne službe, je pokopališče.</w:t>
      </w:r>
    </w:p>
    <w:p w:rsidR="00B14314" w:rsidRPr="00136C4B" w:rsidRDefault="00B14314" w:rsidP="00B14314"/>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(5)</w:t>
      </w:r>
      <w:r w:rsidR="00FD3893">
        <w:rPr>
          <w:rFonts w:cs="Arial"/>
          <w:sz w:val="24"/>
          <w:lang w:eastAsia="sl-SI"/>
        </w:rPr>
        <w:t xml:space="preserve"> </w:t>
      </w:r>
      <w:r w:rsidR="00EF436A">
        <w:rPr>
          <w:rFonts w:cs="Arial"/>
          <w:sz w:val="24"/>
          <w:lang w:eastAsia="sl-SI"/>
        </w:rPr>
        <w:t>Občina</w:t>
      </w:r>
      <w:r w:rsidRPr="00136C4B">
        <w:rPr>
          <w:rFonts w:cs="Arial"/>
          <w:sz w:val="24"/>
          <w:lang w:eastAsia="sl-SI"/>
        </w:rPr>
        <w:t xml:space="preserve"> mora v svojih prostorskih aktih določiti zadostne površine za pokopavanje umrlih za najmanj 30 let. Pri tem mora upoštevati potrebe po večjem številu pokopov ob morebitnih naravnih in drugih nesrečah, v vojni in izrednih razmerah.</w:t>
      </w:r>
    </w:p>
    <w:p w:rsidR="00B14314" w:rsidRPr="00136C4B" w:rsidRDefault="00B14314" w:rsidP="00B14314">
      <w:pPr>
        <w:autoSpaceDE w:val="0"/>
        <w:autoSpaceDN w:val="0"/>
        <w:adjustRightInd w:val="0"/>
        <w:spacing w:line="240" w:lineRule="auto"/>
        <w:rPr>
          <w:rFonts w:cs="Arial"/>
          <w:sz w:val="24"/>
          <w:lang w:eastAsia="sl-SI"/>
        </w:rPr>
      </w:pPr>
    </w:p>
    <w:p w:rsidR="007910D7"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(6)</w:t>
      </w:r>
      <w:r w:rsidR="00FD3893">
        <w:rPr>
          <w:rFonts w:cs="Arial"/>
          <w:sz w:val="24"/>
          <w:lang w:eastAsia="sl-SI"/>
        </w:rPr>
        <w:t xml:space="preserve"> </w:t>
      </w:r>
      <w:r w:rsidR="00EF436A">
        <w:rPr>
          <w:rFonts w:cs="Arial"/>
          <w:sz w:val="24"/>
          <w:lang w:eastAsia="sl-SI"/>
        </w:rPr>
        <w:t>Občina</w:t>
      </w:r>
      <w:r w:rsidRPr="00136C4B">
        <w:rPr>
          <w:rFonts w:cs="Arial"/>
          <w:sz w:val="24"/>
          <w:lang w:eastAsia="sl-SI"/>
        </w:rPr>
        <w:t xml:space="preserve"> mora zagotoviti sredstva za zgraditev ali razširitev pokopališča in za izgradnjo mrliških vežic na območju, ki je določeno z občinskim prostorskim načrtom.</w:t>
      </w:r>
    </w:p>
    <w:p w:rsidR="00B14314" w:rsidRPr="00136C4B" w:rsidRDefault="00B14314" w:rsidP="00B14314">
      <w:pPr>
        <w:autoSpaceDE w:val="0"/>
        <w:autoSpaceDN w:val="0"/>
        <w:adjustRightInd w:val="0"/>
        <w:spacing w:line="240" w:lineRule="auto"/>
        <w:rPr>
          <w:rFonts w:cs="Arial"/>
          <w:sz w:val="24"/>
          <w:lang w:eastAsia="sl-SI"/>
        </w:rPr>
      </w:pPr>
    </w:p>
    <w:p w:rsidR="00B14314" w:rsidRDefault="00B14314" w:rsidP="00B14314">
      <w:pPr>
        <w:pStyle w:val="HTML-oblikovano"/>
        <w:jc w:val="both"/>
        <w:rPr>
          <w:rFonts w:ascii="Arial" w:hAnsi="Arial" w:cs="Arial"/>
          <w:sz w:val="24"/>
          <w:szCs w:val="24"/>
          <w:lang w:val="sl-SI" w:eastAsia="sl-SI"/>
        </w:rPr>
      </w:pPr>
      <w:r w:rsidRPr="00136C4B">
        <w:rPr>
          <w:rFonts w:ascii="Arial" w:hAnsi="Arial" w:cs="Arial"/>
          <w:sz w:val="24"/>
          <w:szCs w:val="24"/>
          <w:lang w:val="sl-SI" w:eastAsia="sl-SI"/>
        </w:rPr>
        <w:t>(</w:t>
      </w:r>
      <w:r w:rsidR="00A83851">
        <w:rPr>
          <w:rFonts w:ascii="Arial" w:hAnsi="Arial" w:cs="Arial"/>
          <w:sz w:val="24"/>
          <w:szCs w:val="24"/>
          <w:lang w:val="sl-SI" w:eastAsia="sl-SI"/>
        </w:rPr>
        <w:t>7)</w:t>
      </w:r>
      <w:r w:rsidR="00FD3893">
        <w:rPr>
          <w:rFonts w:ascii="Arial" w:hAnsi="Arial" w:cs="Arial"/>
          <w:sz w:val="24"/>
          <w:szCs w:val="24"/>
          <w:lang w:val="sl-SI" w:eastAsia="sl-SI"/>
        </w:rPr>
        <w:t xml:space="preserve"> </w:t>
      </w:r>
      <w:r w:rsidR="00EF436A">
        <w:rPr>
          <w:rFonts w:ascii="Arial" w:hAnsi="Arial" w:cs="Arial"/>
          <w:sz w:val="24"/>
          <w:szCs w:val="24"/>
          <w:lang w:val="sl-SI" w:eastAsia="sl-SI"/>
        </w:rPr>
        <w:t>Občina</w:t>
      </w:r>
      <w:r w:rsidR="003D4B2B">
        <w:rPr>
          <w:rFonts w:ascii="Arial" w:hAnsi="Arial" w:cs="Arial"/>
          <w:sz w:val="24"/>
          <w:szCs w:val="24"/>
          <w:lang w:val="sl-SI" w:eastAsia="sl-SI"/>
        </w:rPr>
        <w:t xml:space="preserve"> </w:t>
      </w:r>
      <w:r w:rsidRPr="00136C4B">
        <w:rPr>
          <w:rFonts w:ascii="Arial" w:hAnsi="Arial" w:cs="Arial"/>
          <w:sz w:val="24"/>
          <w:szCs w:val="24"/>
          <w:lang w:val="sl-SI" w:eastAsia="sl-SI"/>
        </w:rPr>
        <w:t xml:space="preserve">z odlokom </w:t>
      </w:r>
      <w:r w:rsidR="002B23D3">
        <w:rPr>
          <w:rFonts w:ascii="Arial" w:hAnsi="Arial" w:cs="Arial"/>
          <w:sz w:val="24"/>
          <w:szCs w:val="24"/>
          <w:lang w:val="sl-SI" w:eastAsia="sl-SI"/>
        </w:rPr>
        <w:t xml:space="preserve">podrobneje predpiše </w:t>
      </w:r>
      <w:r w:rsidR="00C63F6F" w:rsidRPr="00C63F6F">
        <w:rPr>
          <w:rFonts w:ascii="Arial" w:hAnsi="Arial" w:cs="Arial"/>
          <w:sz w:val="24"/>
          <w:szCs w:val="24"/>
          <w:lang w:val="sl-SI" w:eastAsia="sl-SI"/>
        </w:rPr>
        <w:t xml:space="preserve">način opravljanja obvezne gospodarske javne službe izvajanja pogrebne dejavnosti in upravljanja s pokopališči, </w:t>
      </w:r>
      <w:r w:rsidR="00C63F6F">
        <w:rPr>
          <w:rFonts w:ascii="Arial" w:hAnsi="Arial" w:cs="Arial"/>
          <w:sz w:val="24"/>
          <w:szCs w:val="24"/>
          <w:lang w:val="sl-SI" w:eastAsia="sl-SI"/>
        </w:rPr>
        <w:t xml:space="preserve"> </w:t>
      </w:r>
      <w:r w:rsidR="002B23D3">
        <w:rPr>
          <w:rFonts w:ascii="Arial" w:hAnsi="Arial" w:cs="Arial"/>
          <w:sz w:val="24"/>
          <w:szCs w:val="24"/>
          <w:lang w:val="sl-SI" w:eastAsia="sl-SI"/>
        </w:rPr>
        <w:t xml:space="preserve">oblikovanje cen grobnin in </w:t>
      </w:r>
      <w:r w:rsidR="002B23D3" w:rsidRPr="002B23D3">
        <w:rPr>
          <w:rFonts w:ascii="Arial" w:hAnsi="Arial" w:cs="Arial"/>
          <w:sz w:val="24"/>
          <w:szCs w:val="24"/>
          <w:lang w:val="sl-SI" w:eastAsia="sl-SI"/>
        </w:rPr>
        <w:t>pogrebnih storitev</w:t>
      </w:r>
      <w:r w:rsidR="00C63F6F">
        <w:rPr>
          <w:rFonts w:ascii="Arial" w:hAnsi="Arial" w:cs="Arial"/>
          <w:sz w:val="24"/>
          <w:szCs w:val="24"/>
          <w:lang w:val="sl-SI" w:eastAsia="sl-SI"/>
        </w:rPr>
        <w:t xml:space="preserve"> in </w:t>
      </w:r>
      <w:r w:rsidR="0054787F" w:rsidRPr="00136C4B">
        <w:rPr>
          <w:rFonts w:ascii="Arial" w:hAnsi="Arial" w:cs="Arial"/>
          <w:sz w:val="24"/>
          <w:szCs w:val="24"/>
          <w:lang w:val="sl-SI" w:eastAsia="sl-SI"/>
        </w:rPr>
        <w:t>pokopališki red</w:t>
      </w:r>
      <w:r w:rsidR="00C63F6F">
        <w:rPr>
          <w:rFonts w:ascii="Arial" w:hAnsi="Arial" w:cs="Arial"/>
          <w:sz w:val="24"/>
          <w:szCs w:val="24"/>
          <w:lang w:val="sl-SI" w:eastAsia="sl-SI"/>
        </w:rPr>
        <w:t xml:space="preserve">, ki ureja </w:t>
      </w:r>
      <w:r w:rsidRPr="00136C4B">
        <w:rPr>
          <w:rFonts w:ascii="Arial" w:hAnsi="Arial" w:cs="Arial"/>
          <w:sz w:val="24"/>
          <w:szCs w:val="24"/>
          <w:lang w:val="sl-SI" w:eastAsia="sl-SI"/>
        </w:rPr>
        <w:t xml:space="preserve">vzdrževanje reda, čistoče in miru na pokopališčih, postavljanje, odstranjevanje in </w:t>
      </w:r>
      <w:r w:rsidR="00C63F6F">
        <w:rPr>
          <w:rFonts w:ascii="Arial" w:hAnsi="Arial" w:cs="Arial"/>
          <w:sz w:val="24"/>
          <w:szCs w:val="24"/>
          <w:lang w:val="sl-SI" w:eastAsia="sl-SI"/>
        </w:rPr>
        <w:t>obnovo</w:t>
      </w:r>
      <w:r w:rsidRPr="00136C4B">
        <w:rPr>
          <w:rFonts w:ascii="Arial" w:hAnsi="Arial" w:cs="Arial"/>
          <w:sz w:val="24"/>
          <w:szCs w:val="24"/>
          <w:lang w:val="sl-SI" w:eastAsia="sl-SI"/>
        </w:rPr>
        <w:t xml:space="preserve"> nagrobnih spomenikov ali grobnic, </w:t>
      </w:r>
      <w:r w:rsidR="00FD3893">
        <w:rPr>
          <w:rFonts w:ascii="Arial" w:hAnsi="Arial" w:cs="Arial"/>
          <w:sz w:val="24"/>
          <w:szCs w:val="24"/>
          <w:lang w:val="sl-SI" w:eastAsia="sl-SI"/>
        </w:rPr>
        <w:t xml:space="preserve">tehnične normative za grobove, </w:t>
      </w:r>
      <w:r w:rsidRPr="00136C4B">
        <w:rPr>
          <w:rFonts w:ascii="Arial" w:hAnsi="Arial" w:cs="Arial"/>
          <w:sz w:val="24"/>
          <w:szCs w:val="24"/>
          <w:lang w:val="sl-SI" w:eastAsia="sl-SI"/>
        </w:rPr>
        <w:t xml:space="preserve">določa </w:t>
      </w:r>
      <w:r w:rsidR="00C63F6F">
        <w:rPr>
          <w:rFonts w:ascii="Arial" w:hAnsi="Arial" w:cs="Arial"/>
          <w:sz w:val="24"/>
          <w:szCs w:val="24"/>
          <w:lang w:val="sl-SI" w:eastAsia="sl-SI"/>
        </w:rPr>
        <w:t>p</w:t>
      </w:r>
      <w:r w:rsidR="00C63F6F" w:rsidRPr="00C63F6F">
        <w:rPr>
          <w:rFonts w:ascii="Arial" w:hAnsi="Arial" w:cs="Arial"/>
          <w:sz w:val="24"/>
          <w:szCs w:val="24"/>
          <w:lang w:val="sl-SI" w:eastAsia="sl-SI"/>
        </w:rPr>
        <w:t>okopališča, kjer ni potrebna uporaba mrliške vežice</w:t>
      </w:r>
      <w:r w:rsidRPr="00136C4B">
        <w:rPr>
          <w:rFonts w:ascii="Arial" w:hAnsi="Arial" w:cs="Arial"/>
          <w:sz w:val="24"/>
          <w:szCs w:val="24"/>
          <w:lang w:val="sl-SI" w:eastAsia="sl-SI"/>
        </w:rPr>
        <w:t xml:space="preserve">, druge posege v prostor na pokopališču, </w:t>
      </w:r>
      <w:r w:rsidR="00FD3893" w:rsidRPr="00FD3893">
        <w:rPr>
          <w:rFonts w:ascii="Arial" w:hAnsi="Arial" w:cs="Arial"/>
          <w:sz w:val="24"/>
          <w:szCs w:val="24"/>
          <w:lang w:val="sl-SI" w:eastAsia="sl-SI"/>
        </w:rPr>
        <w:t>daljšo mirovalno dobo za grobove</w:t>
      </w:r>
      <w:r w:rsidR="00FD3893">
        <w:rPr>
          <w:rFonts w:ascii="Arial" w:hAnsi="Arial" w:cs="Arial"/>
          <w:sz w:val="24"/>
          <w:szCs w:val="24"/>
          <w:lang w:val="sl-SI" w:eastAsia="sl-SI"/>
        </w:rPr>
        <w:t>, čas odprtja pokopališč</w:t>
      </w:r>
      <w:r w:rsidRPr="00136C4B">
        <w:rPr>
          <w:rFonts w:ascii="Arial" w:hAnsi="Arial" w:cs="Arial"/>
          <w:sz w:val="24"/>
          <w:szCs w:val="24"/>
          <w:lang w:val="sl-SI" w:eastAsia="sl-SI"/>
        </w:rPr>
        <w:t xml:space="preserve">, </w:t>
      </w:r>
      <w:r w:rsidR="00FD3893">
        <w:rPr>
          <w:rFonts w:ascii="Arial" w:hAnsi="Arial" w:cs="Arial"/>
          <w:sz w:val="24"/>
          <w:szCs w:val="24"/>
          <w:lang w:val="sl-SI" w:eastAsia="sl-SI"/>
        </w:rPr>
        <w:t>način izvajanja pogrebnih slovesnosti</w:t>
      </w:r>
      <w:r w:rsidR="0054787F">
        <w:rPr>
          <w:rFonts w:ascii="Arial" w:hAnsi="Arial" w:cs="Arial"/>
          <w:sz w:val="24"/>
          <w:szCs w:val="24"/>
          <w:lang w:val="sl-SI" w:eastAsia="sl-SI"/>
        </w:rPr>
        <w:t xml:space="preserve">, </w:t>
      </w:r>
      <w:r w:rsidRPr="00136C4B">
        <w:rPr>
          <w:rFonts w:ascii="Arial" w:hAnsi="Arial" w:cs="Arial"/>
          <w:sz w:val="24"/>
          <w:szCs w:val="24"/>
          <w:lang w:val="sl-SI" w:eastAsia="sl-SI"/>
        </w:rPr>
        <w:t xml:space="preserve">pravila za pripravo, oddajanje, vzdrževanje in opustitev grobov in urediti druga vprašanja povezana z </w:t>
      </w:r>
      <w:r w:rsidR="00FD3893">
        <w:rPr>
          <w:rFonts w:ascii="Arial" w:hAnsi="Arial" w:cs="Arial"/>
          <w:sz w:val="24"/>
          <w:szCs w:val="24"/>
          <w:lang w:val="sl-SI" w:eastAsia="sl-SI"/>
        </w:rPr>
        <w:t xml:space="preserve">pogrebno dejavnostjo in </w:t>
      </w:r>
      <w:r w:rsidRPr="00136C4B">
        <w:rPr>
          <w:rFonts w:ascii="Arial" w:hAnsi="Arial" w:cs="Arial"/>
          <w:sz w:val="24"/>
          <w:szCs w:val="24"/>
          <w:lang w:val="sl-SI" w:eastAsia="sl-SI"/>
        </w:rPr>
        <w:t>urejanjem pokopališč.</w:t>
      </w:r>
    </w:p>
    <w:p w:rsidR="00C63F6F" w:rsidRDefault="00C63F6F" w:rsidP="00B14314">
      <w:pPr>
        <w:pStyle w:val="HTML-oblikovano"/>
        <w:jc w:val="both"/>
        <w:rPr>
          <w:rFonts w:ascii="Arial" w:hAnsi="Arial" w:cs="Arial"/>
          <w:sz w:val="24"/>
          <w:szCs w:val="24"/>
          <w:lang w:val="sl-SI" w:eastAsia="sl-SI"/>
        </w:rPr>
      </w:pPr>
    </w:p>
    <w:p w:rsidR="00B14314" w:rsidRPr="00136C4B" w:rsidRDefault="00B14314" w:rsidP="00B14314"/>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ind w:left="360"/>
        <w:jc w:val="center"/>
        <w:rPr>
          <w:rFonts w:cs="Arial"/>
          <w:sz w:val="24"/>
          <w:lang w:eastAsia="sl-SI"/>
        </w:rPr>
      </w:pPr>
      <w:r w:rsidRPr="00136C4B">
        <w:rPr>
          <w:rFonts w:cs="Arial"/>
          <w:sz w:val="24"/>
          <w:lang w:eastAsia="sl-SI"/>
        </w:rPr>
        <w:t>(naloge in pristojnosti vlade)</w:t>
      </w:r>
    </w:p>
    <w:p w:rsidR="00B14314" w:rsidRDefault="00B14314" w:rsidP="00B14314">
      <w:pPr>
        <w:pStyle w:val="odstavek1"/>
        <w:ind w:firstLine="0"/>
        <w:rPr>
          <w:sz w:val="24"/>
          <w:szCs w:val="24"/>
        </w:rPr>
      </w:pPr>
      <w:r w:rsidRPr="00136C4B">
        <w:rPr>
          <w:sz w:val="24"/>
          <w:szCs w:val="24"/>
        </w:rPr>
        <w:t>(1)</w:t>
      </w:r>
      <w:r w:rsidR="00FD3893">
        <w:rPr>
          <w:sz w:val="24"/>
          <w:szCs w:val="24"/>
        </w:rPr>
        <w:t xml:space="preserve"> </w:t>
      </w:r>
      <w:r w:rsidRPr="00136C4B">
        <w:rPr>
          <w:sz w:val="24"/>
          <w:szCs w:val="24"/>
        </w:rPr>
        <w:t xml:space="preserve">Vlada predpiše merila in metodologijo za oblikovanje cen storitev izvajanja obveznih gospodarskih javnih služb iz prvega odstavka 3. člena tega zakona. </w:t>
      </w:r>
    </w:p>
    <w:p w:rsidR="00B14314" w:rsidRPr="00136C4B" w:rsidRDefault="00B14314" w:rsidP="00B14314">
      <w:pPr>
        <w:autoSpaceDE w:val="0"/>
        <w:autoSpaceDN w:val="0"/>
        <w:adjustRightInd w:val="0"/>
        <w:spacing w:line="240" w:lineRule="auto"/>
        <w:rPr>
          <w:rFonts w:cs="Arial"/>
          <w:sz w:val="24"/>
          <w:lang w:eastAsia="sl-SI"/>
        </w:rPr>
      </w:pPr>
    </w:p>
    <w:p w:rsidR="00B14314" w:rsidRDefault="003D4B2B" w:rsidP="00B14314">
      <w:pPr>
        <w:autoSpaceDE w:val="0"/>
        <w:autoSpaceDN w:val="0"/>
        <w:adjustRightInd w:val="0"/>
        <w:spacing w:line="240" w:lineRule="auto"/>
        <w:rPr>
          <w:rFonts w:cs="Arial"/>
          <w:sz w:val="24"/>
          <w:lang w:eastAsia="sl-SI"/>
        </w:rPr>
      </w:pPr>
      <w:r>
        <w:rPr>
          <w:rFonts w:cs="Arial"/>
          <w:sz w:val="24"/>
          <w:lang w:eastAsia="sl-SI"/>
        </w:rPr>
        <w:t>(2</w:t>
      </w:r>
      <w:r w:rsidR="00B14314" w:rsidRPr="00136C4B">
        <w:rPr>
          <w:rFonts w:cs="Arial"/>
          <w:sz w:val="24"/>
          <w:lang w:eastAsia="sl-SI"/>
        </w:rPr>
        <w:t xml:space="preserve">) Vlada določi minimalne oziroma osnovne </w:t>
      </w:r>
      <w:r w:rsidR="002B23D3">
        <w:rPr>
          <w:rFonts w:cs="Arial"/>
          <w:sz w:val="24"/>
          <w:lang w:eastAsia="sl-SI"/>
        </w:rPr>
        <w:t xml:space="preserve">pogrebne </w:t>
      </w:r>
      <w:r w:rsidR="00B14314" w:rsidRPr="00136C4B">
        <w:rPr>
          <w:rFonts w:cs="Arial"/>
          <w:sz w:val="24"/>
          <w:lang w:eastAsia="sl-SI"/>
        </w:rPr>
        <w:t>storitve in osnovno pogrebno opremo.</w:t>
      </w:r>
    </w:p>
    <w:p w:rsidR="00B14314" w:rsidRPr="00136C4B" w:rsidRDefault="00B14314" w:rsidP="00B14314">
      <w:pPr>
        <w:rPr>
          <w:rFonts w:cs="Arial"/>
          <w:sz w:val="24"/>
          <w:lang w:eastAsia="sl-SI"/>
        </w:rPr>
      </w:pPr>
    </w:p>
    <w:p w:rsidR="00B14314" w:rsidRDefault="003D4B2B" w:rsidP="00B14314">
      <w:pPr>
        <w:spacing w:line="240" w:lineRule="exact"/>
        <w:rPr>
          <w:sz w:val="24"/>
        </w:rPr>
      </w:pPr>
      <w:r>
        <w:rPr>
          <w:sz w:val="24"/>
        </w:rPr>
        <w:t>(3</w:t>
      </w:r>
      <w:r w:rsidR="00B14314" w:rsidRPr="00136C4B">
        <w:rPr>
          <w:sz w:val="24"/>
        </w:rPr>
        <w:t>)</w:t>
      </w:r>
      <w:r w:rsidR="00FD3893">
        <w:rPr>
          <w:sz w:val="24"/>
        </w:rPr>
        <w:t xml:space="preserve"> </w:t>
      </w:r>
      <w:r w:rsidR="00B14314" w:rsidRPr="00136C4B">
        <w:rPr>
          <w:sz w:val="24"/>
        </w:rPr>
        <w:t xml:space="preserve">Če </w:t>
      </w:r>
      <w:r w:rsidR="00754DDF">
        <w:rPr>
          <w:sz w:val="24"/>
        </w:rPr>
        <w:t>občina</w:t>
      </w:r>
      <w:r w:rsidR="00B14314" w:rsidRPr="00136C4B">
        <w:rPr>
          <w:sz w:val="24"/>
        </w:rPr>
        <w:t xml:space="preserve"> ne zagotovi izvajanja obvezne gospodarske javne službe iz prvega odstavka 3. člena tega zakona, jo zagotovi država na njenem območju in za njen račun. Način zagotovitve določi vlada.</w:t>
      </w:r>
    </w:p>
    <w:p w:rsidR="004E6E05" w:rsidRDefault="004E6E05" w:rsidP="00B14314">
      <w:pPr>
        <w:spacing w:line="240" w:lineRule="exact"/>
        <w:rPr>
          <w:sz w:val="24"/>
        </w:rPr>
      </w:pPr>
    </w:p>
    <w:p w:rsidR="00B14314" w:rsidRPr="00136C4B" w:rsidRDefault="00B14314" w:rsidP="00B14314"/>
    <w:p w:rsidR="00B14314" w:rsidRPr="00136C4B" w:rsidRDefault="00B14314" w:rsidP="00B14314">
      <w:pPr>
        <w:pStyle w:val="HTML-oblikovano"/>
        <w:rPr>
          <w:rFonts w:ascii="Times New Roman" w:hAnsi="Times New Roman" w:cs="Times New Roman"/>
          <w:sz w:val="24"/>
          <w:szCs w:val="24"/>
          <w:lang w:val="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 xml:space="preserve">      (izvajalci)</w:t>
      </w:r>
    </w:p>
    <w:p w:rsidR="00B14314" w:rsidRPr="00136C4B" w:rsidRDefault="00B14314" w:rsidP="00B14314">
      <w:pPr>
        <w:pStyle w:val="HTML-oblikovano"/>
        <w:rPr>
          <w:rFonts w:ascii="Times New Roman" w:hAnsi="Times New Roman" w:cs="Times New Roman"/>
          <w:sz w:val="24"/>
          <w:szCs w:val="24"/>
          <w:lang w:val="sl-SI"/>
        </w:rPr>
      </w:pPr>
    </w:p>
    <w:p w:rsidR="00B14314" w:rsidRDefault="00B14314" w:rsidP="00B14314">
      <w:pPr>
        <w:pStyle w:val="HTML-oblikovano"/>
        <w:jc w:val="both"/>
        <w:rPr>
          <w:rFonts w:ascii="Arial" w:hAnsi="Arial" w:cs="Arial"/>
          <w:sz w:val="24"/>
          <w:szCs w:val="24"/>
          <w:lang w:val="sl-SI" w:eastAsia="sl-SI"/>
        </w:rPr>
      </w:pPr>
      <w:r w:rsidRPr="00136C4B">
        <w:rPr>
          <w:rFonts w:ascii="Arial" w:hAnsi="Arial" w:cs="Arial"/>
          <w:sz w:val="24"/>
          <w:szCs w:val="24"/>
          <w:lang w:val="sl-SI" w:eastAsia="sl-SI"/>
        </w:rPr>
        <w:t>(1)</w:t>
      </w:r>
      <w:r w:rsidR="00FD3893">
        <w:rPr>
          <w:rFonts w:ascii="Arial" w:hAnsi="Arial" w:cs="Arial"/>
          <w:sz w:val="24"/>
          <w:szCs w:val="24"/>
          <w:lang w:val="sl-SI" w:eastAsia="sl-SI"/>
        </w:rPr>
        <w:t xml:space="preserve"> </w:t>
      </w:r>
      <w:r w:rsidRPr="00136C4B">
        <w:rPr>
          <w:rFonts w:ascii="Arial" w:hAnsi="Arial" w:cs="Arial"/>
          <w:sz w:val="24"/>
          <w:szCs w:val="24"/>
          <w:lang w:val="sl-SI" w:eastAsia="sl-SI"/>
        </w:rPr>
        <w:t xml:space="preserve">Izvajalci obvezne gospodarske službe pogrebne dejavnosti in upravljanja s pokopališči in izvajalci pogrebne dejavnosti, ki je pridobitna dejavnost, opravljajo dejavnost na krajevno običajen način z dostojanstvom in spoštovanjem do </w:t>
      </w:r>
      <w:r w:rsidR="00CE0126">
        <w:rPr>
          <w:rFonts w:ascii="Arial" w:hAnsi="Arial" w:cs="Arial"/>
          <w:sz w:val="24"/>
          <w:szCs w:val="24"/>
          <w:lang w:val="sl-SI" w:eastAsia="sl-SI"/>
        </w:rPr>
        <w:t>umrlih</w:t>
      </w:r>
      <w:r w:rsidRPr="00136C4B">
        <w:rPr>
          <w:rFonts w:ascii="Arial" w:hAnsi="Arial" w:cs="Arial"/>
          <w:sz w:val="24"/>
          <w:szCs w:val="24"/>
          <w:lang w:val="sl-SI" w:eastAsia="sl-SI"/>
        </w:rPr>
        <w:t>, svojcev in obiskovalcev pokopališč ter pokopališkega prostora.</w:t>
      </w:r>
    </w:p>
    <w:p w:rsidR="006A53CC" w:rsidRDefault="006A53CC" w:rsidP="00B14314">
      <w:pPr>
        <w:pStyle w:val="HTML-oblikovano"/>
        <w:jc w:val="both"/>
        <w:rPr>
          <w:rFonts w:ascii="Arial" w:hAnsi="Arial" w:cs="Arial"/>
          <w:sz w:val="24"/>
          <w:szCs w:val="24"/>
          <w:lang w:val="sl-SI" w:eastAsia="sl-SI"/>
        </w:rPr>
      </w:pPr>
    </w:p>
    <w:p w:rsidR="006A53CC" w:rsidRPr="006A53CC" w:rsidRDefault="00FD3893" w:rsidP="00B14314">
      <w:pPr>
        <w:pStyle w:val="HTML-oblikovano"/>
        <w:jc w:val="both"/>
        <w:rPr>
          <w:rFonts w:ascii="Arial" w:hAnsi="Arial" w:cs="Arial"/>
          <w:sz w:val="24"/>
          <w:szCs w:val="24"/>
          <w:lang w:val="sl-SI" w:eastAsia="sl-SI"/>
        </w:rPr>
      </w:pPr>
      <w:r w:rsidRPr="00FD3893">
        <w:rPr>
          <w:rFonts w:ascii="Arial" w:hAnsi="Arial" w:cs="Arial"/>
          <w:sz w:val="24"/>
          <w:szCs w:val="24"/>
          <w:lang w:val="sl-SI" w:eastAsia="sl-SI"/>
        </w:rPr>
        <w:t>(2)</w:t>
      </w:r>
      <w:r>
        <w:rPr>
          <w:rFonts w:ascii="Arial" w:hAnsi="Arial" w:cs="Arial"/>
          <w:lang w:val="sl-SI"/>
        </w:rPr>
        <w:t xml:space="preserve"> </w:t>
      </w:r>
      <w:r w:rsidR="006A53CC" w:rsidRPr="00136C4B">
        <w:rPr>
          <w:rFonts w:ascii="Arial" w:hAnsi="Arial" w:cs="Arial"/>
          <w:sz w:val="24"/>
          <w:szCs w:val="24"/>
          <w:lang w:val="sl-SI" w:eastAsia="sl-SI"/>
        </w:rPr>
        <w:t>Izvajalci obvezne gospodarske službe pogrebne dejavnosti in upravljanja s pokopališči</w:t>
      </w:r>
      <w:r w:rsidR="003D4B2B">
        <w:rPr>
          <w:rFonts w:ascii="Arial" w:hAnsi="Arial" w:cs="Arial"/>
          <w:sz w:val="24"/>
          <w:szCs w:val="24"/>
          <w:lang w:val="sl-SI" w:eastAsia="sl-SI"/>
        </w:rPr>
        <w:t xml:space="preserve">, </w:t>
      </w:r>
      <w:r w:rsidR="003D4B2B" w:rsidRPr="00136C4B">
        <w:rPr>
          <w:rFonts w:ascii="Arial" w:hAnsi="Arial" w:cs="Arial"/>
          <w:sz w:val="24"/>
          <w:szCs w:val="24"/>
          <w:lang w:val="sl-SI" w:eastAsia="sl-SI"/>
        </w:rPr>
        <w:t>in izvajalci pogrebne dejavnosti, ki je pridobitna dejavnost</w:t>
      </w:r>
      <w:r w:rsidR="006A53CC" w:rsidRPr="00136C4B">
        <w:rPr>
          <w:rFonts w:ascii="Arial" w:hAnsi="Arial" w:cs="Arial"/>
          <w:sz w:val="24"/>
          <w:szCs w:val="24"/>
          <w:lang w:val="sl-SI" w:eastAsia="sl-SI"/>
        </w:rPr>
        <w:t xml:space="preserve"> </w:t>
      </w:r>
      <w:r w:rsidR="006A53CC" w:rsidRPr="006A53CC">
        <w:rPr>
          <w:rFonts w:ascii="Arial" w:hAnsi="Arial" w:cs="Arial"/>
          <w:sz w:val="24"/>
          <w:szCs w:val="24"/>
          <w:lang w:val="sl-SI" w:eastAsia="sl-SI"/>
        </w:rPr>
        <w:t>morajo ravnati v skladu tem zakonom  in predpisi občine</w:t>
      </w:r>
      <w:r w:rsidR="006A53CC">
        <w:rPr>
          <w:rFonts w:ascii="Arial" w:hAnsi="Arial" w:cs="Arial"/>
          <w:sz w:val="24"/>
          <w:szCs w:val="24"/>
          <w:lang w:val="sl-SI" w:eastAsia="sl-SI"/>
        </w:rPr>
        <w:t xml:space="preserve"> iz sedmega odstavka 3. člena tega zakona.</w:t>
      </w:r>
    </w:p>
    <w:p w:rsidR="00B14314" w:rsidRPr="00136C4B" w:rsidRDefault="00B14314" w:rsidP="00B14314">
      <w:pPr>
        <w:rPr>
          <w:rFonts w:cs="Arial"/>
          <w:sz w:val="24"/>
          <w:lang w:eastAsia="sl-SI"/>
        </w:rPr>
      </w:pPr>
    </w:p>
    <w:p w:rsidR="00B14314" w:rsidRPr="00136C4B" w:rsidRDefault="00FD3893" w:rsidP="00B14314">
      <w:pPr>
        <w:rPr>
          <w:rFonts w:cs="Arial"/>
          <w:sz w:val="24"/>
          <w:lang w:eastAsia="sl-SI"/>
        </w:rPr>
      </w:pPr>
      <w:r>
        <w:rPr>
          <w:rFonts w:cs="Arial"/>
          <w:sz w:val="24"/>
          <w:lang w:eastAsia="sl-SI"/>
        </w:rPr>
        <w:t>(3</w:t>
      </w:r>
      <w:r w:rsidR="00B14314" w:rsidRPr="00136C4B">
        <w:rPr>
          <w:rFonts w:cs="Arial"/>
          <w:sz w:val="24"/>
          <w:lang w:eastAsia="sl-SI"/>
        </w:rPr>
        <w:t>)</w:t>
      </w:r>
      <w:r w:rsidR="003D4B2B">
        <w:rPr>
          <w:rFonts w:cs="Arial"/>
          <w:sz w:val="24"/>
          <w:lang w:eastAsia="sl-SI"/>
        </w:rPr>
        <w:t xml:space="preserve"> </w:t>
      </w:r>
      <w:r w:rsidR="00B14314" w:rsidRPr="00136C4B">
        <w:rPr>
          <w:rFonts w:cs="Arial"/>
          <w:sz w:val="24"/>
          <w:lang w:eastAsia="sl-SI"/>
        </w:rPr>
        <w:t xml:space="preserve">Izvajalci obvezne gospodarske službe pogrebne dejavnosti in upravljanja s pokopališči določajo višino cen storitev izvajanja obveznih gospodarskih javnih služb s soglasjem </w:t>
      </w:r>
      <w:r w:rsidR="00EF436A">
        <w:rPr>
          <w:rFonts w:cs="Arial"/>
          <w:sz w:val="24"/>
          <w:lang w:eastAsia="sl-SI"/>
        </w:rPr>
        <w:t>občine</w:t>
      </w:r>
      <w:r w:rsidR="00B14314" w:rsidRPr="00136C4B">
        <w:rPr>
          <w:rFonts w:cs="Arial"/>
          <w:sz w:val="24"/>
          <w:lang w:eastAsia="sl-SI"/>
        </w:rPr>
        <w:t>.</w:t>
      </w:r>
    </w:p>
    <w:p w:rsidR="00B14314" w:rsidRPr="00136C4B" w:rsidRDefault="00FD3893" w:rsidP="00B14314">
      <w:pPr>
        <w:pStyle w:val="odstavek1"/>
        <w:ind w:firstLine="0"/>
        <w:rPr>
          <w:sz w:val="24"/>
          <w:szCs w:val="24"/>
        </w:rPr>
      </w:pPr>
      <w:r>
        <w:rPr>
          <w:sz w:val="24"/>
          <w:szCs w:val="24"/>
        </w:rPr>
        <w:t>(4</w:t>
      </w:r>
      <w:r w:rsidR="00B14314" w:rsidRPr="00136C4B">
        <w:rPr>
          <w:sz w:val="24"/>
          <w:szCs w:val="24"/>
        </w:rPr>
        <w:t>)</w:t>
      </w:r>
      <w:r w:rsidR="003D4B2B">
        <w:rPr>
          <w:sz w:val="24"/>
          <w:szCs w:val="24"/>
        </w:rPr>
        <w:t xml:space="preserve"> </w:t>
      </w:r>
      <w:r w:rsidR="00B14314" w:rsidRPr="00136C4B">
        <w:rPr>
          <w:sz w:val="24"/>
          <w:szCs w:val="24"/>
        </w:rPr>
        <w:t>Izvajalci obvezne gospodarske službe pogrebne dejavnosti in upravljanja s pokopališči so dolžni na svojih spletnih straneh ter na krajevno običajen način objaviti cenike storitev s potrjeno ceno. Izvajalci morajo Tržnemu inšpektoratu Republike Slovenije najpozneje do 31. marca tekočega leta za preteklo leto poročati o spremembah cen iz drugega odstavka tega člena.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FD3893" w:rsidP="00B14314">
      <w:pPr>
        <w:autoSpaceDE w:val="0"/>
        <w:autoSpaceDN w:val="0"/>
        <w:adjustRightInd w:val="0"/>
        <w:spacing w:line="240" w:lineRule="auto"/>
        <w:rPr>
          <w:rFonts w:cs="Arial"/>
          <w:sz w:val="24"/>
          <w:lang w:eastAsia="sl-SI"/>
        </w:rPr>
      </w:pPr>
      <w:r>
        <w:rPr>
          <w:rFonts w:cs="Arial"/>
          <w:sz w:val="24"/>
          <w:lang w:eastAsia="sl-SI"/>
        </w:rPr>
        <w:t>(5</w:t>
      </w:r>
      <w:r w:rsidR="00B14314" w:rsidRPr="00136C4B">
        <w:rPr>
          <w:rFonts w:cs="Arial"/>
          <w:sz w:val="24"/>
          <w:lang w:eastAsia="sl-SI"/>
        </w:rPr>
        <w:t xml:space="preserve">) Izvajalci obvezne gospodarske službe pogrebne dejavnosti in izvajalci pogrebne dejavnosti, ki je pridobitna dejavnost, morajo uporabniku </w:t>
      </w:r>
      <w:r w:rsidR="00415F62">
        <w:rPr>
          <w:rFonts w:cs="Arial"/>
          <w:sz w:val="24"/>
          <w:lang w:eastAsia="sl-SI"/>
        </w:rPr>
        <w:t xml:space="preserve">njihovih </w:t>
      </w:r>
      <w:r w:rsidR="00B14314" w:rsidRPr="00136C4B">
        <w:rPr>
          <w:rFonts w:cs="Arial"/>
          <w:sz w:val="24"/>
          <w:lang w:eastAsia="sl-SI"/>
        </w:rPr>
        <w:t xml:space="preserve">storitev izdati račun s </w:t>
      </w:r>
      <w:r w:rsidR="003D4B2B">
        <w:rPr>
          <w:rFonts w:cs="Arial"/>
          <w:sz w:val="24"/>
          <w:lang w:eastAsia="sl-SI"/>
        </w:rPr>
        <w:t xml:space="preserve">podrobno </w:t>
      </w:r>
      <w:r w:rsidR="00B14314" w:rsidRPr="00136C4B">
        <w:rPr>
          <w:rFonts w:cs="Arial"/>
          <w:sz w:val="24"/>
          <w:lang w:eastAsia="sl-SI"/>
        </w:rPr>
        <w:t>specifikacijo</w:t>
      </w:r>
      <w:r w:rsidR="00D1028C">
        <w:rPr>
          <w:rFonts w:cs="Arial"/>
          <w:sz w:val="24"/>
          <w:lang w:eastAsia="sl-SI"/>
        </w:rPr>
        <w:t xml:space="preserve"> vseh opravljenih storitev</w:t>
      </w:r>
      <w:r w:rsidR="00B14314" w:rsidRPr="00136C4B">
        <w:rPr>
          <w:rFonts w:cs="Arial"/>
          <w:sz w:val="24"/>
          <w:lang w:eastAsia="sl-SI"/>
        </w:rPr>
        <w:t>.</w:t>
      </w:r>
    </w:p>
    <w:p w:rsidR="00B14314" w:rsidRDefault="00B14314" w:rsidP="00B14314">
      <w:pPr>
        <w:autoSpaceDE w:val="0"/>
        <w:autoSpaceDN w:val="0"/>
        <w:adjustRightInd w:val="0"/>
        <w:spacing w:line="240" w:lineRule="auto"/>
        <w:rPr>
          <w:rFonts w:cs="Arial"/>
          <w:sz w:val="24"/>
          <w:lang w:eastAsia="sl-SI"/>
        </w:rPr>
      </w:pPr>
    </w:p>
    <w:p w:rsidR="00917F97" w:rsidRPr="00136C4B" w:rsidRDefault="00917F97"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b/>
          <w:bCs/>
          <w:sz w:val="24"/>
          <w:lang w:eastAsia="sl-SI"/>
        </w:rPr>
      </w:pPr>
      <w:r w:rsidRPr="00136C4B">
        <w:rPr>
          <w:rFonts w:cs="Arial"/>
          <w:b/>
          <w:bCs/>
          <w:sz w:val="24"/>
          <w:lang w:eastAsia="sl-SI"/>
        </w:rPr>
        <w:t>II. POGREBNA DEJAVNOST</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pStyle w:val="Odstavekseznama"/>
        <w:autoSpaceDE w:val="0"/>
        <w:autoSpaceDN w:val="0"/>
        <w:adjustRightInd w:val="0"/>
        <w:spacing w:line="240" w:lineRule="auto"/>
        <w:jc w:val="center"/>
        <w:rPr>
          <w:rFonts w:cs="Arial"/>
          <w:sz w:val="24"/>
          <w:lang w:eastAsia="sl-SI"/>
        </w:rPr>
      </w:pPr>
      <w:r w:rsidRPr="00136C4B">
        <w:rPr>
          <w:rFonts w:cs="Arial"/>
          <w:sz w:val="24"/>
          <w:lang w:eastAsia="sl-SI"/>
        </w:rPr>
        <w:t>(obvezna gospodarska javna služba pogrebne dejavnosti in pogrebna dejavnost, ki je pridobitna dejavnost)</w:t>
      </w:r>
    </w:p>
    <w:p w:rsidR="00B14314" w:rsidRPr="00136C4B" w:rsidRDefault="00B14314" w:rsidP="00B14314">
      <w:pPr>
        <w:pStyle w:val="Odstavekseznama"/>
        <w:autoSpaceDE w:val="0"/>
        <w:autoSpaceDN w:val="0"/>
        <w:adjustRightInd w:val="0"/>
        <w:spacing w:line="240" w:lineRule="auto"/>
        <w:rPr>
          <w:rFonts w:cs="Arial"/>
          <w:sz w:val="24"/>
          <w:lang w:eastAsia="sl-SI"/>
        </w:rPr>
      </w:pPr>
    </w:p>
    <w:p w:rsidR="00B14314" w:rsidRPr="00136C4B" w:rsidRDefault="00B14314" w:rsidP="00B14314">
      <w:pPr>
        <w:pStyle w:val="Odstavekseznama"/>
        <w:autoSpaceDE w:val="0"/>
        <w:autoSpaceDN w:val="0"/>
        <w:adjustRightInd w:val="0"/>
        <w:spacing w:line="240" w:lineRule="auto"/>
        <w:ind w:left="0"/>
        <w:rPr>
          <w:rFonts w:cs="Arial"/>
          <w:sz w:val="24"/>
          <w:lang w:eastAsia="sl-SI"/>
        </w:rPr>
      </w:pPr>
      <w:r w:rsidRPr="00136C4B">
        <w:rPr>
          <w:rFonts w:cs="Arial"/>
          <w:sz w:val="24"/>
          <w:lang w:eastAsia="sl-SI"/>
        </w:rPr>
        <w:t xml:space="preserve">(1) Obvezna gospodarska javna služba pogrebne dejavnosti obsega: </w:t>
      </w:r>
    </w:p>
    <w:p w:rsidR="00C44E82" w:rsidRDefault="00C44E82" w:rsidP="00C44E82">
      <w:pPr>
        <w:pStyle w:val="Odstavekseznama"/>
        <w:numPr>
          <w:ilvl w:val="0"/>
          <w:numId w:val="22"/>
        </w:numPr>
        <w:autoSpaceDE w:val="0"/>
        <w:autoSpaceDN w:val="0"/>
        <w:adjustRightInd w:val="0"/>
        <w:spacing w:line="240" w:lineRule="auto"/>
        <w:rPr>
          <w:rFonts w:cs="Arial"/>
          <w:sz w:val="24"/>
          <w:lang w:eastAsia="sl-SI"/>
        </w:rPr>
      </w:pPr>
      <w:r w:rsidRPr="00136C4B">
        <w:rPr>
          <w:rFonts w:cs="Arial"/>
          <w:sz w:val="24"/>
          <w:lang w:eastAsia="sl-SI"/>
        </w:rPr>
        <w:t xml:space="preserve">prvi prevoz umrlega in zagotavljanje stalne dežurne službe za prevoz umrlih znotraj </w:t>
      </w:r>
      <w:r w:rsidR="00824851">
        <w:rPr>
          <w:rFonts w:cs="Arial"/>
          <w:sz w:val="24"/>
          <w:lang w:eastAsia="sl-SI"/>
        </w:rPr>
        <w:t>občine</w:t>
      </w:r>
      <w:r w:rsidRPr="00136C4B">
        <w:rPr>
          <w:rFonts w:cs="Arial"/>
          <w:sz w:val="24"/>
          <w:lang w:eastAsia="sl-SI"/>
        </w:rPr>
        <w:t>,</w:t>
      </w:r>
    </w:p>
    <w:p w:rsidR="00C44E82" w:rsidRPr="00136C4B" w:rsidRDefault="00C44E82" w:rsidP="00C44E82">
      <w:pPr>
        <w:pStyle w:val="Odstavekseznama"/>
        <w:numPr>
          <w:ilvl w:val="0"/>
          <w:numId w:val="22"/>
        </w:numPr>
        <w:autoSpaceDE w:val="0"/>
        <w:autoSpaceDN w:val="0"/>
        <w:adjustRightInd w:val="0"/>
        <w:spacing w:line="240" w:lineRule="auto"/>
        <w:rPr>
          <w:rFonts w:cs="Arial"/>
          <w:sz w:val="24"/>
          <w:lang w:eastAsia="sl-SI"/>
        </w:rPr>
      </w:pPr>
      <w:r w:rsidRPr="00136C4B">
        <w:rPr>
          <w:rFonts w:cs="Arial"/>
          <w:sz w:val="24"/>
          <w:lang w:eastAsia="sl-SI"/>
        </w:rPr>
        <w:t xml:space="preserve">oskrba umrlega, </w:t>
      </w:r>
    </w:p>
    <w:p w:rsidR="00C44E82" w:rsidRPr="00136C4B" w:rsidRDefault="00C44E82" w:rsidP="00C44E82">
      <w:pPr>
        <w:pStyle w:val="Odstavekseznama"/>
        <w:numPr>
          <w:ilvl w:val="0"/>
          <w:numId w:val="22"/>
        </w:numPr>
        <w:autoSpaceDE w:val="0"/>
        <w:autoSpaceDN w:val="0"/>
        <w:adjustRightInd w:val="0"/>
        <w:spacing w:line="240" w:lineRule="auto"/>
        <w:rPr>
          <w:rFonts w:cs="Arial"/>
          <w:sz w:val="24"/>
          <w:lang w:eastAsia="sl-SI"/>
        </w:rPr>
      </w:pPr>
      <w:r>
        <w:rPr>
          <w:rFonts w:cs="Arial"/>
          <w:sz w:val="24"/>
          <w:lang w:eastAsia="sl-SI"/>
        </w:rPr>
        <w:t>minimalni obseg  pogrebne slovesnosti,</w:t>
      </w:r>
    </w:p>
    <w:p w:rsidR="00C44E82" w:rsidRPr="00136C4B" w:rsidRDefault="00C44E82" w:rsidP="00C44E82">
      <w:pPr>
        <w:pStyle w:val="Odstavekseznama"/>
        <w:numPr>
          <w:ilvl w:val="0"/>
          <w:numId w:val="22"/>
        </w:numPr>
        <w:autoSpaceDE w:val="0"/>
        <w:autoSpaceDN w:val="0"/>
        <w:adjustRightInd w:val="0"/>
        <w:spacing w:line="240" w:lineRule="auto"/>
        <w:rPr>
          <w:rFonts w:cs="Arial"/>
          <w:sz w:val="24"/>
          <w:lang w:eastAsia="sl-SI"/>
        </w:rPr>
      </w:pPr>
      <w:r>
        <w:rPr>
          <w:rFonts w:cs="Arial"/>
          <w:sz w:val="24"/>
          <w:lang w:eastAsia="sl-SI"/>
        </w:rPr>
        <w:t>pokop umrlega.</w:t>
      </w:r>
      <w:r w:rsidRPr="00136C4B">
        <w:rPr>
          <w:rFonts w:cs="Arial"/>
          <w:sz w:val="24"/>
          <w:lang w:eastAsia="sl-SI"/>
        </w:rPr>
        <w:t xml:space="preserve"> </w:t>
      </w:r>
    </w:p>
    <w:p w:rsidR="004E6E05" w:rsidRPr="00136C4B" w:rsidRDefault="004E6E05" w:rsidP="00423CAC">
      <w:pPr>
        <w:autoSpaceDE w:val="0"/>
        <w:autoSpaceDN w:val="0"/>
        <w:adjustRightInd w:val="0"/>
        <w:spacing w:line="240" w:lineRule="auto"/>
        <w:ind w:left="360"/>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(2)Prvi prevoz umrlega </w:t>
      </w:r>
      <w:r w:rsidR="009C7EC0">
        <w:rPr>
          <w:rFonts w:cs="Arial"/>
          <w:sz w:val="24"/>
          <w:lang w:eastAsia="sl-SI"/>
        </w:rPr>
        <w:t xml:space="preserve">je </w:t>
      </w:r>
      <w:r w:rsidR="00890B17">
        <w:rPr>
          <w:rFonts w:cs="Arial"/>
          <w:sz w:val="24"/>
          <w:lang w:eastAsia="sl-SI"/>
        </w:rPr>
        <w:t>vsak prevoz</w:t>
      </w:r>
      <w:r w:rsidR="009C7EC0">
        <w:rPr>
          <w:rFonts w:cs="Arial"/>
          <w:sz w:val="24"/>
          <w:lang w:eastAsia="sl-SI"/>
        </w:rPr>
        <w:t xml:space="preserve"> v okviru 24-urne dežurne službe znotraj </w:t>
      </w:r>
      <w:r w:rsidR="00824851">
        <w:rPr>
          <w:rFonts w:cs="Arial"/>
          <w:sz w:val="24"/>
          <w:lang w:eastAsia="sl-SI"/>
        </w:rPr>
        <w:t>občine</w:t>
      </w:r>
      <w:r w:rsidR="009C7EC0">
        <w:rPr>
          <w:rFonts w:cs="Arial"/>
          <w:sz w:val="24"/>
          <w:lang w:eastAsia="sl-SI"/>
        </w:rPr>
        <w:t>, ki se opravi</w:t>
      </w:r>
      <w:r w:rsidR="00890B17">
        <w:rPr>
          <w:rFonts w:cs="Arial"/>
          <w:sz w:val="24"/>
          <w:lang w:eastAsia="sl-SI"/>
        </w:rPr>
        <w:t xml:space="preserve"> od kraja smr</w:t>
      </w:r>
      <w:r w:rsidR="009C7EC0">
        <w:rPr>
          <w:rFonts w:cs="Arial"/>
          <w:sz w:val="24"/>
          <w:lang w:eastAsia="sl-SI"/>
        </w:rPr>
        <w:t xml:space="preserve">ti do hlajenih prostorov izvajalca </w:t>
      </w:r>
      <w:r w:rsidR="00890B17">
        <w:rPr>
          <w:rFonts w:cs="Arial"/>
          <w:sz w:val="24"/>
          <w:lang w:eastAsia="sl-SI"/>
        </w:rPr>
        <w:t>gospodarske javne službe</w:t>
      </w:r>
      <w:r w:rsidR="009C7EC0">
        <w:rPr>
          <w:rFonts w:cs="Arial"/>
          <w:sz w:val="24"/>
          <w:lang w:eastAsia="sl-SI"/>
        </w:rPr>
        <w:t xml:space="preserve"> ali zdravstvene ustanove in od zdravstvene ustanove do hlajenih prostorov izvajalca javne službe. Zajema tudi morebitne dodatne prevoze, ki se opravijo zaradi potreb obdukcije, odvzema organov ali drugih </w:t>
      </w:r>
      <w:r w:rsidR="00A044DC">
        <w:rPr>
          <w:rFonts w:cs="Arial"/>
          <w:sz w:val="24"/>
          <w:lang w:eastAsia="sl-SI"/>
        </w:rPr>
        <w:t xml:space="preserve">sodno medicinskih </w:t>
      </w:r>
      <w:r w:rsidR="009C7EC0">
        <w:rPr>
          <w:rFonts w:cs="Arial"/>
          <w:sz w:val="24"/>
          <w:lang w:eastAsia="sl-SI"/>
        </w:rPr>
        <w:t xml:space="preserve">postopkov na </w:t>
      </w:r>
      <w:r w:rsidR="00CE0126">
        <w:rPr>
          <w:rFonts w:cs="Arial"/>
          <w:sz w:val="24"/>
          <w:lang w:eastAsia="sl-SI"/>
        </w:rPr>
        <w:t>umrlem</w:t>
      </w:r>
      <w:r w:rsidRPr="00136C4B">
        <w:rPr>
          <w:rFonts w:cs="Arial"/>
          <w:sz w:val="24"/>
          <w:lang w:eastAsia="sl-SI"/>
        </w:rPr>
        <w:t xml:space="preserve">. </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(3) Minimalna pogrebna slovesnost obsega ureditev mrliške vežice in prevoz ali prenos umrlega od mrliške vežice do mesta pokopa</w:t>
      </w:r>
      <w:r w:rsidR="009C7EC0">
        <w:rPr>
          <w:rFonts w:cs="Arial"/>
          <w:sz w:val="24"/>
          <w:lang w:eastAsia="sl-SI"/>
        </w:rPr>
        <w:t>, vključno z minimalnim številom pogrebcev v pogrebnem moštvu</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Telobesedila"/>
        <w:ind w:left="60"/>
        <w:jc w:val="both"/>
        <w:rPr>
          <w:rFonts w:ascii="Arial" w:hAnsi="Arial" w:cs="Arial"/>
          <w:b w:val="0"/>
          <w:i w:val="0"/>
          <w:szCs w:val="24"/>
        </w:rPr>
      </w:pPr>
      <w:r w:rsidRPr="00136C4B">
        <w:rPr>
          <w:rFonts w:ascii="Arial" w:hAnsi="Arial" w:cs="Arial"/>
          <w:b w:val="0"/>
          <w:i w:val="0"/>
          <w:szCs w:val="24"/>
        </w:rPr>
        <w:t>(4)Pogrebna dejavnost, ki ni predmet obvezne gospodarske javne službe oziroma je pridobitna gospodarska dejavnost, obsega:</w:t>
      </w:r>
    </w:p>
    <w:p w:rsidR="00B14314" w:rsidRPr="00136C4B" w:rsidRDefault="005B1B56" w:rsidP="00B14314">
      <w:pPr>
        <w:pStyle w:val="Telobesedila"/>
        <w:numPr>
          <w:ilvl w:val="0"/>
          <w:numId w:val="23"/>
        </w:numPr>
        <w:jc w:val="both"/>
        <w:rPr>
          <w:rFonts w:ascii="Arial" w:hAnsi="Arial" w:cs="Arial"/>
          <w:b w:val="0"/>
          <w:i w:val="0"/>
          <w:szCs w:val="24"/>
        </w:rPr>
      </w:pPr>
      <w:r w:rsidRPr="00423CAC">
        <w:rPr>
          <w:rFonts w:ascii="Arial" w:hAnsi="Arial" w:cs="Arial"/>
          <w:b w:val="0"/>
          <w:i w:val="0"/>
          <w:szCs w:val="24"/>
        </w:rPr>
        <w:t>upepelitev umrlega</w:t>
      </w:r>
      <w:r w:rsidR="00B14314" w:rsidRPr="00136C4B">
        <w:rPr>
          <w:rFonts w:ascii="Arial" w:hAnsi="Arial" w:cs="Arial"/>
          <w:b w:val="0"/>
          <w:i w:val="0"/>
          <w:szCs w:val="24"/>
        </w:rPr>
        <w:t>,</w:t>
      </w:r>
    </w:p>
    <w:p w:rsidR="00B14314" w:rsidRPr="00136C4B" w:rsidRDefault="00B14314" w:rsidP="00B14314">
      <w:pPr>
        <w:pStyle w:val="Telobesedila"/>
        <w:numPr>
          <w:ilvl w:val="0"/>
          <w:numId w:val="23"/>
        </w:numPr>
        <w:jc w:val="both"/>
        <w:rPr>
          <w:rFonts w:ascii="Arial" w:hAnsi="Arial" w:cs="Arial"/>
          <w:b w:val="0"/>
          <w:i w:val="0"/>
          <w:szCs w:val="24"/>
        </w:rPr>
      </w:pPr>
      <w:r w:rsidRPr="00136C4B">
        <w:rPr>
          <w:rFonts w:ascii="Arial" w:hAnsi="Arial" w:cs="Arial"/>
          <w:b w:val="0"/>
          <w:i w:val="0"/>
          <w:szCs w:val="24"/>
        </w:rPr>
        <w:t xml:space="preserve">balzamiranje </w:t>
      </w:r>
      <w:r w:rsidR="005B1B56">
        <w:rPr>
          <w:rFonts w:ascii="Arial" w:hAnsi="Arial" w:cs="Arial"/>
          <w:b w:val="0"/>
          <w:i w:val="0"/>
          <w:szCs w:val="24"/>
        </w:rPr>
        <w:t>umrlega</w:t>
      </w:r>
      <w:r w:rsidRPr="00136C4B">
        <w:rPr>
          <w:rFonts w:ascii="Arial" w:hAnsi="Arial" w:cs="Arial"/>
          <w:b w:val="0"/>
          <w:i w:val="0"/>
          <w:szCs w:val="24"/>
        </w:rPr>
        <w:t>,</w:t>
      </w:r>
    </w:p>
    <w:p w:rsidR="00B14314" w:rsidRPr="00136C4B" w:rsidRDefault="00B14314" w:rsidP="00B14314">
      <w:pPr>
        <w:pStyle w:val="Telobesedila"/>
        <w:numPr>
          <w:ilvl w:val="0"/>
          <w:numId w:val="23"/>
        </w:numPr>
        <w:jc w:val="both"/>
        <w:rPr>
          <w:rFonts w:ascii="Arial" w:hAnsi="Arial" w:cs="Arial"/>
          <w:b w:val="0"/>
          <w:i w:val="0"/>
          <w:szCs w:val="24"/>
        </w:rPr>
      </w:pPr>
      <w:r w:rsidRPr="00136C4B">
        <w:rPr>
          <w:rFonts w:ascii="Arial" w:hAnsi="Arial" w:cs="Arial"/>
          <w:b w:val="0"/>
          <w:i w:val="0"/>
          <w:szCs w:val="24"/>
        </w:rPr>
        <w:t xml:space="preserve">prevoz </w:t>
      </w:r>
      <w:r w:rsidR="005B1B56">
        <w:rPr>
          <w:rFonts w:ascii="Arial" w:hAnsi="Arial" w:cs="Arial"/>
          <w:b w:val="0"/>
          <w:i w:val="0"/>
          <w:szCs w:val="24"/>
        </w:rPr>
        <w:t>umrlega</w:t>
      </w:r>
      <w:r w:rsidRPr="00136C4B">
        <w:rPr>
          <w:rFonts w:ascii="Arial" w:hAnsi="Arial" w:cs="Arial"/>
          <w:b w:val="0"/>
          <w:i w:val="0"/>
          <w:szCs w:val="24"/>
        </w:rPr>
        <w:t>, če ne gre za prvi prevoz in</w:t>
      </w:r>
    </w:p>
    <w:p w:rsidR="00B14314" w:rsidRPr="00136C4B" w:rsidRDefault="00D61469" w:rsidP="00B14314">
      <w:pPr>
        <w:pStyle w:val="Telobesedila"/>
        <w:numPr>
          <w:ilvl w:val="0"/>
          <w:numId w:val="23"/>
        </w:numPr>
        <w:jc w:val="both"/>
        <w:rPr>
          <w:rFonts w:ascii="Arial" w:hAnsi="Arial" w:cs="Arial"/>
          <w:b w:val="0"/>
          <w:i w:val="0"/>
          <w:szCs w:val="24"/>
        </w:rPr>
      </w:pPr>
      <w:r>
        <w:rPr>
          <w:rFonts w:ascii="Arial" w:hAnsi="Arial" w:cs="Arial"/>
          <w:b w:val="0"/>
          <w:i w:val="0"/>
          <w:szCs w:val="24"/>
        </w:rPr>
        <w:t>pogrebna slovesnost</w:t>
      </w:r>
      <w:r w:rsidR="00B14314" w:rsidRPr="00136C4B">
        <w:rPr>
          <w:rFonts w:ascii="Arial" w:hAnsi="Arial" w:cs="Arial"/>
          <w:b w:val="0"/>
          <w:i w:val="0"/>
          <w:szCs w:val="24"/>
        </w:rPr>
        <w:t>, ki pre</w:t>
      </w:r>
      <w:r>
        <w:rPr>
          <w:rFonts w:ascii="Arial" w:hAnsi="Arial" w:cs="Arial"/>
          <w:b w:val="0"/>
          <w:i w:val="0"/>
          <w:szCs w:val="24"/>
        </w:rPr>
        <w:t>sega</w:t>
      </w:r>
      <w:r w:rsidR="00B14314" w:rsidRPr="00136C4B">
        <w:rPr>
          <w:rFonts w:ascii="Arial" w:hAnsi="Arial" w:cs="Arial"/>
          <w:b w:val="0"/>
          <w:i w:val="0"/>
          <w:szCs w:val="24"/>
        </w:rPr>
        <w:t xml:space="preserve"> minimalni obseg.</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pStyle w:val="Odstavekseznama"/>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(izvajalec pogrebne dejavnosti, ki je pridobitna dejavnost)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Pogrebno dejavnost, ki je pridobitna gospodarska dejavnost, lahko opravlja gospodarska družba ali samostojni podjetnik posameznik, ki izpolnjuje pogoje za opravljanje te dejavnosti, določene s tem zakonom (v nadaljnjem besedilu: izvajalec pogrebne dejavnosti, ki je pridobitna gospodarska dejavnost).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(dovoljenje za opravljanje pogrebne dejavnosti)</w:t>
      </w: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Da izvajalec obvezne gospodarske javne službe pogrebne dejavnosti ali izvajalec pogrebne dejavnosti, ki je pridobitna gospodarska dejavnost (v nadaljevanju: izvajalec pogrebne dejavnosti), izpolnjuje pogoje za opravljanje pogrebne dejavnosti se ugotovi z odločbo (v nadaljnjem besedilu: dovoljenje), ki jo izda ministr</w:t>
      </w:r>
      <w:r>
        <w:rPr>
          <w:rFonts w:cs="Arial"/>
          <w:sz w:val="24"/>
          <w:lang w:eastAsia="sl-SI"/>
        </w:rPr>
        <w:t>stvo, pristojno za gospodarstvo.</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Izvajalec pogrebne dejavnosti mora za izdajo dovoljenja dokazati, da:</w:t>
      </w:r>
    </w:p>
    <w:p w:rsidR="00B14314" w:rsidRPr="00136C4B" w:rsidRDefault="00B14314" w:rsidP="00B14314">
      <w:pPr>
        <w:pStyle w:val="Odstavekseznama"/>
        <w:numPr>
          <w:ilvl w:val="0"/>
          <w:numId w:val="23"/>
        </w:numPr>
        <w:autoSpaceDE w:val="0"/>
        <w:autoSpaceDN w:val="0"/>
        <w:adjustRightInd w:val="0"/>
        <w:spacing w:line="240" w:lineRule="auto"/>
        <w:rPr>
          <w:rFonts w:cs="Arial"/>
          <w:sz w:val="24"/>
          <w:lang w:eastAsia="sl-SI"/>
        </w:rPr>
      </w:pPr>
      <w:r w:rsidRPr="00136C4B">
        <w:rPr>
          <w:rFonts w:cs="Arial"/>
          <w:sz w:val="24"/>
          <w:lang w:eastAsia="sl-SI"/>
        </w:rPr>
        <w:t>ima zaposleni najmanj dve osebi na podlagi pogodbe o zaposlitvi,</w:t>
      </w:r>
    </w:p>
    <w:p w:rsidR="00B14314" w:rsidRPr="00136C4B" w:rsidRDefault="00B14314" w:rsidP="00B14314">
      <w:pPr>
        <w:pStyle w:val="Odstavekseznama"/>
        <w:numPr>
          <w:ilvl w:val="0"/>
          <w:numId w:val="23"/>
        </w:numPr>
        <w:autoSpaceDE w:val="0"/>
        <w:autoSpaceDN w:val="0"/>
        <w:adjustRightInd w:val="0"/>
        <w:spacing w:line="240" w:lineRule="auto"/>
        <w:rPr>
          <w:rFonts w:cs="Arial"/>
          <w:sz w:val="24"/>
          <w:lang w:eastAsia="sl-SI"/>
        </w:rPr>
      </w:pPr>
      <w:r w:rsidRPr="00136C4B">
        <w:rPr>
          <w:rFonts w:cs="Arial"/>
          <w:sz w:val="24"/>
          <w:lang w:eastAsia="sl-SI"/>
        </w:rPr>
        <w:t>ima najmanj eno specialno vozilo za prevoz umrlih, ki se uporablja izključno za te namene,</w:t>
      </w:r>
    </w:p>
    <w:p w:rsidR="00B14314" w:rsidRPr="00136C4B" w:rsidRDefault="00B14314" w:rsidP="00B14314">
      <w:pPr>
        <w:pStyle w:val="Odstavekseznama"/>
        <w:numPr>
          <w:ilvl w:val="0"/>
          <w:numId w:val="23"/>
        </w:numPr>
        <w:autoSpaceDE w:val="0"/>
        <w:autoSpaceDN w:val="0"/>
        <w:adjustRightInd w:val="0"/>
        <w:spacing w:line="240" w:lineRule="auto"/>
        <w:rPr>
          <w:rFonts w:cs="Arial"/>
          <w:sz w:val="24"/>
          <w:lang w:eastAsia="sl-SI"/>
        </w:rPr>
      </w:pPr>
      <w:r w:rsidRPr="00136C4B">
        <w:rPr>
          <w:rFonts w:cs="Arial"/>
          <w:sz w:val="24"/>
          <w:lang w:eastAsia="sl-SI"/>
        </w:rPr>
        <w:t>zagotavlja 24-urno dežurno službo, ki zagotavlja, da sta na razpolago vsaj dve osebi, usposobljeni za prevzem in prevoz umrlega ob vsakem času, ali zagotavlja nadomeščanje pri drugem izvajalcu pogrebne dejavnosti,</w:t>
      </w:r>
    </w:p>
    <w:p w:rsidR="00B14314" w:rsidRPr="00136C4B" w:rsidRDefault="00B14314" w:rsidP="00B14314">
      <w:pPr>
        <w:pStyle w:val="Odstavekseznama"/>
        <w:numPr>
          <w:ilvl w:val="0"/>
          <w:numId w:val="23"/>
        </w:numPr>
        <w:autoSpaceDE w:val="0"/>
        <w:autoSpaceDN w:val="0"/>
        <w:adjustRightInd w:val="0"/>
        <w:spacing w:line="240" w:lineRule="auto"/>
        <w:rPr>
          <w:rFonts w:cs="Arial"/>
          <w:sz w:val="24"/>
          <w:lang w:eastAsia="sl-SI"/>
        </w:rPr>
      </w:pPr>
      <w:r w:rsidRPr="00136C4B">
        <w:rPr>
          <w:rFonts w:cs="Arial"/>
          <w:sz w:val="24"/>
          <w:lang w:eastAsia="sl-SI"/>
        </w:rPr>
        <w:t>ima primerne prostore za poslovanje s strankami, ki zagotavljajo pieteto umrlih in ne motijo okolice,</w:t>
      </w:r>
    </w:p>
    <w:p w:rsidR="00B14314" w:rsidRPr="00136C4B" w:rsidRDefault="00B14314" w:rsidP="00B14314">
      <w:pPr>
        <w:pStyle w:val="Odstavekseznama"/>
        <w:numPr>
          <w:ilvl w:val="0"/>
          <w:numId w:val="23"/>
        </w:numPr>
        <w:autoSpaceDE w:val="0"/>
        <w:autoSpaceDN w:val="0"/>
        <w:adjustRightInd w:val="0"/>
        <w:spacing w:line="240" w:lineRule="auto"/>
        <w:rPr>
          <w:rFonts w:cs="Arial"/>
          <w:sz w:val="24"/>
          <w:lang w:eastAsia="sl-SI"/>
        </w:rPr>
      </w:pPr>
      <w:r w:rsidRPr="00136C4B">
        <w:rPr>
          <w:rFonts w:cs="Arial"/>
          <w:sz w:val="24"/>
          <w:lang w:eastAsia="sl-SI"/>
        </w:rPr>
        <w:t xml:space="preserve">da zagotavlja sanitarno primeren prostor za oskrbo </w:t>
      </w:r>
      <w:r w:rsidR="00CE0126">
        <w:rPr>
          <w:rFonts w:cs="Arial"/>
          <w:sz w:val="24"/>
          <w:lang w:eastAsia="sl-SI"/>
        </w:rPr>
        <w:t>umrlega</w:t>
      </w:r>
      <w:r w:rsidRPr="00136C4B">
        <w:rPr>
          <w:rFonts w:cs="Arial"/>
          <w:sz w:val="24"/>
          <w:lang w:eastAsia="sl-SI"/>
        </w:rPr>
        <w:t>,</w:t>
      </w:r>
    </w:p>
    <w:p w:rsidR="00B14314" w:rsidRPr="00136C4B" w:rsidRDefault="00B14314" w:rsidP="00B14314">
      <w:pPr>
        <w:pStyle w:val="Odstavekseznama"/>
        <w:numPr>
          <w:ilvl w:val="0"/>
          <w:numId w:val="23"/>
        </w:numPr>
        <w:autoSpaceDE w:val="0"/>
        <w:autoSpaceDN w:val="0"/>
        <w:adjustRightInd w:val="0"/>
        <w:spacing w:line="240" w:lineRule="auto"/>
        <w:rPr>
          <w:rFonts w:cs="Arial"/>
          <w:sz w:val="24"/>
          <w:lang w:eastAsia="sl-SI"/>
        </w:rPr>
      </w:pPr>
      <w:r w:rsidRPr="00136C4B">
        <w:rPr>
          <w:rFonts w:cs="Arial"/>
          <w:sz w:val="24"/>
          <w:lang w:eastAsia="sl-SI"/>
        </w:rPr>
        <w:t>ima hlajen prostor ali komoro za hrambo umrlih, ki omogoča stalno vzdrževanje temperature pri +4 °C,</w:t>
      </w:r>
    </w:p>
    <w:p w:rsidR="00B14314" w:rsidRPr="00136C4B" w:rsidRDefault="00B14314" w:rsidP="00B14314">
      <w:pPr>
        <w:pStyle w:val="Odstavekseznama"/>
        <w:numPr>
          <w:ilvl w:val="0"/>
          <w:numId w:val="23"/>
        </w:numPr>
        <w:autoSpaceDE w:val="0"/>
        <w:autoSpaceDN w:val="0"/>
        <w:adjustRightInd w:val="0"/>
        <w:spacing w:line="240" w:lineRule="auto"/>
        <w:rPr>
          <w:rFonts w:cs="Arial"/>
          <w:sz w:val="24"/>
          <w:lang w:eastAsia="sl-SI"/>
        </w:rPr>
      </w:pPr>
      <w:r w:rsidRPr="00136C4B">
        <w:rPr>
          <w:rFonts w:cs="Arial"/>
          <w:sz w:val="24"/>
          <w:lang w:eastAsia="sl-SI"/>
        </w:rPr>
        <w:t>ima ustrezno skladišče za pogrebne pripomočke (npr. krste, ležišča, žare),</w:t>
      </w:r>
    </w:p>
    <w:p w:rsidR="00B14314" w:rsidRPr="00136C4B" w:rsidRDefault="00B14314" w:rsidP="00B14314">
      <w:pPr>
        <w:pStyle w:val="Odstavekseznama"/>
        <w:numPr>
          <w:ilvl w:val="0"/>
          <w:numId w:val="23"/>
        </w:numPr>
        <w:autoSpaceDE w:val="0"/>
        <w:autoSpaceDN w:val="0"/>
        <w:adjustRightInd w:val="0"/>
        <w:spacing w:line="240" w:lineRule="auto"/>
        <w:rPr>
          <w:rFonts w:cs="Arial"/>
          <w:sz w:val="24"/>
          <w:lang w:eastAsia="sl-SI"/>
        </w:rPr>
      </w:pPr>
      <w:r w:rsidRPr="00136C4B">
        <w:rPr>
          <w:rFonts w:cs="Arial"/>
          <w:sz w:val="24"/>
          <w:lang w:eastAsia="sl-SI"/>
        </w:rPr>
        <w:t>ima na zalogi najmanj dve transportni neprepustni krsti,</w:t>
      </w:r>
    </w:p>
    <w:p w:rsidR="00B14314" w:rsidRPr="00136C4B" w:rsidRDefault="00B14314" w:rsidP="00B14314">
      <w:pPr>
        <w:pStyle w:val="Odstavekseznama"/>
        <w:numPr>
          <w:ilvl w:val="0"/>
          <w:numId w:val="23"/>
        </w:numPr>
        <w:autoSpaceDE w:val="0"/>
        <w:autoSpaceDN w:val="0"/>
        <w:adjustRightInd w:val="0"/>
        <w:spacing w:line="240" w:lineRule="auto"/>
        <w:rPr>
          <w:rFonts w:cs="Arial"/>
          <w:sz w:val="24"/>
          <w:lang w:eastAsia="sl-SI"/>
        </w:rPr>
      </w:pPr>
      <w:r w:rsidRPr="00136C4B">
        <w:rPr>
          <w:rFonts w:cs="Arial"/>
          <w:sz w:val="24"/>
          <w:lang w:eastAsia="sl-SI"/>
        </w:rPr>
        <w:t>zagotovi uporabo zaščitnih oblek delavcev pri oskrbi umrlega.</w:t>
      </w:r>
    </w:p>
    <w:p w:rsidR="00B14314" w:rsidRPr="00136C4B" w:rsidRDefault="00B14314" w:rsidP="00B14314">
      <w:pPr>
        <w:pStyle w:val="Odstavekseznama"/>
        <w:autoSpaceDE w:val="0"/>
        <w:autoSpaceDN w:val="0"/>
        <w:adjustRightInd w:val="0"/>
        <w:spacing w:line="240" w:lineRule="auto"/>
        <w:jc w:val="left"/>
        <w:rPr>
          <w:rFonts w:cs="Arial"/>
          <w:sz w:val="24"/>
          <w:lang w:eastAsia="sl-SI"/>
        </w:rPr>
      </w:pPr>
    </w:p>
    <w:p w:rsidR="00B14314" w:rsidRDefault="00B14314" w:rsidP="00B14314">
      <w:pPr>
        <w:autoSpaceDE w:val="0"/>
        <w:autoSpaceDN w:val="0"/>
        <w:adjustRightInd w:val="0"/>
        <w:spacing w:line="240" w:lineRule="auto"/>
        <w:rPr>
          <w:rFonts w:cs="Arial"/>
          <w:strike/>
          <w:sz w:val="24"/>
          <w:lang w:eastAsia="sl-SI"/>
        </w:rPr>
      </w:pPr>
      <w:r w:rsidRPr="009632FA">
        <w:rPr>
          <w:rFonts w:cs="Arial"/>
          <w:sz w:val="24"/>
          <w:lang w:eastAsia="sl-SI"/>
        </w:rPr>
        <w:t>(3</w:t>
      </w:r>
      <w:r w:rsidR="009632FA" w:rsidRPr="009632FA">
        <w:rPr>
          <w:rFonts w:cs="Arial"/>
          <w:sz w:val="24"/>
          <w:lang w:eastAsia="sl-SI"/>
        </w:rPr>
        <w:t xml:space="preserve">) </w:t>
      </w:r>
      <w:r w:rsidR="005B1B56" w:rsidRPr="009632FA">
        <w:rPr>
          <w:rFonts w:cs="Arial"/>
          <w:sz w:val="24"/>
          <w:lang w:eastAsia="sl-SI"/>
        </w:rPr>
        <w:t>Izvajalcu</w:t>
      </w:r>
      <w:r w:rsidR="005B1B56" w:rsidRPr="00423CAC">
        <w:rPr>
          <w:rFonts w:cs="Arial"/>
          <w:sz w:val="24"/>
          <w:lang w:eastAsia="sl-SI"/>
        </w:rPr>
        <w:t xml:space="preserve"> pogrebne dejavnosti, ki je pridobitna gospodarska dejavnost, za izdajo dovoljenja ni treba izkazati, da zagotavlja 24-urno dežurno službo in s tem povezane pogoje.</w:t>
      </w:r>
      <w:r w:rsidR="005B1B56">
        <w:rPr>
          <w:rFonts w:cs="Arial"/>
          <w:strike/>
          <w:sz w:val="24"/>
          <w:lang w:eastAsia="sl-SI"/>
        </w:rPr>
        <w:t xml:space="preserve"> </w:t>
      </w:r>
    </w:p>
    <w:p w:rsidR="00605DD0" w:rsidRDefault="00605DD0"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Pr>
          <w:rFonts w:cs="Arial"/>
          <w:sz w:val="24"/>
          <w:lang w:eastAsia="sl-SI"/>
        </w:rPr>
        <w:t>(4)</w:t>
      </w:r>
      <w:r w:rsidRPr="00136C4B">
        <w:rPr>
          <w:rFonts w:cs="Arial"/>
          <w:sz w:val="24"/>
          <w:lang w:eastAsia="sl-SI"/>
        </w:rPr>
        <w:t xml:space="preserve">Za zaposlenega iz prve alineje </w:t>
      </w:r>
      <w:r>
        <w:rPr>
          <w:rFonts w:cs="Arial"/>
          <w:sz w:val="24"/>
          <w:lang w:eastAsia="sl-SI"/>
        </w:rPr>
        <w:t>drugega odstavka tega člena</w:t>
      </w:r>
      <w:r w:rsidRPr="00136C4B">
        <w:rPr>
          <w:rFonts w:cs="Arial"/>
          <w:sz w:val="24"/>
          <w:lang w:eastAsia="sl-SI"/>
        </w:rPr>
        <w:t xml:space="preserve"> se šteje tudi samostojni podjetnik posameznik, ki je nosilec izvajalca pogrebne dejavnosti, če je zaposlen in si plačuje prispevke za vsa socialna zavarovanja in opravlja pogrebno dejavnost kot edino ali glavno dejavnost.</w:t>
      </w: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Pr>
          <w:rFonts w:cs="Arial"/>
          <w:sz w:val="24"/>
          <w:lang w:eastAsia="sl-SI"/>
        </w:rPr>
        <w:t>(5</w:t>
      </w:r>
      <w:r w:rsidRPr="00136C4B">
        <w:rPr>
          <w:rFonts w:cs="Arial"/>
          <w:sz w:val="24"/>
          <w:lang w:eastAsia="sl-SI"/>
        </w:rPr>
        <w:t>) Postopek za izdajo dovoljenj iz prejšnjega odstavka se začne na podlagi vloge in se vodi v skladu z zakonom, ki ureja splošni upravni postopek.</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Pr>
          <w:rFonts w:cs="Arial"/>
          <w:sz w:val="24"/>
          <w:lang w:eastAsia="sl-SI"/>
        </w:rPr>
        <w:t>(6</w:t>
      </w:r>
      <w:r w:rsidRPr="00136C4B">
        <w:rPr>
          <w:rFonts w:cs="Arial"/>
          <w:sz w:val="24"/>
          <w:lang w:eastAsia="sl-SI"/>
        </w:rPr>
        <w:t>) Zoper odločbo</w:t>
      </w:r>
      <w:r w:rsidR="00C6001D">
        <w:rPr>
          <w:rFonts w:cs="Arial"/>
          <w:sz w:val="24"/>
          <w:lang w:eastAsia="sl-SI"/>
        </w:rPr>
        <w:t>, ki jo izda ministrstvo, pristojno za gospodarstvo,</w:t>
      </w:r>
      <w:r w:rsidRPr="00136C4B">
        <w:rPr>
          <w:rFonts w:cs="Arial"/>
          <w:sz w:val="24"/>
          <w:lang w:eastAsia="sl-SI"/>
        </w:rPr>
        <w:t xml:space="preserve"> ni pritožbe, dovoljen pa je upravni spor.</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Pr>
          <w:rFonts w:cs="Arial"/>
          <w:sz w:val="24"/>
          <w:lang w:eastAsia="sl-SI"/>
        </w:rPr>
        <w:t>(7</w:t>
      </w:r>
      <w:r w:rsidRPr="00136C4B">
        <w:rPr>
          <w:rFonts w:cs="Arial"/>
          <w:sz w:val="24"/>
          <w:lang w:eastAsia="sl-SI"/>
        </w:rPr>
        <w:t>) Pogoje iz drugega odstavka tega člena mora izvajalec pogrebne dejavnosti izpolnjevati ves čas opravljanja dejavnosti.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Pr>
          <w:rFonts w:cs="Arial"/>
          <w:sz w:val="24"/>
          <w:lang w:eastAsia="sl-SI"/>
        </w:rPr>
        <w:t>(8</w:t>
      </w:r>
      <w:r w:rsidRPr="00136C4B">
        <w:rPr>
          <w:rFonts w:cs="Arial"/>
          <w:sz w:val="24"/>
          <w:lang w:eastAsia="sl-SI"/>
        </w:rPr>
        <w:t>) Ministrstvo, pristojno za gospodarstvo, vodi evidenco izdanih dovoljenj. Evidenca mora zajemati podatke o nazivu oziroma firmi in naslovu oziroma sedežu in matično številko izvajalca pogrebne dejavnosti, ter številki dovoljenja in datum njegove izdaje.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(odvzem dovoljenja)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Ministrstvo, pristojno za gospodarstvo, lahko izvajalcu pogrebne dejavnosti odvzame dovoljenje za opravljanje te dejavnosti, če ugotovi, da:</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ne izpolnju</w:t>
      </w:r>
      <w:r w:rsidR="00605DD0">
        <w:rPr>
          <w:rFonts w:cs="Arial"/>
          <w:sz w:val="24"/>
          <w:lang w:eastAsia="sl-SI"/>
        </w:rPr>
        <w:t>je pogojev iz drugega odstavka 8</w:t>
      </w:r>
      <w:r w:rsidRPr="00136C4B">
        <w:rPr>
          <w:rFonts w:cs="Arial"/>
          <w:sz w:val="24"/>
          <w:lang w:eastAsia="sl-SI"/>
        </w:rPr>
        <w:t>. člena tega zakona,</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opravlja dejavnost v nasprotju s tem zakonom,</w:t>
      </w: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w:t>
      </w:r>
      <w:r w:rsidRPr="00136C4B">
        <w:rPr>
          <w:rFonts w:cs="Arial"/>
          <w:sz w:val="24"/>
          <w:lang w:eastAsia="sl-SI"/>
        </w:rPr>
        <w:tab/>
        <w:t>fizična oseba ni vpisana v Poslovni register Slovenije ali je iz njega izbrisana ali da je gospodarska družba  izbrisana iz sodnega registra.</w:t>
      </w: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Ministrstvo, pristojno za gospodarstvo, o odvzemu dovoljenja odloči z odločbo. Zoper to odločbo ni pritožbe, dovoljen pa je upravni spor.</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(3) Ministrstvo, pristojno za gospodarstvo,  izvajalca pogrebne dejavnosti, ki mu je bilo dovoljenje odvzeto s pravnomočno odločbo, izbriše iz evidence izvajalcev pogrebnih dejavnosti.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(prenos pooblastil)</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(1) Ministrstvo, pristojno za gospodarstvo, lahko prenese opravljanje upravnih nalog iz prvega in </w:t>
      </w:r>
      <w:r w:rsidR="004E1C84">
        <w:rPr>
          <w:rFonts w:cs="Arial"/>
          <w:sz w:val="24"/>
          <w:lang w:eastAsia="sl-SI"/>
        </w:rPr>
        <w:t xml:space="preserve">osmega </w:t>
      </w:r>
      <w:r w:rsidRPr="00136C4B">
        <w:rPr>
          <w:rFonts w:cs="Arial"/>
          <w:sz w:val="24"/>
          <w:lang w:eastAsia="sl-SI"/>
        </w:rPr>
        <w:t xml:space="preserve"> odstavka</w:t>
      </w:r>
      <w:r w:rsidR="00C6001D">
        <w:rPr>
          <w:rFonts w:cs="Arial"/>
          <w:sz w:val="24"/>
          <w:lang w:eastAsia="sl-SI"/>
        </w:rPr>
        <w:t xml:space="preserve"> 8. člena ter 9</w:t>
      </w:r>
      <w:r w:rsidRPr="00136C4B">
        <w:rPr>
          <w:rFonts w:cs="Arial"/>
          <w:sz w:val="24"/>
          <w:lang w:eastAsia="sl-SI"/>
        </w:rPr>
        <w:t>. člena tega zakona, kot javno pooblastilo, na pravno osebo javnega ali zasebnega prava.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Nosilca javnega pooblastila iz prejšnjega odstavka izbere minister, pristojen za gospodarstvo na podlagi javnega natečaja.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(3) Za pridobitev javnega pooblastila iz prvega odstavka tega člena mora pravna oseba javnega ali zasebnega prava dokazati, da:</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ima zaposlene strokovno usposobljene kadre, ki so pooblaščeni za vodenje upravnega postopka,</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ima zaposlene kadre, ki imajo ustrezna znanja in izkušnje na področju pogrebne dejavnosti,</w:t>
      </w: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w:t>
      </w:r>
      <w:r w:rsidRPr="00136C4B">
        <w:rPr>
          <w:rFonts w:cs="Arial"/>
          <w:sz w:val="24"/>
          <w:lang w:eastAsia="sl-SI"/>
        </w:rPr>
        <w:tab/>
        <w:t>ima na razpolago poslovni prostor za poslovanje s strankami,</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zoper njo ni uveden stečajni postopek, postopek prisilne poravnave ali likvidacije,</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 xml:space="preserve">sama pravna oseba in njena odgovorna oseba nista v kazenskem postopku zaradi suma storitve kaznivega dejanja, ki se   </w:t>
      </w:r>
      <w:r w:rsidRPr="00136C4B">
        <w:rPr>
          <w:rFonts w:cs="Arial"/>
          <w:sz w:val="24"/>
          <w:lang w:eastAsia="sl-SI"/>
        </w:rPr>
        <w:tab/>
      </w:r>
      <w:r w:rsidRPr="00136C4B">
        <w:rPr>
          <w:rFonts w:cs="Arial"/>
          <w:sz w:val="24"/>
          <w:lang w:eastAsia="sl-SI"/>
        </w:rPr>
        <w:tab/>
        <w:t>preganja po uradni dolžnosti, in da zaradi takega kaznivega dejanja nista bili pravnomočno obsojeni,</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ima poravnane dospele obveznosti iz davkov in drugih javnih dajatev.</w:t>
      </w: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(4) Minister, pristojen za gospodarstvo, izda podrobneje predpiše pogoje iz prejšnjega odstavka in način njihovega dokazovanja ter merila in postopek za podelitev pooblastila iz prvega odstavka tega člena.</w:t>
      </w: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(5) Javno pooblastilo iz prvega odstavka tega člena se izda za dobo desetih let.</w:t>
      </w: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(odvzem javnega pooblastila)</w:t>
      </w: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Javno pooblastilo iz prvega odstavka prejšnjega člena se lahko odvzame, če nosilec dodeljenih upravnih nalog ne izvršuje v skladu s predpisi.</w:t>
      </w: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O odvzemu javnega pooblastila odloči minister, pristojen za gospodarstvo, z upravno odločbo.</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(izvajalci pogrebnih storitev iz držav članic Evropske unije)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Ponudniki storitev pogrebne dejavnosti s sedežem v državah članicah Evropske unije, Evropskega gospodarskega prostora in Švicarske konfederacije (v nadaljnjem besedilu: država pogodbenica), lahko v Republiki Sloveniji trajno opravljajo pogrebno dejavnost, če pridobijo</w:t>
      </w:r>
      <w:r w:rsidR="0013670A">
        <w:rPr>
          <w:rFonts w:cs="Arial"/>
          <w:sz w:val="24"/>
          <w:lang w:eastAsia="sl-SI"/>
        </w:rPr>
        <w:t xml:space="preserve"> dovoljenje iz prvega odstavka 8</w:t>
      </w:r>
      <w:r w:rsidRPr="00136C4B">
        <w:rPr>
          <w:rFonts w:cs="Arial"/>
          <w:sz w:val="24"/>
          <w:lang w:eastAsia="sl-SI"/>
        </w:rPr>
        <w:t>. člena tega zakona.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(2) Ponudniki storitev pogrebne dejavnosti s sedežem v državah pogodbenicah, ki želijo v Republiki Sloveniji opravljati pogrebno dejavnost le občasno, morajo predhodno priglasiti vsako izvajanje te dejavnosti </w:t>
      </w:r>
      <w:r w:rsidR="00824851">
        <w:rPr>
          <w:rFonts w:cs="Arial"/>
          <w:sz w:val="24"/>
          <w:lang w:eastAsia="sl-SI"/>
        </w:rPr>
        <w:t>občini</w:t>
      </w:r>
      <w:r w:rsidRPr="00136C4B">
        <w:rPr>
          <w:rFonts w:cs="Arial"/>
          <w:sz w:val="24"/>
          <w:lang w:eastAsia="sl-SI"/>
        </w:rPr>
        <w:t>, na območju katere jo želijo izvajati, in predložiti dokazila, da imajo pravico opravljati pogrebno dejavnost v državi pogodbenici, v kateri imajo sedež.</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(3) </w:t>
      </w:r>
      <w:r w:rsidR="00754DDF">
        <w:rPr>
          <w:rFonts w:cs="Arial"/>
          <w:sz w:val="24"/>
          <w:lang w:eastAsia="sl-SI"/>
        </w:rPr>
        <w:t>Občina</w:t>
      </w:r>
      <w:r w:rsidRPr="00136C4B">
        <w:rPr>
          <w:rFonts w:cs="Arial"/>
          <w:sz w:val="24"/>
          <w:lang w:eastAsia="sl-SI"/>
        </w:rPr>
        <w:t xml:space="preserve"> vodi evidenco priglasitev iz prejšnjega odstavka. Evidenca mora zajemati podatke o firmi in sedežu priglasitelja, datum priglasitve, številko priglasitve, osebno ime in priimek naročnika pogreba ter osebno ime in priimek umrlega.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(4) Ponudniki storitev iz drugega odstavka tega člena, morajo v primeru, da opravljajo samo storitev prevoza umrlega, priglasiti svojo dejavnost </w:t>
      </w:r>
      <w:r w:rsidR="00824851">
        <w:rPr>
          <w:rFonts w:cs="Arial"/>
          <w:sz w:val="24"/>
          <w:lang w:eastAsia="sl-SI"/>
        </w:rPr>
        <w:t>občini</w:t>
      </w:r>
      <w:r w:rsidRPr="00136C4B">
        <w:rPr>
          <w:rFonts w:cs="Arial"/>
          <w:sz w:val="24"/>
          <w:lang w:eastAsia="sl-SI"/>
        </w:rPr>
        <w:t xml:space="preserve"> na območju katere prevzamejo </w:t>
      </w:r>
      <w:r w:rsidR="00CE0126">
        <w:rPr>
          <w:rFonts w:cs="Arial"/>
          <w:sz w:val="24"/>
          <w:lang w:eastAsia="sl-SI"/>
        </w:rPr>
        <w:t>umrlega</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tabs>
          <w:tab w:val="left" w:pos="4534"/>
        </w:tabs>
        <w:autoSpaceDE w:val="0"/>
        <w:autoSpaceDN w:val="0"/>
        <w:adjustRightInd w:val="0"/>
        <w:spacing w:line="240" w:lineRule="auto"/>
        <w:jc w:val="center"/>
        <w:rPr>
          <w:rFonts w:cs="Arial"/>
          <w:sz w:val="24"/>
          <w:lang w:eastAsia="sl-SI"/>
        </w:rPr>
      </w:pPr>
      <w:r w:rsidRPr="00136C4B">
        <w:rPr>
          <w:rFonts w:cs="Arial"/>
          <w:sz w:val="24"/>
          <w:lang w:eastAsia="sl-SI"/>
        </w:rPr>
        <w:t>(ponudniki iz tretjih držav)</w:t>
      </w: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Ponudniki storitev pogrebne dejavnosti iz držav, ki niso države pogodbenice, lahko opravljajo pogrebno dejavnost v Rep</w:t>
      </w:r>
      <w:r w:rsidR="004E1C84">
        <w:rPr>
          <w:rFonts w:cs="Arial"/>
          <w:sz w:val="24"/>
          <w:lang w:eastAsia="sl-SI"/>
        </w:rPr>
        <w:t>ubliki Sloveniji pod pogoji iz 8</w:t>
      </w:r>
      <w:r w:rsidRPr="00136C4B">
        <w:rPr>
          <w:rFonts w:cs="Arial"/>
          <w:sz w:val="24"/>
          <w:lang w:eastAsia="sl-SI"/>
        </w:rPr>
        <w:t>. člena tega zakona, če je izpolnjen pogoj materialne vzajemnosti.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(prevoz umrlega)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Prevoz ali prenos umrlega s kraja smrti na kraj, kjer se čuva, ali na kraj upepelitve oziroma na kraj kjer se opravljajo sodno medicinski postopki, se opravi v skladu s pravilnikom, ki ureja mrliško-pregledno službo,  ter pravilnikom, ki ureja prevoz, pokop, izkop in prekop posmrtnih ostankov.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Pri prevozu umrlega morata sodelovati vsaj dve osebi.</w:t>
      </w:r>
    </w:p>
    <w:p w:rsidR="00B14314" w:rsidRPr="00136C4B" w:rsidRDefault="00B14314" w:rsidP="00B14314">
      <w:pPr>
        <w:autoSpaceDE w:val="0"/>
        <w:autoSpaceDN w:val="0"/>
        <w:adjustRightInd w:val="0"/>
        <w:spacing w:line="240" w:lineRule="auto"/>
        <w:rPr>
          <w:rFonts w:cs="Arial"/>
          <w:sz w:val="24"/>
          <w:lang w:eastAsia="sl-SI"/>
        </w:rPr>
      </w:pPr>
    </w:p>
    <w:p w:rsidR="00B14314" w:rsidRPr="00A81000" w:rsidRDefault="00B14314" w:rsidP="00A81000">
      <w:pPr>
        <w:pStyle w:val="Default"/>
        <w:jc w:val="both"/>
        <w:rPr>
          <w:rFonts w:ascii="Arial" w:hAnsi="Arial" w:cs="Arial"/>
          <w:color w:val="auto"/>
        </w:rPr>
      </w:pPr>
      <w:r w:rsidRPr="00A81000">
        <w:rPr>
          <w:rFonts w:ascii="Arial" w:hAnsi="Arial" w:cs="Arial"/>
          <w:color w:val="auto"/>
        </w:rPr>
        <w:t xml:space="preserve">(3) Prevoz ali prenos posmrtnih ostankov lahko opravi samo izvajalec pogrebne dejavnosti s specialnim vozilom iz druge alineje drugega odstavka </w:t>
      </w:r>
      <w:r w:rsidR="008061DB">
        <w:rPr>
          <w:rFonts w:ascii="Arial" w:hAnsi="Arial" w:cs="Arial"/>
          <w:color w:val="auto"/>
        </w:rPr>
        <w:t>8</w:t>
      </w:r>
      <w:r w:rsidRPr="00A81000">
        <w:rPr>
          <w:rFonts w:ascii="Arial" w:hAnsi="Arial" w:cs="Arial"/>
          <w:color w:val="auto"/>
        </w:rPr>
        <w:t>. člena tega zakona.</w:t>
      </w:r>
      <w:r w:rsidR="00A81000" w:rsidRPr="00A81000">
        <w:rPr>
          <w:rFonts w:ascii="Arial" w:hAnsi="Arial" w:cs="Arial"/>
          <w:color w:val="auto"/>
        </w:rPr>
        <w:t xml:space="preserve"> </w:t>
      </w:r>
      <w:r w:rsidR="00840116">
        <w:rPr>
          <w:rFonts w:ascii="Arial" w:hAnsi="Arial" w:cs="Arial"/>
          <w:color w:val="auto"/>
        </w:rPr>
        <w:t>Če dostop do umrlega zaradi geografskih značilnosti ali vremenskih razmer na način iz prejšnjega stavka ni mogoč</w:t>
      </w:r>
      <w:r w:rsidR="008061DB">
        <w:rPr>
          <w:rFonts w:ascii="Arial" w:hAnsi="Arial" w:cs="Arial"/>
          <w:color w:val="auto"/>
        </w:rPr>
        <w:t>,</w:t>
      </w:r>
      <w:r w:rsidR="00840116">
        <w:rPr>
          <w:rFonts w:ascii="Arial" w:hAnsi="Arial" w:cs="Arial"/>
          <w:color w:val="auto"/>
        </w:rPr>
        <w:t xml:space="preserve"> se lahko umrlega prenese</w:t>
      </w:r>
      <w:r w:rsidR="00A81000" w:rsidRPr="00A81000">
        <w:rPr>
          <w:rFonts w:ascii="Arial" w:hAnsi="Arial" w:cs="Arial"/>
          <w:color w:val="auto"/>
        </w:rPr>
        <w:t xml:space="preserve"> tudi na drug krajevno običajen način. </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(4) Ne glede na določbe prejšnjih odstavkov tega člena lahko </w:t>
      </w:r>
      <w:r w:rsidR="00754DDF">
        <w:rPr>
          <w:rFonts w:cs="Arial"/>
          <w:sz w:val="24"/>
          <w:lang w:eastAsia="sl-SI"/>
        </w:rPr>
        <w:t>občina</w:t>
      </w:r>
      <w:r w:rsidRPr="00136C4B">
        <w:rPr>
          <w:rFonts w:cs="Arial"/>
          <w:sz w:val="24"/>
          <w:lang w:eastAsia="sl-SI"/>
        </w:rPr>
        <w:t xml:space="preserve"> ob naravnih in drugih nesrečah, v vojni in izrednih razmerah ter drugih izrednih okoliščinah, </w:t>
      </w:r>
      <w:r w:rsidR="00573536">
        <w:rPr>
          <w:rFonts w:cs="Arial"/>
          <w:sz w:val="24"/>
          <w:lang w:eastAsia="sl-SI"/>
        </w:rPr>
        <w:t xml:space="preserve">ki jih razglasi pristojni organ, </w:t>
      </w:r>
      <w:r w:rsidRPr="00136C4B">
        <w:rPr>
          <w:rFonts w:cs="Arial"/>
          <w:sz w:val="24"/>
          <w:lang w:eastAsia="sl-SI"/>
        </w:rPr>
        <w:t>odredi drugačen način prevoza umrlih in pooblasti za prevoz tudi druge prevoznike, ki lahko zagotovijo spoštljiv in higiensko ustrezen prevoz.</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(5) Prevoz umrlega preko meja Republike Slovenije se izvaja v skladu s pravilnikom, ki ureja prevoz, pokop, izkop in prekop posmrtnih ostankov.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tabs>
          <w:tab w:val="left" w:pos="4320"/>
        </w:tabs>
        <w:autoSpaceDE w:val="0"/>
        <w:autoSpaceDN w:val="0"/>
        <w:adjustRightInd w:val="0"/>
        <w:spacing w:line="240" w:lineRule="auto"/>
        <w:jc w:val="center"/>
        <w:rPr>
          <w:rFonts w:cs="Arial"/>
          <w:sz w:val="24"/>
          <w:lang w:eastAsia="sl-SI"/>
        </w:rPr>
      </w:pPr>
      <w:r w:rsidRPr="00136C4B">
        <w:rPr>
          <w:rFonts w:cs="Arial"/>
          <w:sz w:val="24"/>
          <w:lang w:eastAsia="sl-SI"/>
        </w:rPr>
        <w:t>(čuvanje umrlega)</w:t>
      </w:r>
    </w:p>
    <w:p w:rsidR="00B14314" w:rsidRPr="00136C4B" w:rsidRDefault="00B14314" w:rsidP="00B14314">
      <w:pPr>
        <w:autoSpaceDE w:val="0"/>
        <w:autoSpaceDN w:val="0"/>
        <w:adjustRightInd w:val="0"/>
        <w:spacing w:line="240" w:lineRule="auto"/>
        <w:rPr>
          <w:rFonts w:cs="Arial"/>
          <w:sz w:val="24"/>
          <w:lang w:eastAsia="sl-SI"/>
        </w:rPr>
      </w:pPr>
    </w:p>
    <w:p w:rsidR="00B14314"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Umrli se od zdravnikove potrditve smrti do prevoza v mrliško vežico čuva v sanitarno ustreznih in ohlajenih prostorih bolnišnic ali izvajalca pogrebne dejavnosti ali drugih primernih prostorih v skladu s predpisi s področja varstva in zdravja pri delu in zaščite pred nalezljivimi boleznimi</w:t>
      </w:r>
      <w:r w:rsidR="00C80F4F">
        <w:rPr>
          <w:rFonts w:cs="Arial"/>
          <w:sz w:val="24"/>
          <w:lang w:eastAsia="sl-SI"/>
        </w:rPr>
        <w:t xml:space="preserve">, vendar največ 60 dni. Po preteku </w:t>
      </w:r>
      <w:r w:rsidR="008061DB">
        <w:rPr>
          <w:rFonts w:cs="Arial"/>
          <w:sz w:val="24"/>
          <w:lang w:eastAsia="sl-SI"/>
        </w:rPr>
        <w:t>časa iz prejšnjega stavka se umrlega pokoplje.</w:t>
      </w:r>
      <w:r w:rsidR="00C80F4F">
        <w:rPr>
          <w:rFonts w:cs="Arial"/>
          <w:sz w:val="24"/>
          <w:lang w:eastAsia="sl-SI"/>
        </w:rPr>
        <w:t xml:space="preserve"> </w:t>
      </w:r>
    </w:p>
    <w:p w:rsidR="00270A29" w:rsidRPr="00136C4B" w:rsidRDefault="00270A29"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w:t>
      </w:r>
      <w:r w:rsidR="00622368">
        <w:rPr>
          <w:rFonts w:cs="Arial"/>
          <w:sz w:val="24"/>
          <w:lang w:eastAsia="sl-SI"/>
        </w:rPr>
        <w:t xml:space="preserve"> </w:t>
      </w:r>
      <w:r w:rsidRPr="00136C4B">
        <w:rPr>
          <w:rFonts w:cs="Arial"/>
          <w:sz w:val="24"/>
          <w:lang w:eastAsia="sl-SI"/>
        </w:rPr>
        <w:t>Na dan pogreba ali največ dan prej se lahko umrli prepelje v mrliško vežico ozirom</w:t>
      </w:r>
      <w:r w:rsidR="00573536">
        <w:rPr>
          <w:rFonts w:cs="Arial"/>
          <w:sz w:val="24"/>
          <w:lang w:eastAsia="sl-SI"/>
        </w:rPr>
        <w:t>a na kraj, kjer se bo opravila</w:t>
      </w:r>
      <w:r w:rsidRPr="00136C4B">
        <w:rPr>
          <w:rFonts w:cs="Arial"/>
          <w:sz w:val="24"/>
          <w:lang w:eastAsia="sl-SI"/>
        </w:rPr>
        <w:t xml:space="preserve"> pogrebna slovesnost</w:t>
      </w:r>
      <w:r w:rsidR="00573536">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(3) Verske skupnosti lahko položijo umrlega </w:t>
      </w:r>
      <w:r w:rsidR="00C419C4">
        <w:rPr>
          <w:rFonts w:cs="Arial"/>
          <w:sz w:val="24"/>
          <w:lang w:eastAsia="sl-SI"/>
        </w:rPr>
        <w:t xml:space="preserve">stanovskega </w:t>
      </w:r>
      <w:r w:rsidRPr="00136C4B">
        <w:rPr>
          <w:rFonts w:cs="Arial"/>
          <w:sz w:val="24"/>
          <w:lang w:eastAsia="sl-SI"/>
        </w:rPr>
        <w:t>predstavnika verske skupnosti do pokopa v objekt, ki je namenjen opravljanju verskih obredov.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(4) Če se pogreb organizira na zahtevo </w:t>
      </w:r>
      <w:r w:rsidR="006B0AB3">
        <w:rPr>
          <w:rFonts w:cs="Arial"/>
          <w:sz w:val="24"/>
          <w:lang w:eastAsia="sl-SI"/>
        </w:rPr>
        <w:t>občine</w:t>
      </w:r>
      <w:r w:rsidRPr="00136C4B">
        <w:rPr>
          <w:rFonts w:cs="Arial"/>
          <w:sz w:val="24"/>
          <w:lang w:eastAsia="sl-SI"/>
        </w:rPr>
        <w:t xml:space="preserve">, državnih organov ali mednarodnih organizacij, se umrlega do pokopa lahko položi tudi v </w:t>
      </w:r>
      <w:r w:rsidR="00573536">
        <w:rPr>
          <w:rFonts w:cs="Arial"/>
          <w:sz w:val="24"/>
          <w:lang w:eastAsia="sl-SI"/>
        </w:rPr>
        <w:t>drug</w:t>
      </w:r>
      <w:r w:rsidRPr="00136C4B">
        <w:rPr>
          <w:rFonts w:cs="Arial"/>
          <w:sz w:val="24"/>
          <w:lang w:eastAsia="sl-SI"/>
        </w:rPr>
        <w:t xml:space="preserve"> objekt izven pokopališča.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(oskrba umrlega)</w:t>
      </w:r>
    </w:p>
    <w:p w:rsidR="00B14314" w:rsidRPr="00136C4B" w:rsidRDefault="00B14314" w:rsidP="00B14314">
      <w:pPr>
        <w:autoSpaceDE w:val="0"/>
        <w:autoSpaceDN w:val="0"/>
        <w:adjustRightInd w:val="0"/>
        <w:spacing w:line="240" w:lineRule="auto"/>
        <w:rPr>
          <w:rFonts w:cs="Arial"/>
          <w:sz w:val="24"/>
          <w:lang w:eastAsia="sl-SI"/>
        </w:rPr>
      </w:pPr>
    </w:p>
    <w:p w:rsidR="00B14314"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Oskrba umrlega se lahko opravlja le v sanitarno primernih prostorih za oskrbo. Pri oskrbi umrlega morata sodelovati vsaj dva urejevalca. Urejevalec </w:t>
      </w:r>
      <w:r w:rsidR="00CE0126">
        <w:rPr>
          <w:rFonts w:cs="Arial"/>
          <w:sz w:val="24"/>
          <w:lang w:eastAsia="sl-SI"/>
        </w:rPr>
        <w:t>umrlega</w:t>
      </w:r>
      <w:r w:rsidR="00CE0126" w:rsidRPr="00136C4B">
        <w:rPr>
          <w:rFonts w:cs="Arial"/>
          <w:sz w:val="24"/>
          <w:lang w:eastAsia="sl-SI"/>
        </w:rPr>
        <w:t xml:space="preserve"> </w:t>
      </w:r>
      <w:r w:rsidRPr="00136C4B">
        <w:rPr>
          <w:rFonts w:cs="Arial"/>
          <w:sz w:val="24"/>
          <w:lang w:eastAsia="sl-SI"/>
        </w:rPr>
        <w:t>je lahko le oseba, ki ima ustrezna znanja v skladu s predpisi, ki urejajo varnost in zdravje pri delu.</w:t>
      </w:r>
    </w:p>
    <w:p w:rsidR="00C419C4" w:rsidRDefault="00C419C4" w:rsidP="00B14314">
      <w:pPr>
        <w:autoSpaceDE w:val="0"/>
        <w:autoSpaceDN w:val="0"/>
        <w:adjustRightInd w:val="0"/>
        <w:spacing w:line="240" w:lineRule="auto"/>
        <w:rPr>
          <w:rFonts w:cs="Arial"/>
          <w:sz w:val="24"/>
          <w:lang w:eastAsia="sl-SI"/>
        </w:rPr>
      </w:pPr>
    </w:p>
    <w:p w:rsidR="00C80F4F" w:rsidRPr="00423CAC" w:rsidRDefault="00C80F4F" w:rsidP="00423CAC">
      <w:pPr>
        <w:pStyle w:val="Odstavekseznama"/>
        <w:numPr>
          <w:ilvl w:val="0"/>
          <w:numId w:val="20"/>
        </w:numPr>
        <w:autoSpaceDE w:val="0"/>
        <w:autoSpaceDN w:val="0"/>
        <w:adjustRightInd w:val="0"/>
        <w:spacing w:line="240" w:lineRule="auto"/>
        <w:jc w:val="center"/>
        <w:rPr>
          <w:rFonts w:cs="Arial"/>
          <w:sz w:val="24"/>
          <w:lang w:eastAsia="sl-SI"/>
        </w:rPr>
      </w:pPr>
      <w:r w:rsidRPr="00423CAC">
        <w:rPr>
          <w:rFonts w:cs="Arial"/>
          <w:sz w:val="24"/>
          <w:lang w:eastAsia="sl-SI"/>
        </w:rPr>
        <w:t xml:space="preserve"> člen</w:t>
      </w:r>
    </w:p>
    <w:p w:rsidR="00C80F4F" w:rsidRDefault="00C80F4F" w:rsidP="00423CAC">
      <w:pPr>
        <w:autoSpaceDE w:val="0"/>
        <w:autoSpaceDN w:val="0"/>
        <w:adjustRightInd w:val="0"/>
        <w:spacing w:line="240" w:lineRule="auto"/>
        <w:jc w:val="center"/>
        <w:rPr>
          <w:rFonts w:cs="Arial"/>
          <w:sz w:val="24"/>
          <w:lang w:eastAsia="sl-SI"/>
        </w:rPr>
      </w:pPr>
      <w:r>
        <w:rPr>
          <w:rFonts w:cs="Arial"/>
          <w:sz w:val="24"/>
          <w:lang w:eastAsia="sl-SI"/>
        </w:rPr>
        <w:t>(Pogreb)</w:t>
      </w:r>
    </w:p>
    <w:p w:rsidR="00C80F4F" w:rsidRDefault="00C80F4F" w:rsidP="00B14314">
      <w:pPr>
        <w:autoSpaceDE w:val="0"/>
        <w:autoSpaceDN w:val="0"/>
        <w:adjustRightInd w:val="0"/>
        <w:spacing w:line="240" w:lineRule="auto"/>
        <w:rPr>
          <w:rFonts w:cs="Arial"/>
          <w:sz w:val="24"/>
          <w:lang w:eastAsia="sl-SI"/>
        </w:rPr>
      </w:pPr>
    </w:p>
    <w:p w:rsidR="00C80F4F" w:rsidRDefault="00C80F4F" w:rsidP="00B14314">
      <w:pPr>
        <w:autoSpaceDE w:val="0"/>
        <w:autoSpaceDN w:val="0"/>
        <w:adjustRightInd w:val="0"/>
        <w:spacing w:line="240" w:lineRule="auto"/>
        <w:rPr>
          <w:rFonts w:cs="Arial"/>
          <w:sz w:val="24"/>
          <w:lang w:eastAsia="sl-SI"/>
        </w:rPr>
      </w:pPr>
      <w:r>
        <w:rPr>
          <w:rFonts w:cs="Arial"/>
          <w:sz w:val="24"/>
          <w:lang w:eastAsia="sl-SI"/>
        </w:rPr>
        <w:t>Pogreb obsega:</w:t>
      </w:r>
    </w:p>
    <w:p w:rsidR="00C80F4F" w:rsidRDefault="00C80F4F" w:rsidP="00C64A1B">
      <w:pPr>
        <w:pStyle w:val="Odstavekseznama"/>
        <w:numPr>
          <w:ilvl w:val="0"/>
          <w:numId w:val="38"/>
        </w:numPr>
        <w:autoSpaceDE w:val="0"/>
        <w:autoSpaceDN w:val="0"/>
        <w:adjustRightInd w:val="0"/>
        <w:spacing w:line="240" w:lineRule="auto"/>
        <w:rPr>
          <w:rFonts w:cs="Arial"/>
          <w:sz w:val="24"/>
          <w:lang w:eastAsia="sl-SI"/>
        </w:rPr>
      </w:pPr>
      <w:r>
        <w:rPr>
          <w:rFonts w:cs="Arial"/>
          <w:sz w:val="24"/>
          <w:lang w:eastAsia="sl-SI"/>
        </w:rPr>
        <w:t>prijavo pokopa in naročilo pogreba,</w:t>
      </w:r>
    </w:p>
    <w:p w:rsidR="00C80F4F" w:rsidRDefault="00C80F4F" w:rsidP="00C64A1B">
      <w:pPr>
        <w:pStyle w:val="Odstavekseznama"/>
        <w:numPr>
          <w:ilvl w:val="0"/>
          <w:numId w:val="38"/>
        </w:numPr>
        <w:autoSpaceDE w:val="0"/>
        <w:autoSpaceDN w:val="0"/>
        <w:adjustRightInd w:val="0"/>
        <w:spacing w:line="240" w:lineRule="auto"/>
        <w:rPr>
          <w:rFonts w:cs="Arial"/>
          <w:sz w:val="24"/>
          <w:lang w:eastAsia="sl-SI"/>
        </w:rPr>
      </w:pPr>
      <w:r>
        <w:rPr>
          <w:rFonts w:cs="Arial"/>
          <w:sz w:val="24"/>
          <w:lang w:eastAsia="sl-SI"/>
        </w:rPr>
        <w:t>pogrebno slovesnost</w:t>
      </w:r>
    </w:p>
    <w:p w:rsidR="00C80F4F" w:rsidRPr="00423CAC" w:rsidRDefault="00C80F4F" w:rsidP="00C64A1B">
      <w:pPr>
        <w:pStyle w:val="Odstavekseznama"/>
        <w:numPr>
          <w:ilvl w:val="0"/>
          <w:numId w:val="38"/>
        </w:numPr>
        <w:autoSpaceDE w:val="0"/>
        <w:autoSpaceDN w:val="0"/>
        <w:adjustRightInd w:val="0"/>
        <w:spacing w:line="240" w:lineRule="auto"/>
        <w:rPr>
          <w:rFonts w:cs="Arial"/>
          <w:sz w:val="24"/>
          <w:lang w:eastAsia="sl-SI"/>
        </w:rPr>
      </w:pPr>
      <w:r>
        <w:rPr>
          <w:rFonts w:cs="Arial"/>
          <w:sz w:val="24"/>
          <w:lang w:eastAsia="sl-SI"/>
        </w:rPr>
        <w:t>pokop.</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(prijava)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(1) Pokop in pogreb prijavi upravljavcu pokopališča in izvajalcu pogrebne dejavnosti družinski član umrlega ali oseba, ki je z njim stalno živela ali ga je bila dolžna, v skladu s predpisi vzdrževati in zanj skrbeti, ali njegov pooblaščenec. Če takih oseb ni, prijavi pokop in pogreb delodajalec, pri katerem je bil umrli v delovnem razmerju, ali </w:t>
      </w:r>
      <w:r w:rsidR="00754DDF">
        <w:rPr>
          <w:rFonts w:cs="Arial"/>
          <w:sz w:val="24"/>
          <w:lang w:eastAsia="sl-SI"/>
        </w:rPr>
        <w:t>občina</w:t>
      </w:r>
      <w:r w:rsidRPr="00136C4B">
        <w:rPr>
          <w:rFonts w:cs="Arial"/>
          <w:sz w:val="24"/>
          <w:lang w:eastAsia="sl-SI"/>
        </w:rPr>
        <w:t xml:space="preserve">, v kateri je imel umrli zadnje stalno ali začasno prebivališče, če tega ni mogoče ugotoviti, pa </w:t>
      </w:r>
      <w:r w:rsidR="00754DDF">
        <w:rPr>
          <w:rFonts w:cs="Arial"/>
          <w:sz w:val="24"/>
          <w:lang w:eastAsia="sl-SI"/>
        </w:rPr>
        <w:t>občina</w:t>
      </w:r>
      <w:r w:rsidRPr="00136C4B">
        <w:rPr>
          <w:rFonts w:cs="Arial"/>
          <w:sz w:val="24"/>
          <w:lang w:eastAsia="sl-SI"/>
        </w:rPr>
        <w:t>, v kateri je oseba umrla ali v kateri je bila najdena.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Prijavi pokopa in pogreba je treba priložiti listino o ugotovljenem nastopu smrti, ki jo izda pooblaščeni zdravnik ali zdravstvena organizacija, ali pa izpisek iz matičnega registra o smrti.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(plačilo pogrebnih stroškov)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(1) Če ni dogovorjeno drugače, morajo pogrebne stroške </w:t>
      </w:r>
      <w:r w:rsidR="00C419C4">
        <w:rPr>
          <w:rFonts w:cs="Arial"/>
          <w:sz w:val="24"/>
          <w:lang w:eastAsia="sl-SI"/>
        </w:rPr>
        <w:t>in stroške prevoza umrlega</w:t>
      </w:r>
      <w:r w:rsidR="00C419C4" w:rsidRPr="00136C4B">
        <w:rPr>
          <w:rFonts w:cs="Arial"/>
          <w:sz w:val="24"/>
          <w:lang w:eastAsia="sl-SI"/>
        </w:rPr>
        <w:t xml:space="preserve"> </w:t>
      </w:r>
      <w:r w:rsidRPr="00136C4B">
        <w:rPr>
          <w:rFonts w:cs="Arial"/>
          <w:sz w:val="24"/>
          <w:lang w:eastAsia="sl-SI"/>
        </w:rPr>
        <w:t xml:space="preserve">poravnati dediči umrlega, do določitve dedičev pa naročnik pogreba. Če dedičev ni, ali pa pogrebnih stroškov niso sposobni poravnati, jih poravna </w:t>
      </w:r>
      <w:r w:rsidR="00754DDF">
        <w:rPr>
          <w:rFonts w:cs="Arial"/>
          <w:sz w:val="24"/>
          <w:lang w:eastAsia="sl-SI"/>
        </w:rPr>
        <w:t>občina</w:t>
      </w:r>
      <w:r w:rsidRPr="00136C4B">
        <w:rPr>
          <w:rFonts w:cs="Arial"/>
          <w:sz w:val="24"/>
          <w:lang w:eastAsia="sl-SI"/>
        </w:rPr>
        <w:t xml:space="preserve">, v kateri je imel umrli stalno prebivališče. Če ni mogoče ugotoviti kraja zadnjega stalnega prebivališča umrlega, poravna pogrebne stroške </w:t>
      </w:r>
      <w:r w:rsidR="00754DDF">
        <w:rPr>
          <w:rFonts w:cs="Arial"/>
          <w:sz w:val="24"/>
          <w:lang w:eastAsia="sl-SI"/>
        </w:rPr>
        <w:t>občina</w:t>
      </w:r>
      <w:r w:rsidRPr="00136C4B">
        <w:rPr>
          <w:rFonts w:cs="Arial"/>
          <w:sz w:val="24"/>
          <w:lang w:eastAsia="sl-SI"/>
        </w:rPr>
        <w:t xml:space="preserve">, v kateri je imel umrli zadnje začasno prebivališče, če tudi tega ni mogoče ugotoviti, pa </w:t>
      </w:r>
      <w:r w:rsidR="00754DDF">
        <w:rPr>
          <w:rFonts w:cs="Arial"/>
          <w:sz w:val="24"/>
          <w:lang w:eastAsia="sl-SI"/>
        </w:rPr>
        <w:t>občina</w:t>
      </w:r>
      <w:r w:rsidRPr="00136C4B">
        <w:rPr>
          <w:rFonts w:cs="Arial"/>
          <w:sz w:val="24"/>
          <w:lang w:eastAsia="sl-SI"/>
        </w:rPr>
        <w:t xml:space="preserve">, v kateri je oseba umrla ali v kateri je bila najdena. </w:t>
      </w:r>
      <w:r w:rsidR="00754DDF">
        <w:rPr>
          <w:rFonts w:cs="Arial"/>
          <w:sz w:val="24"/>
          <w:lang w:eastAsia="sl-SI"/>
        </w:rPr>
        <w:t>Občina</w:t>
      </w:r>
      <w:r w:rsidRPr="00136C4B">
        <w:rPr>
          <w:rFonts w:cs="Arial"/>
          <w:sz w:val="24"/>
          <w:lang w:eastAsia="sl-SI"/>
        </w:rPr>
        <w:t xml:space="preserve"> ima pravico do povračila pogrebnih stroškov iz zapuščine umrlega.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Šteje se, da dediči niso sposobni poravnati pogrebnih stroškov, če so prejemniki denarne socialne pomoči po zakonu, ki ureja socialno varstvo, ali nimajo lastnih prihodkov ali premoženja in bi bilo zaradi tega plačila ogroženo vzdrževanje dediča ali oseb, ki jih mora dedič vzdrževati.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rPr>
          <w:rFonts w:cs="Arial"/>
          <w:sz w:val="24"/>
          <w:lang w:eastAsia="sl-SI"/>
        </w:rPr>
      </w:pPr>
      <w:r w:rsidRPr="00136C4B">
        <w:rPr>
          <w:rFonts w:cs="Arial"/>
          <w:sz w:val="24"/>
          <w:lang w:eastAsia="sl-SI"/>
        </w:rPr>
        <w:t xml:space="preserve">(3)Pogrebne storitve, ki so opravljene na zahtevo </w:t>
      </w:r>
      <w:r w:rsidR="00A541F5">
        <w:rPr>
          <w:rFonts w:cs="Arial"/>
          <w:sz w:val="24"/>
          <w:lang w:eastAsia="sl-SI"/>
        </w:rPr>
        <w:t>občin</w:t>
      </w:r>
      <w:r w:rsidR="00ED35D1">
        <w:rPr>
          <w:rFonts w:cs="Arial"/>
          <w:sz w:val="24"/>
          <w:lang w:eastAsia="sl-SI"/>
        </w:rPr>
        <w:t xml:space="preserve">, </w:t>
      </w:r>
      <w:r w:rsidRPr="00136C4B">
        <w:rPr>
          <w:rFonts w:cs="Arial"/>
          <w:sz w:val="24"/>
          <w:lang w:eastAsia="sl-SI"/>
        </w:rPr>
        <w:t>državnih organov</w:t>
      </w:r>
      <w:r w:rsidR="00ED35D1">
        <w:rPr>
          <w:rFonts w:cs="Arial"/>
          <w:sz w:val="24"/>
          <w:lang w:eastAsia="sl-SI"/>
        </w:rPr>
        <w:t>,</w:t>
      </w:r>
      <w:r w:rsidRPr="00136C4B">
        <w:rPr>
          <w:rFonts w:cs="Arial"/>
          <w:sz w:val="24"/>
          <w:lang w:eastAsia="sl-SI"/>
        </w:rPr>
        <w:t xml:space="preserve"> </w:t>
      </w:r>
      <w:r w:rsidR="007B3CCC">
        <w:rPr>
          <w:rFonts w:cs="Arial"/>
          <w:sz w:val="24"/>
          <w:lang w:eastAsia="sl-SI"/>
        </w:rPr>
        <w:t>mednarodnih organizacij in verskih skupnosti</w:t>
      </w:r>
      <w:r w:rsidRPr="00136C4B">
        <w:rPr>
          <w:rFonts w:cs="Arial"/>
          <w:sz w:val="24"/>
          <w:lang w:eastAsia="sl-SI"/>
        </w:rPr>
        <w:t>, plača naročnik teh storitev.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(čas pokopa ali upepelitve)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Pokop ali upepelitev se lahko opravi</w:t>
      </w:r>
      <w:r w:rsidR="00835A67">
        <w:rPr>
          <w:rFonts w:cs="Arial"/>
          <w:sz w:val="24"/>
          <w:lang w:eastAsia="sl-SI"/>
        </w:rPr>
        <w:t xml:space="preserve"> </w:t>
      </w:r>
      <w:r w:rsidR="00835A67" w:rsidRPr="00835A67">
        <w:rPr>
          <w:rFonts w:cs="Arial"/>
          <w:sz w:val="24"/>
          <w:lang w:eastAsia="sl-SI"/>
        </w:rPr>
        <w:t>na podlagi zdravniškega potrdila o smrti in poročila o vzroku smrti, ki jo izda pooblaščena oseba po predpisih o mrliški pregledni službi</w:t>
      </w:r>
      <w:r w:rsidRPr="00136C4B">
        <w:rPr>
          <w:rFonts w:cs="Arial"/>
          <w:sz w:val="24"/>
          <w:lang w:eastAsia="sl-SI"/>
        </w:rPr>
        <w:t xml:space="preserve"> ko preteče najmanj 36 ur od nastopa smrti. Ob večjih naravnih in drugih nesrečah, v vojni in izrednih razmerah, ko se opravi skupni pokop, lahko pristojni območni zavod za zdravstveno varstvo ta rok skrajša.</w:t>
      </w:r>
    </w:p>
    <w:p w:rsidR="00B14314" w:rsidRPr="00136C4B" w:rsidRDefault="00B14314" w:rsidP="00B14314">
      <w:pPr>
        <w:tabs>
          <w:tab w:val="left" w:pos="973"/>
        </w:tabs>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Pred pokopom ali upepelitvijo se opravi kontrolni mrliški pregled, pri katerem sodeluje zdravnik sodne medicine ali pooblaščeni zdravnik.</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(pogrebna slovesnost)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Čas pogrebne slovesnosti in pokopa določi upravljavec pokopališča  v času odpiralnega časa pokopališča ob upoštevanju želja naročnika pogreba.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9441BB" w:rsidP="00B14314">
      <w:pPr>
        <w:autoSpaceDE w:val="0"/>
        <w:autoSpaceDN w:val="0"/>
        <w:adjustRightInd w:val="0"/>
        <w:spacing w:line="240" w:lineRule="auto"/>
        <w:rPr>
          <w:rFonts w:cs="Arial"/>
          <w:sz w:val="24"/>
          <w:lang w:eastAsia="sl-SI"/>
        </w:rPr>
      </w:pPr>
      <w:r>
        <w:rPr>
          <w:rFonts w:cs="Arial"/>
          <w:sz w:val="24"/>
          <w:lang w:eastAsia="sl-SI"/>
        </w:rPr>
        <w:t>(2) Pokop in pogrebna slovesnost se opravita</w:t>
      </w:r>
      <w:r w:rsidR="00B14314" w:rsidRPr="00136C4B">
        <w:rPr>
          <w:rFonts w:cs="Arial"/>
          <w:sz w:val="24"/>
          <w:lang w:eastAsia="sl-SI"/>
        </w:rPr>
        <w:t xml:space="preserve"> skladno z voljo umrlega in na način, določen </w:t>
      </w:r>
      <w:r w:rsidR="00171008">
        <w:rPr>
          <w:rFonts w:cs="Arial"/>
          <w:sz w:val="24"/>
          <w:lang w:eastAsia="sl-SI"/>
        </w:rPr>
        <w:t>s pokopališkim redom</w:t>
      </w:r>
      <w:r w:rsidR="00B14314"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(3) Če umrli ni izrazil svoje volje o načinu pokopa in pogrebne slovesnosti, odloča o tem naročnik pogreba.</w:t>
      </w: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 </w:t>
      </w:r>
    </w:p>
    <w:p w:rsidR="00B14314"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(4) V skladu z voljo umrlega ali željo naročnika pogreba izvajalec pogrebne dejavnosti glede izvedbe pogrebne slovesnosti sodeluje tudi z verskimi skupnostmi. V pogrebni slovesnosti lahko sodelujejo tudi predstavniki </w:t>
      </w:r>
      <w:r w:rsidR="00A541F5">
        <w:rPr>
          <w:rFonts w:cs="Arial"/>
          <w:sz w:val="24"/>
          <w:lang w:eastAsia="sl-SI"/>
        </w:rPr>
        <w:t>občin</w:t>
      </w:r>
      <w:r w:rsidRPr="00136C4B">
        <w:rPr>
          <w:rFonts w:cs="Arial"/>
          <w:sz w:val="24"/>
          <w:lang w:eastAsia="sl-SI"/>
        </w:rPr>
        <w:t>, državnih organov ali nosilcev javnih pooblastil, mednarodnih organizacij, društev in drugih organizacij.</w:t>
      </w:r>
    </w:p>
    <w:p w:rsidR="00171008" w:rsidRDefault="00171008" w:rsidP="00B14314">
      <w:pPr>
        <w:autoSpaceDE w:val="0"/>
        <w:autoSpaceDN w:val="0"/>
        <w:adjustRightInd w:val="0"/>
        <w:spacing w:line="240" w:lineRule="auto"/>
        <w:rPr>
          <w:rFonts w:cs="Arial"/>
          <w:sz w:val="24"/>
          <w:lang w:eastAsia="sl-SI"/>
        </w:rPr>
      </w:pPr>
    </w:p>
    <w:p w:rsidR="009441BB" w:rsidRPr="00136C4B" w:rsidRDefault="009441BB" w:rsidP="00B14314">
      <w:pPr>
        <w:autoSpaceDE w:val="0"/>
        <w:autoSpaceDN w:val="0"/>
        <w:adjustRightInd w:val="0"/>
        <w:spacing w:line="240" w:lineRule="auto"/>
        <w:jc w:val="left"/>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(pokop)</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Pokop se opravi na pokopališču ali</w:t>
      </w:r>
      <w:r w:rsidR="00283796">
        <w:rPr>
          <w:rFonts w:cs="Arial"/>
          <w:sz w:val="24"/>
          <w:lang w:eastAsia="sl-SI"/>
        </w:rPr>
        <w:t xml:space="preserve"> izven pokopališča v skladu </w:t>
      </w:r>
      <w:r w:rsidR="00232099">
        <w:rPr>
          <w:rFonts w:cs="Arial"/>
          <w:sz w:val="24"/>
          <w:lang w:eastAsia="sl-SI"/>
        </w:rPr>
        <w:t>s</w:t>
      </w:r>
      <w:r w:rsidR="00283796">
        <w:rPr>
          <w:rFonts w:cs="Arial"/>
          <w:sz w:val="24"/>
          <w:lang w:eastAsia="sl-SI"/>
        </w:rPr>
        <w:t xml:space="preserve"> 2</w:t>
      </w:r>
      <w:r w:rsidR="00232099">
        <w:rPr>
          <w:rFonts w:cs="Arial"/>
          <w:sz w:val="24"/>
          <w:lang w:eastAsia="sl-SI"/>
        </w:rPr>
        <w:t>4</w:t>
      </w:r>
      <w:r w:rsidRPr="00136C4B">
        <w:rPr>
          <w:rFonts w:cs="Arial"/>
          <w:sz w:val="24"/>
          <w:lang w:eastAsia="sl-SI"/>
        </w:rPr>
        <w:t>. členom tega zakona.</w:t>
      </w: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(2) Kraj pokopa se določi po volji umrlega. Če je ni izrazil, o kraju pokopa odloča naročnik pogreba. Pokop umrlega na izbranem pokopališču </w:t>
      </w:r>
      <w:r w:rsidR="00283796">
        <w:rPr>
          <w:rFonts w:cs="Arial"/>
          <w:sz w:val="24"/>
          <w:lang w:eastAsia="sl-SI"/>
        </w:rPr>
        <w:t xml:space="preserve">na območju </w:t>
      </w:r>
      <w:r w:rsidR="00824851">
        <w:rPr>
          <w:rFonts w:cs="Arial"/>
          <w:sz w:val="24"/>
          <w:lang w:eastAsia="sl-SI"/>
        </w:rPr>
        <w:t>občine</w:t>
      </w:r>
      <w:r w:rsidR="009C01D9">
        <w:rPr>
          <w:rFonts w:cs="Arial"/>
          <w:sz w:val="24"/>
          <w:lang w:eastAsia="sl-SI"/>
        </w:rPr>
        <w:t xml:space="preserve"> </w:t>
      </w:r>
      <w:r w:rsidRPr="00136C4B">
        <w:rPr>
          <w:rFonts w:cs="Arial"/>
          <w:sz w:val="24"/>
          <w:lang w:eastAsia="sl-SI"/>
        </w:rPr>
        <w:t>lahko upravljavec pokopališča zavrne le v primeru prostorske omejitve pokopališča.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(3) Pokop lahko opravi le izvajalec obvezne gospodarske javne službe pogrebne dejavnosti</w:t>
      </w:r>
      <w:r w:rsidR="00283796">
        <w:rPr>
          <w:rFonts w:cs="Arial"/>
          <w:sz w:val="24"/>
          <w:lang w:eastAsia="sl-SI"/>
        </w:rPr>
        <w:t xml:space="preserve"> v skladu s pokopališkim redom</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(4) Mesto, datum in uro pokopa določi upravljavec pokopališča </w:t>
      </w:r>
      <w:r w:rsidR="001350CA">
        <w:rPr>
          <w:rFonts w:cs="Arial"/>
          <w:sz w:val="24"/>
          <w:lang w:eastAsia="sl-SI"/>
        </w:rPr>
        <w:t xml:space="preserve">v okviru odpiralnega časa pokopališča </w:t>
      </w:r>
      <w:r w:rsidRPr="00136C4B">
        <w:rPr>
          <w:rFonts w:cs="Arial"/>
          <w:sz w:val="24"/>
          <w:lang w:eastAsia="sl-SI"/>
        </w:rPr>
        <w:t>ob upoštevanju želja naročnika pogreba.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(vrste pokopa)</w:t>
      </w:r>
    </w:p>
    <w:p w:rsidR="00B14314" w:rsidRPr="00C64A1B" w:rsidRDefault="00C64A1B" w:rsidP="00C64A1B">
      <w:pPr>
        <w:autoSpaceDE w:val="0"/>
        <w:autoSpaceDN w:val="0"/>
        <w:adjustRightInd w:val="0"/>
        <w:spacing w:line="240" w:lineRule="auto"/>
        <w:rPr>
          <w:rFonts w:cs="Arial"/>
          <w:sz w:val="24"/>
          <w:lang w:eastAsia="sl-SI"/>
        </w:rPr>
      </w:pPr>
      <w:r>
        <w:rPr>
          <w:rFonts w:cs="Arial"/>
          <w:sz w:val="24"/>
          <w:lang w:eastAsia="sl-SI"/>
        </w:rPr>
        <w:t>(1)</w:t>
      </w:r>
      <w:r w:rsidR="00B14314" w:rsidRPr="00C64A1B">
        <w:rPr>
          <w:rFonts w:cs="Arial"/>
          <w:sz w:val="24"/>
          <w:lang w:eastAsia="sl-SI"/>
        </w:rPr>
        <w:t>Vrste pokopa so:</w:t>
      </w:r>
    </w:p>
    <w:p w:rsidR="00B14314" w:rsidRPr="00136C4B" w:rsidRDefault="00B14314" w:rsidP="00C64A1B">
      <w:pPr>
        <w:pStyle w:val="Odstavekseznama"/>
        <w:numPr>
          <w:ilvl w:val="0"/>
          <w:numId w:val="40"/>
        </w:numPr>
        <w:autoSpaceDE w:val="0"/>
        <w:autoSpaceDN w:val="0"/>
        <w:adjustRightInd w:val="0"/>
        <w:spacing w:line="240" w:lineRule="auto"/>
        <w:rPr>
          <w:rFonts w:cs="Arial"/>
          <w:sz w:val="24"/>
          <w:lang w:eastAsia="sl-SI"/>
        </w:rPr>
      </w:pPr>
      <w:r w:rsidRPr="00136C4B">
        <w:rPr>
          <w:rFonts w:cs="Arial"/>
          <w:sz w:val="24"/>
          <w:lang w:eastAsia="sl-SI"/>
        </w:rPr>
        <w:t>pokop s krsto, pri katerem se umrli položi v krsto in pokoplje v grob,</w:t>
      </w:r>
    </w:p>
    <w:p w:rsidR="00B14314" w:rsidRPr="00136C4B" w:rsidRDefault="00B14314" w:rsidP="00C64A1B">
      <w:pPr>
        <w:pStyle w:val="Odstavekseznama"/>
        <w:numPr>
          <w:ilvl w:val="0"/>
          <w:numId w:val="40"/>
        </w:numPr>
        <w:autoSpaceDE w:val="0"/>
        <w:autoSpaceDN w:val="0"/>
        <w:adjustRightInd w:val="0"/>
        <w:spacing w:line="240" w:lineRule="auto"/>
        <w:rPr>
          <w:rFonts w:cs="Arial"/>
          <w:sz w:val="24"/>
          <w:lang w:eastAsia="sl-SI"/>
        </w:rPr>
      </w:pPr>
      <w:r w:rsidRPr="00136C4B">
        <w:rPr>
          <w:rFonts w:cs="Arial"/>
          <w:sz w:val="24"/>
          <w:lang w:eastAsia="sl-SI"/>
        </w:rPr>
        <w:t>pokop z žaro, pri katerem se upepeljeni ostanki umrlega shranijo v žaro in pokopljejo v grob,</w:t>
      </w:r>
    </w:p>
    <w:p w:rsidR="00B14314" w:rsidRPr="00136C4B" w:rsidRDefault="00B14314" w:rsidP="00C64A1B">
      <w:pPr>
        <w:pStyle w:val="Odstavekseznama"/>
        <w:numPr>
          <w:ilvl w:val="0"/>
          <w:numId w:val="40"/>
        </w:numPr>
        <w:autoSpaceDE w:val="0"/>
        <w:autoSpaceDN w:val="0"/>
        <w:adjustRightInd w:val="0"/>
        <w:spacing w:line="240" w:lineRule="auto"/>
        <w:rPr>
          <w:rFonts w:cs="Arial"/>
          <w:sz w:val="24"/>
          <w:lang w:eastAsia="sl-SI"/>
        </w:rPr>
      </w:pPr>
      <w:r w:rsidRPr="00136C4B">
        <w:rPr>
          <w:rFonts w:cs="Arial"/>
          <w:sz w:val="24"/>
          <w:lang w:eastAsia="sl-SI"/>
        </w:rPr>
        <w:t>raztros pepela, ki se opravi na posebej določenem prostoru na pokopališču.</w:t>
      </w:r>
    </w:p>
    <w:p w:rsidR="00B14314" w:rsidRDefault="00B14314" w:rsidP="00C64A1B">
      <w:pPr>
        <w:autoSpaceDE w:val="0"/>
        <w:autoSpaceDN w:val="0"/>
        <w:adjustRightInd w:val="0"/>
        <w:spacing w:line="240" w:lineRule="auto"/>
        <w:rPr>
          <w:rFonts w:cs="Arial"/>
          <w:sz w:val="24"/>
          <w:lang w:eastAsia="sl-SI"/>
        </w:rPr>
      </w:pPr>
    </w:p>
    <w:p w:rsidR="00462FA7" w:rsidRPr="00C64A1B" w:rsidRDefault="00C64A1B" w:rsidP="00C64A1B">
      <w:pPr>
        <w:autoSpaceDE w:val="0"/>
        <w:autoSpaceDN w:val="0"/>
        <w:adjustRightInd w:val="0"/>
        <w:spacing w:line="240" w:lineRule="auto"/>
        <w:rPr>
          <w:rFonts w:cs="Arial"/>
          <w:sz w:val="24"/>
          <w:lang w:eastAsia="sl-SI"/>
        </w:rPr>
      </w:pPr>
      <w:r>
        <w:rPr>
          <w:rFonts w:cs="Arial"/>
          <w:sz w:val="24"/>
          <w:lang w:eastAsia="sl-SI"/>
        </w:rPr>
        <w:t>(2)</w:t>
      </w:r>
      <w:r w:rsidR="00462FA7" w:rsidRPr="00C64A1B">
        <w:rPr>
          <w:rFonts w:cs="Arial"/>
          <w:sz w:val="24"/>
          <w:lang w:eastAsia="sl-SI"/>
        </w:rPr>
        <w:t xml:space="preserve">Drugačno ravnanje </w:t>
      </w:r>
      <w:r w:rsidR="00232099" w:rsidRPr="00C64A1B">
        <w:rPr>
          <w:rFonts w:cs="Arial"/>
          <w:sz w:val="24"/>
          <w:lang w:eastAsia="sl-SI"/>
        </w:rPr>
        <w:t xml:space="preserve">z upepeljenimi ostanki umrlega kot ga določa prejšnji odstavek, je dovoljeno samo, če tako določa ta zakon. </w:t>
      </w:r>
    </w:p>
    <w:p w:rsidR="00B14314" w:rsidRDefault="00B14314" w:rsidP="00B14314">
      <w:pPr>
        <w:autoSpaceDE w:val="0"/>
        <w:autoSpaceDN w:val="0"/>
        <w:adjustRightInd w:val="0"/>
        <w:spacing w:line="240" w:lineRule="auto"/>
        <w:rPr>
          <w:rFonts w:cs="Arial"/>
          <w:sz w:val="24"/>
          <w:lang w:eastAsia="sl-SI"/>
        </w:rPr>
      </w:pPr>
    </w:p>
    <w:p w:rsidR="00C64A1B" w:rsidRPr="00136C4B" w:rsidRDefault="00C64A1B"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(pokop izven pokopališča)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(1) Na podlagi dovoljenja pristojne </w:t>
      </w:r>
      <w:r w:rsidR="006B0AB3">
        <w:rPr>
          <w:rFonts w:cs="Arial"/>
          <w:sz w:val="24"/>
          <w:lang w:eastAsia="sl-SI"/>
        </w:rPr>
        <w:t>občine</w:t>
      </w:r>
      <w:r w:rsidRPr="00136C4B">
        <w:rPr>
          <w:rFonts w:cs="Arial"/>
          <w:sz w:val="24"/>
          <w:lang w:eastAsia="sl-SI"/>
        </w:rPr>
        <w:t xml:space="preserve"> se lahko pepel raztrosi na določenem kraju izven pokopališča. </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Pokop z raztrosom pepela izven pokopališča na celinskih vodah in morju je dovoljen le na podlagi dovoljenja upravnega organa, ki je pristojen za upravljanje z vodami.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(3) Izven pokopališča se lahko na podlagi dovoljenja pristojne </w:t>
      </w:r>
      <w:r w:rsidR="006B0AB3">
        <w:rPr>
          <w:rFonts w:cs="Arial"/>
          <w:sz w:val="24"/>
          <w:lang w:eastAsia="sl-SI"/>
        </w:rPr>
        <w:t>občine</w:t>
      </w:r>
      <w:r w:rsidRPr="00136C4B">
        <w:rPr>
          <w:rFonts w:cs="Arial"/>
          <w:sz w:val="24"/>
          <w:lang w:eastAsia="sl-SI"/>
        </w:rPr>
        <w:t xml:space="preserve"> opravi tudi pokop iz prve</w:t>
      </w:r>
      <w:r w:rsidR="00316985">
        <w:rPr>
          <w:rFonts w:cs="Arial"/>
          <w:sz w:val="24"/>
          <w:lang w:eastAsia="sl-SI"/>
        </w:rPr>
        <w:t xml:space="preserve"> in</w:t>
      </w:r>
      <w:r w:rsidRPr="00136C4B">
        <w:rPr>
          <w:rFonts w:cs="Arial"/>
          <w:sz w:val="24"/>
          <w:lang w:eastAsia="sl-SI"/>
        </w:rPr>
        <w:t xml:space="preserve"> druge alineje </w:t>
      </w:r>
      <w:r w:rsidR="00316985">
        <w:rPr>
          <w:rFonts w:cs="Arial"/>
          <w:sz w:val="24"/>
          <w:lang w:eastAsia="sl-SI"/>
        </w:rPr>
        <w:t xml:space="preserve">prvega odstavka </w:t>
      </w:r>
      <w:r w:rsidRPr="00136C4B">
        <w:rPr>
          <w:rFonts w:cs="Arial"/>
          <w:sz w:val="24"/>
          <w:lang w:eastAsia="sl-SI"/>
        </w:rPr>
        <w:t>2</w:t>
      </w:r>
      <w:r w:rsidR="00316985">
        <w:rPr>
          <w:rFonts w:cs="Arial"/>
          <w:sz w:val="24"/>
          <w:lang w:eastAsia="sl-SI"/>
        </w:rPr>
        <w:t>3</w:t>
      </w:r>
      <w:r w:rsidRPr="00136C4B">
        <w:rPr>
          <w:rFonts w:cs="Arial"/>
          <w:sz w:val="24"/>
          <w:lang w:eastAsia="sl-SI"/>
        </w:rPr>
        <w:t xml:space="preserve">. člena tega zakona za nosilce in bivše nosilce javnih funkcij in javnih pooblastil v Republiki Sloveniji, nosilce in bivše nosilce funkcij v mednarodnih organizacijah in </w:t>
      </w:r>
      <w:r w:rsidR="00462FA7">
        <w:rPr>
          <w:rFonts w:cs="Arial"/>
          <w:sz w:val="24"/>
          <w:lang w:eastAsia="sl-SI"/>
        </w:rPr>
        <w:t xml:space="preserve">stanovske predstavnike </w:t>
      </w:r>
      <w:r w:rsidRPr="00136C4B">
        <w:rPr>
          <w:rFonts w:cs="Arial"/>
          <w:sz w:val="24"/>
          <w:lang w:eastAsia="sl-SI"/>
        </w:rPr>
        <w:t>verskih skupnosti.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(4) Na podlagi dovoljenja pristojne </w:t>
      </w:r>
      <w:r w:rsidR="006B0AB3">
        <w:rPr>
          <w:rFonts w:cs="Arial"/>
          <w:sz w:val="24"/>
          <w:lang w:eastAsia="sl-SI"/>
        </w:rPr>
        <w:t>občine</w:t>
      </w:r>
      <w:r w:rsidR="0000447E">
        <w:rPr>
          <w:rFonts w:cs="Arial"/>
          <w:sz w:val="24"/>
          <w:lang w:eastAsia="sl-SI"/>
        </w:rPr>
        <w:t xml:space="preserve"> se lahko i</w:t>
      </w:r>
      <w:r w:rsidRPr="00136C4B">
        <w:rPr>
          <w:rFonts w:cs="Arial"/>
          <w:sz w:val="24"/>
          <w:lang w:eastAsia="sl-SI"/>
        </w:rPr>
        <w:t xml:space="preserve">zven pokopališča opravi pokop z žaro </w:t>
      </w:r>
      <w:r w:rsidR="0000447E">
        <w:rPr>
          <w:rFonts w:cs="Arial"/>
          <w:sz w:val="24"/>
          <w:lang w:eastAsia="sl-SI"/>
        </w:rPr>
        <w:t xml:space="preserve">ali raztros pepela </w:t>
      </w:r>
      <w:r w:rsidRPr="00136C4B">
        <w:rPr>
          <w:rFonts w:cs="Arial"/>
          <w:sz w:val="24"/>
          <w:lang w:eastAsia="sl-SI"/>
        </w:rPr>
        <w:t>na prebivališču umrlega ali naročnika pogreba.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(5) Minister, pristojen za okolje in prostor, predpiše merila, na podlagi katerih </w:t>
      </w:r>
      <w:r w:rsidR="00754DDF">
        <w:rPr>
          <w:rFonts w:cs="Arial"/>
          <w:sz w:val="24"/>
          <w:lang w:eastAsia="sl-SI"/>
        </w:rPr>
        <w:t>občina</w:t>
      </w:r>
      <w:r w:rsidRPr="00136C4B">
        <w:rPr>
          <w:rFonts w:cs="Arial"/>
          <w:sz w:val="24"/>
          <w:lang w:eastAsia="sl-SI"/>
        </w:rPr>
        <w:t xml:space="preserve"> ali upravni organ, ki je pristojen za upravljanje z vodami, izda dovoljenje za raztros pepela iz prvega odstavka tega člena, </w:t>
      </w:r>
      <w:r w:rsidR="00824851">
        <w:rPr>
          <w:rFonts w:cs="Arial"/>
          <w:sz w:val="24"/>
          <w:lang w:eastAsia="sl-SI"/>
        </w:rPr>
        <w:t>občina</w:t>
      </w:r>
      <w:r w:rsidRPr="00136C4B">
        <w:rPr>
          <w:rFonts w:cs="Arial"/>
          <w:sz w:val="24"/>
          <w:lang w:eastAsia="sl-SI"/>
        </w:rPr>
        <w:t xml:space="preserve"> izda dovoljenje pokop nosilcev in bivših nosilcev javnih funkcij v Republiki Sloveniji, nosilcev in bivših nosilcev funkcij v mednarodnih organizacijah in stanovskih predstavnikov verskih skupnosti iz drugega odstavka tega člena in dovoljenje za pokop z žaro iz tretjega odstavka tega člena ter predpiše merila za pokop izven pokopališča.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(anonimni pokop)</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Anonimni pokop se opravi po volji umrlega ali po volji zakonca umrlega, osebe, ki je z umrlim živela v dalj časa trajajoči življenjski skupnosti moškega in ženske, ki nista sklenila zakonske zveze, ali v registrirani istospolni partnerski skupnosti po zakonu, ki ureja registracijo istospolne partnerske skupnosti, ali osebe, ki je bila z umrlim v sorodstvenem razmerju v ravni ali stranski vrsti do vštetega četrtega kolena ali v svaštvu do vštetega drugega kolena</w:t>
      </w:r>
      <w:r w:rsidR="0000447E">
        <w:rPr>
          <w:rFonts w:cs="Arial"/>
          <w:sz w:val="24"/>
          <w:lang w:eastAsia="sl-SI"/>
        </w:rPr>
        <w:t xml:space="preserve"> ali naročnika pogreba</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cs="Arial"/>
          <w:sz w:val="24"/>
          <w:lang w:eastAsia="sl-SI"/>
        </w:rPr>
      </w:pPr>
      <w:r w:rsidRPr="00136C4B">
        <w:rPr>
          <w:rFonts w:cs="Arial"/>
          <w:sz w:val="24"/>
          <w:lang w:eastAsia="sl-SI"/>
        </w:rPr>
        <w:t xml:space="preserve">(2) Anonimni pokop se opravi s pokopom krste ali žare v prostor za anonimni pokop ali z raztrositvijo pepela na posebej določenem prostoru brez označbe imena </w:t>
      </w:r>
      <w:r w:rsidR="008D4572">
        <w:rPr>
          <w:rFonts w:cs="Arial"/>
          <w:sz w:val="24"/>
          <w:lang w:eastAsia="sl-SI"/>
        </w:rPr>
        <w:t xml:space="preserve">in priimka </w:t>
      </w:r>
      <w:r w:rsidRPr="00136C4B">
        <w:rPr>
          <w:rFonts w:cs="Arial"/>
          <w:sz w:val="24"/>
          <w:lang w:eastAsia="sl-SI"/>
        </w:rPr>
        <w:t>umrlega.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(pokop umrlih v sumljivih okoliščinah)</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Za pokop umrlih, ki niso umrli naravne smrti ali obstaja takšen sum, je potrebno dovoljenje organa, ki je pristojen za vodenje kazenskega postopka.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Za pokop umrlih, ki so umrli zaradi nalezljive bolezni ali obstaja takšen sum, je potrebno dovoljenje pristojnega območnega zavoda za zdravstveno varstvo če gre za pokop s krsto.</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(upepelitev)</w:t>
      </w:r>
    </w:p>
    <w:p w:rsidR="00B14314" w:rsidRPr="00136C4B" w:rsidRDefault="00B14314" w:rsidP="00B14314">
      <w:pPr>
        <w:autoSpaceDE w:val="0"/>
        <w:autoSpaceDN w:val="0"/>
        <w:adjustRightInd w:val="0"/>
        <w:spacing w:line="240" w:lineRule="auto"/>
        <w:rPr>
          <w:rFonts w:cs="Arial"/>
          <w:sz w:val="24"/>
          <w:lang w:eastAsia="sl-SI"/>
        </w:rPr>
      </w:pPr>
    </w:p>
    <w:p w:rsidR="00B14314"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(1) Žaro z upepeljenimi ostanki umrlega sme izvajalec upepelitve izročiti le izvajalcu pogrebne dejavnosti, ki predloži potrdilo upravljavca pokopališča o kraju pokopa žare ali dovoljenje </w:t>
      </w:r>
      <w:r w:rsidR="006B0AB3">
        <w:rPr>
          <w:rFonts w:cs="Arial"/>
          <w:sz w:val="24"/>
          <w:lang w:eastAsia="sl-SI"/>
        </w:rPr>
        <w:t>občine</w:t>
      </w:r>
      <w:r w:rsidRPr="00136C4B">
        <w:rPr>
          <w:rFonts w:cs="Arial"/>
          <w:sz w:val="24"/>
          <w:lang w:eastAsia="sl-SI"/>
        </w:rPr>
        <w:t xml:space="preserve"> in pristojnega upravnega organa za pokop izven pokopališča.</w:t>
      </w:r>
    </w:p>
    <w:p w:rsidR="000062E6" w:rsidRDefault="000062E6" w:rsidP="00B14314">
      <w:pPr>
        <w:autoSpaceDE w:val="0"/>
        <w:autoSpaceDN w:val="0"/>
        <w:adjustRightInd w:val="0"/>
        <w:spacing w:line="240" w:lineRule="auto"/>
        <w:rPr>
          <w:rFonts w:cs="Arial"/>
          <w:sz w:val="24"/>
          <w:lang w:eastAsia="sl-SI"/>
        </w:rPr>
      </w:pPr>
    </w:p>
    <w:p w:rsidR="000062E6" w:rsidRPr="00136C4B" w:rsidRDefault="000062E6" w:rsidP="00B14314">
      <w:pPr>
        <w:autoSpaceDE w:val="0"/>
        <w:autoSpaceDN w:val="0"/>
        <w:adjustRightInd w:val="0"/>
        <w:spacing w:line="240" w:lineRule="auto"/>
        <w:rPr>
          <w:rFonts w:cs="Arial"/>
          <w:sz w:val="24"/>
          <w:lang w:eastAsia="sl-SI"/>
        </w:rPr>
      </w:pPr>
      <w:r w:rsidRPr="000062E6">
        <w:rPr>
          <w:rFonts w:cs="Arial"/>
          <w:sz w:val="24"/>
          <w:lang w:eastAsia="sl-SI"/>
        </w:rPr>
        <w:t>(2) Žaro z upepeljenimi ostanki umrlega, ki bo pokopan izven območja Republike Slovenije sme izvajalec upepelitve izročiti le izvajalcu pogrebne dejavnosti, ki predloži potrdilo kraju pokopa žare.</w:t>
      </w:r>
    </w:p>
    <w:p w:rsidR="00B14314" w:rsidRPr="00136C4B" w:rsidRDefault="00B14314" w:rsidP="00B14314">
      <w:pPr>
        <w:autoSpaceDE w:val="0"/>
        <w:autoSpaceDN w:val="0"/>
        <w:adjustRightInd w:val="0"/>
        <w:spacing w:line="240" w:lineRule="auto"/>
        <w:rPr>
          <w:rFonts w:cs="Arial"/>
          <w:sz w:val="24"/>
          <w:lang w:eastAsia="sl-SI"/>
        </w:rPr>
      </w:pPr>
    </w:p>
    <w:p w:rsidR="008C244F" w:rsidRPr="005D1E19" w:rsidRDefault="008C244F" w:rsidP="008C244F">
      <w:pPr>
        <w:pStyle w:val="Default"/>
        <w:jc w:val="both"/>
        <w:rPr>
          <w:rFonts w:ascii="Arial" w:hAnsi="Arial" w:cs="Times New Roman"/>
          <w:color w:val="auto"/>
          <w:lang w:eastAsia="en-US"/>
        </w:rPr>
      </w:pPr>
      <w:r>
        <w:rPr>
          <w:rFonts w:ascii="Arial" w:hAnsi="Arial" w:cs="Times New Roman"/>
          <w:color w:val="auto"/>
          <w:lang w:eastAsia="en-US"/>
        </w:rPr>
        <w:t>(3</w:t>
      </w:r>
      <w:r w:rsidRPr="005D1E19">
        <w:rPr>
          <w:rFonts w:ascii="Arial" w:hAnsi="Arial" w:cs="Times New Roman"/>
          <w:color w:val="auto"/>
          <w:lang w:eastAsia="en-US"/>
        </w:rPr>
        <w:t xml:space="preserve">) Vlada določi pogoje </w:t>
      </w:r>
      <w:r w:rsidR="00270A29">
        <w:rPr>
          <w:rFonts w:ascii="Arial" w:hAnsi="Arial" w:cs="Times New Roman"/>
          <w:color w:val="auto"/>
          <w:lang w:eastAsia="en-US"/>
        </w:rPr>
        <w:t xml:space="preserve">za upepeljevanje </w:t>
      </w:r>
      <w:r w:rsidRPr="005D1E19">
        <w:rPr>
          <w:rFonts w:ascii="Arial" w:hAnsi="Arial" w:cs="Times New Roman"/>
          <w:color w:val="auto"/>
          <w:lang w:eastAsia="en-US"/>
        </w:rPr>
        <w:t>in način upepelitve umrle</w:t>
      </w:r>
      <w:r w:rsidR="00F56749">
        <w:rPr>
          <w:rFonts w:ascii="Arial" w:hAnsi="Arial" w:cs="Times New Roman"/>
          <w:color w:val="auto"/>
          <w:lang w:eastAsia="en-US"/>
        </w:rPr>
        <w:t>ga</w:t>
      </w:r>
      <w:r w:rsidRPr="005D1E19">
        <w:rPr>
          <w:rFonts w:ascii="Arial" w:hAnsi="Arial" w:cs="Times New Roman"/>
          <w:color w:val="auto"/>
          <w:lang w:eastAsia="en-US"/>
        </w:rPr>
        <w:t xml:space="preserve">. </w:t>
      </w:r>
    </w:p>
    <w:p w:rsidR="00B14314"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 </w:t>
      </w:r>
    </w:p>
    <w:p w:rsidR="00AC1598" w:rsidRDefault="00AC1598" w:rsidP="00B14314">
      <w:pPr>
        <w:autoSpaceDE w:val="0"/>
        <w:autoSpaceDN w:val="0"/>
        <w:adjustRightInd w:val="0"/>
        <w:spacing w:line="240" w:lineRule="auto"/>
        <w:rPr>
          <w:rFonts w:cs="Arial"/>
          <w:sz w:val="24"/>
          <w:lang w:eastAsia="sl-SI"/>
        </w:rPr>
      </w:pPr>
    </w:p>
    <w:p w:rsidR="00462FA7" w:rsidRPr="00423CAC" w:rsidRDefault="00462FA7" w:rsidP="00423CAC">
      <w:pPr>
        <w:pStyle w:val="Odstavekseznama"/>
        <w:numPr>
          <w:ilvl w:val="0"/>
          <w:numId w:val="20"/>
        </w:numPr>
        <w:autoSpaceDE w:val="0"/>
        <w:autoSpaceDN w:val="0"/>
        <w:adjustRightInd w:val="0"/>
        <w:spacing w:line="240" w:lineRule="auto"/>
        <w:jc w:val="center"/>
        <w:rPr>
          <w:rFonts w:cs="Arial"/>
          <w:sz w:val="24"/>
          <w:lang w:eastAsia="sl-SI"/>
        </w:rPr>
      </w:pPr>
      <w:r w:rsidRPr="00423CAC">
        <w:rPr>
          <w:rFonts w:cs="Arial"/>
          <w:sz w:val="24"/>
          <w:lang w:eastAsia="sl-SI"/>
        </w:rPr>
        <w:t>člen</w:t>
      </w:r>
    </w:p>
    <w:p w:rsidR="00462FA7" w:rsidRDefault="00462FA7" w:rsidP="00423CAC">
      <w:pPr>
        <w:autoSpaceDE w:val="0"/>
        <w:autoSpaceDN w:val="0"/>
        <w:adjustRightInd w:val="0"/>
        <w:spacing w:line="240" w:lineRule="auto"/>
        <w:jc w:val="center"/>
        <w:rPr>
          <w:rFonts w:cs="Arial"/>
          <w:sz w:val="24"/>
          <w:lang w:eastAsia="sl-SI"/>
        </w:rPr>
      </w:pPr>
      <w:r>
        <w:rPr>
          <w:rFonts w:cs="Arial"/>
          <w:sz w:val="24"/>
          <w:lang w:eastAsia="sl-SI"/>
        </w:rPr>
        <w:t>(</w:t>
      </w:r>
      <w:r w:rsidR="006D034F">
        <w:rPr>
          <w:rFonts w:cs="Arial"/>
          <w:sz w:val="24"/>
          <w:lang w:eastAsia="sl-SI"/>
        </w:rPr>
        <w:t xml:space="preserve">pokop in upepelitev </w:t>
      </w:r>
      <w:r>
        <w:rPr>
          <w:rFonts w:cs="Arial"/>
          <w:sz w:val="24"/>
          <w:lang w:eastAsia="sl-SI"/>
        </w:rPr>
        <w:t>mrtv</w:t>
      </w:r>
      <w:r w:rsidR="006D034F">
        <w:rPr>
          <w:rFonts w:cs="Arial"/>
          <w:sz w:val="24"/>
          <w:lang w:eastAsia="sl-SI"/>
        </w:rPr>
        <w:t>ega</w:t>
      </w:r>
      <w:r>
        <w:rPr>
          <w:rFonts w:cs="Arial"/>
          <w:sz w:val="24"/>
          <w:lang w:eastAsia="sl-SI"/>
        </w:rPr>
        <w:t xml:space="preserve"> plod</w:t>
      </w:r>
      <w:r w:rsidR="006D034F">
        <w:rPr>
          <w:rFonts w:cs="Arial"/>
          <w:sz w:val="24"/>
          <w:lang w:eastAsia="sl-SI"/>
        </w:rPr>
        <w:t>a in upepelitev</w:t>
      </w:r>
      <w:r>
        <w:rPr>
          <w:rFonts w:cs="Arial"/>
          <w:sz w:val="24"/>
          <w:lang w:eastAsia="sl-SI"/>
        </w:rPr>
        <w:t xml:space="preserve"> biološk</w:t>
      </w:r>
      <w:r w:rsidR="006D034F">
        <w:rPr>
          <w:rFonts w:cs="Arial"/>
          <w:sz w:val="24"/>
          <w:lang w:eastAsia="sl-SI"/>
        </w:rPr>
        <w:t>ega</w:t>
      </w:r>
      <w:r>
        <w:rPr>
          <w:rFonts w:cs="Arial"/>
          <w:sz w:val="24"/>
          <w:lang w:eastAsia="sl-SI"/>
        </w:rPr>
        <w:t xml:space="preserve"> material</w:t>
      </w:r>
      <w:r w:rsidR="006D034F">
        <w:rPr>
          <w:rFonts w:cs="Arial"/>
          <w:sz w:val="24"/>
          <w:lang w:eastAsia="sl-SI"/>
        </w:rPr>
        <w:t>a</w:t>
      </w:r>
      <w:r>
        <w:rPr>
          <w:rFonts w:cs="Arial"/>
          <w:sz w:val="24"/>
          <w:lang w:eastAsia="sl-SI"/>
        </w:rPr>
        <w:t xml:space="preserve"> človeškega izvora)</w:t>
      </w:r>
    </w:p>
    <w:p w:rsidR="00462FA7" w:rsidRDefault="00462FA7" w:rsidP="00B14314">
      <w:pPr>
        <w:autoSpaceDE w:val="0"/>
        <w:autoSpaceDN w:val="0"/>
        <w:adjustRightInd w:val="0"/>
        <w:spacing w:line="240" w:lineRule="auto"/>
        <w:rPr>
          <w:rFonts w:cs="Arial"/>
          <w:sz w:val="24"/>
          <w:lang w:eastAsia="sl-SI"/>
        </w:rPr>
      </w:pPr>
    </w:p>
    <w:p w:rsidR="00462FA7" w:rsidRDefault="00462FA7" w:rsidP="00B14314">
      <w:pPr>
        <w:autoSpaceDE w:val="0"/>
        <w:autoSpaceDN w:val="0"/>
        <w:adjustRightInd w:val="0"/>
        <w:spacing w:line="240" w:lineRule="auto"/>
        <w:rPr>
          <w:rFonts w:cs="Arial"/>
          <w:sz w:val="24"/>
          <w:lang w:eastAsia="sl-SI"/>
        </w:rPr>
      </w:pPr>
      <w:r>
        <w:rPr>
          <w:rFonts w:cs="Arial"/>
          <w:sz w:val="24"/>
          <w:lang w:eastAsia="sl-SI"/>
        </w:rPr>
        <w:t xml:space="preserve">(1) </w:t>
      </w:r>
      <w:r w:rsidR="007805FD">
        <w:rPr>
          <w:rFonts w:cs="Arial"/>
          <w:sz w:val="24"/>
          <w:lang w:eastAsia="sl-SI"/>
        </w:rPr>
        <w:t xml:space="preserve">Ne glede na določbe tega zakona se lahko </w:t>
      </w:r>
      <w:r w:rsidR="00487E6C">
        <w:rPr>
          <w:rFonts w:cs="Arial"/>
          <w:sz w:val="24"/>
          <w:lang w:eastAsia="sl-SI"/>
        </w:rPr>
        <w:t xml:space="preserve">na željo staršev </w:t>
      </w:r>
      <w:r w:rsidR="007805FD">
        <w:rPr>
          <w:rFonts w:cs="Arial"/>
          <w:sz w:val="24"/>
          <w:lang w:eastAsia="sl-SI"/>
        </w:rPr>
        <w:t>opravi tudi p</w:t>
      </w:r>
      <w:r>
        <w:rPr>
          <w:rFonts w:cs="Arial"/>
          <w:sz w:val="24"/>
          <w:lang w:eastAsia="sl-SI"/>
        </w:rPr>
        <w:t>o</w:t>
      </w:r>
      <w:r w:rsidR="004E6E05">
        <w:rPr>
          <w:rFonts w:cs="Arial"/>
          <w:sz w:val="24"/>
          <w:lang w:eastAsia="sl-SI"/>
        </w:rPr>
        <w:t>kop ali upepelitev mrtvega ploda, ki ni dosegel gestacijske starosti dvaindvajsetih tednov</w:t>
      </w:r>
      <w:r w:rsidR="007805FD">
        <w:rPr>
          <w:rFonts w:cs="Arial"/>
          <w:sz w:val="24"/>
          <w:lang w:eastAsia="sl-SI"/>
        </w:rPr>
        <w:t xml:space="preserve">. </w:t>
      </w:r>
      <w:r w:rsidR="00487E6C">
        <w:rPr>
          <w:rFonts w:cs="Arial"/>
          <w:sz w:val="24"/>
          <w:lang w:eastAsia="sl-SI"/>
        </w:rPr>
        <w:t>Pokop ali upepelitev</w:t>
      </w:r>
      <w:r w:rsidR="002D1802">
        <w:rPr>
          <w:rFonts w:cs="Arial"/>
          <w:sz w:val="24"/>
          <w:lang w:eastAsia="sl-SI"/>
        </w:rPr>
        <w:t xml:space="preserve"> mrtvega ploda</w:t>
      </w:r>
      <w:r w:rsidR="004E6E05">
        <w:rPr>
          <w:rFonts w:cs="Arial"/>
          <w:sz w:val="24"/>
          <w:lang w:eastAsia="sl-SI"/>
        </w:rPr>
        <w:t xml:space="preserve"> se opravi le na podlagi </w:t>
      </w:r>
      <w:r w:rsidR="008533B7">
        <w:rPr>
          <w:rFonts w:cs="Arial"/>
          <w:sz w:val="24"/>
          <w:lang w:eastAsia="sl-SI"/>
        </w:rPr>
        <w:t>potrdila</w:t>
      </w:r>
      <w:r w:rsidR="004E6E05">
        <w:rPr>
          <w:rFonts w:cs="Arial"/>
          <w:sz w:val="24"/>
          <w:lang w:eastAsia="sl-SI"/>
        </w:rPr>
        <w:t xml:space="preserve"> o vzroku smrti.</w:t>
      </w:r>
    </w:p>
    <w:p w:rsidR="004E6E05" w:rsidRDefault="004E6E05" w:rsidP="00B14314">
      <w:pPr>
        <w:autoSpaceDE w:val="0"/>
        <w:autoSpaceDN w:val="0"/>
        <w:adjustRightInd w:val="0"/>
        <w:spacing w:line="240" w:lineRule="auto"/>
        <w:rPr>
          <w:rFonts w:cs="Arial"/>
          <w:sz w:val="24"/>
          <w:lang w:eastAsia="sl-SI"/>
        </w:rPr>
      </w:pPr>
    </w:p>
    <w:p w:rsidR="004E6E05" w:rsidRPr="008C244F" w:rsidRDefault="004E6E05" w:rsidP="008C244F">
      <w:pPr>
        <w:autoSpaceDE w:val="0"/>
        <w:autoSpaceDN w:val="0"/>
        <w:adjustRightInd w:val="0"/>
        <w:spacing w:line="240" w:lineRule="auto"/>
        <w:rPr>
          <w:rFonts w:cs="Arial"/>
          <w:sz w:val="24"/>
          <w:lang w:eastAsia="sl-SI"/>
        </w:rPr>
      </w:pPr>
      <w:r>
        <w:rPr>
          <w:rFonts w:cs="Arial"/>
          <w:sz w:val="24"/>
          <w:lang w:eastAsia="sl-SI"/>
        </w:rPr>
        <w:t xml:space="preserve">(2) </w:t>
      </w:r>
      <w:r w:rsidR="008533B7">
        <w:rPr>
          <w:rFonts w:cs="Arial"/>
          <w:sz w:val="24"/>
          <w:lang w:eastAsia="sl-SI"/>
        </w:rPr>
        <w:t xml:space="preserve">Ne glede na določbe predpisov, ki urejajo </w:t>
      </w:r>
      <w:r w:rsidR="008533B7" w:rsidRPr="00423CAC">
        <w:rPr>
          <w:rFonts w:cs="Arial"/>
          <w:sz w:val="24"/>
          <w:lang w:eastAsia="sl-SI"/>
        </w:rPr>
        <w:t>ravnanje</w:t>
      </w:r>
      <w:r w:rsidR="008C244F" w:rsidRPr="00423CAC">
        <w:rPr>
          <w:rFonts w:cs="Arial"/>
          <w:sz w:val="24"/>
          <w:lang w:eastAsia="sl-SI"/>
        </w:rPr>
        <w:t xml:space="preserve"> z odpadki</w:t>
      </w:r>
      <w:r w:rsidR="008533B7" w:rsidRPr="00423CAC">
        <w:rPr>
          <w:rFonts w:cs="Arial"/>
          <w:sz w:val="24"/>
          <w:lang w:eastAsia="sl-SI"/>
        </w:rPr>
        <w:t xml:space="preserve">, se </w:t>
      </w:r>
      <w:r w:rsidR="00F36C7A" w:rsidRPr="00423CAC">
        <w:rPr>
          <w:rFonts w:cs="Arial"/>
          <w:sz w:val="24"/>
          <w:lang w:eastAsia="sl-SI"/>
        </w:rPr>
        <w:t xml:space="preserve">dele teles in organov in </w:t>
      </w:r>
      <w:r>
        <w:rPr>
          <w:rFonts w:cs="Arial"/>
          <w:sz w:val="24"/>
          <w:lang w:eastAsia="sl-SI"/>
        </w:rPr>
        <w:t xml:space="preserve">ves biološki material človeškega izvora, ki </w:t>
      </w:r>
      <w:r w:rsidR="008C244F">
        <w:rPr>
          <w:rFonts w:cs="Arial"/>
          <w:sz w:val="24"/>
          <w:lang w:eastAsia="sl-SI"/>
        </w:rPr>
        <w:t>nastane oziroma ostane pri opravljanju zdravstvene dejavnosti, upepeli</w:t>
      </w:r>
      <w:r w:rsidR="002D1802">
        <w:rPr>
          <w:rFonts w:cs="Arial"/>
          <w:sz w:val="24"/>
          <w:lang w:eastAsia="sl-SI"/>
        </w:rPr>
        <w:t xml:space="preserve"> v upepeljevalnicah za umrle.</w:t>
      </w:r>
    </w:p>
    <w:p w:rsidR="00B14314" w:rsidRDefault="00B14314" w:rsidP="00B14314">
      <w:pPr>
        <w:autoSpaceDE w:val="0"/>
        <w:autoSpaceDN w:val="0"/>
        <w:adjustRightInd w:val="0"/>
        <w:spacing w:line="240" w:lineRule="auto"/>
        <w:rPr>
          <w:rFonts w:cs="Arial"/>
          <w:sz w:val="24"/>
          <w:lang w:eastAsia="sl-SI"/>
        </w:rPr>
      </w:pPr>
    </w:p>
    <w:p w:rsidR="00AC1598" w:rsidRPr="00136C4B" w:rsidRDefault="00AC1598"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b/>
          <w:bCs/>
          <w:sz w:val="24"/>
          <w:lang w:eastAsia="sl-SI"/>
        </w:rPr>
      </w:pPr>
      <w:r w:rsidRPr="00136C4B">
        <w:rPr>
          <w:rFonts w:cs="Arial"/>
          <w:b/>
          <w:bCs/>
          <w:sz w:val="24"/>
          <w:lang w:eastAsia="sl-SI"/>
        </w:rPr>
        <w:t>III. UPRAVLJANJE POKOPALIŠČ</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1. Upravljanje pokopališč</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(upravljanje pokopališč)</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(1) Obvezna lokalna gospodarska javna služba upravljanja pokopališč obsega urejanje pokopališč, skupnih pokopaliških objektov, naprav in druge infrastrukture na pokopališčih, oddajanje grobov v najem, vodenje katastra in drugih evidenc grobov, izkop in </w:t>
      </w:r>
      <w:r w:rsidRPr="00136C4B">
        <w:rPr>
          <w:rFonts w:cs="Arial"/>
          <w:sz w:val="24"/>
          <w:lang w:eastAsia="sl-SI"/>
        </w:rPr>
        <w:tab/>
        <w:t>prekop grobov ter izdajo soglasij in mnenj v zvezi s posegi na območju pokopališča.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Minister, pristojen za okolje in prostor, predpiše podrobnejša pravila in pogoje za upravljanje pokopališč.</w:t>
      </w: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(novo pokopališče)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Za novo pokopališče, ali za razširitev obstoječega, je lahko določeno le zemljišče, ki ni močvirnato in kjer meteorne in podtalne vode ne vplivajo na aktivne studence, vodnjake, ribnike, vodno-rekreacijske površine ter podobno.</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Novo pokopališče mora biti primerno ograjeno in odmaknjeno od drugih objektov.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(mrliške vežice)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(1) Pokopališča v mestu morajo imeti mrliške vežice. </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(2) Ne glede na prejšnji odstavek mrliške vežice ni treba zagotoviti na pokopališčih v mestu, na katerih imajo manjše število pogrebov. </w:t>
      </w:r>
      <w:r w:rsidR="00754DDF">
        <w:rPr>
          <w:rFonts w:cs="Arial"/>
          <w:sz w:val="24"/>
          <w:lang w:eastAsia="sl-SI"/>
        </w:rPr>
        <w:t>Občina</w:t>
      </w:r>
      <w:r w:rsidR="00170719" w:rsidRPr="00170719">
        <w:rPr>
          <w:rFonts w:cs="Arial"/>
          <w:sz w:val="24"/>
          <w:lang w:eastAsia="sl-SI"/>
        </w:rPr>
        <w:t xml:space="preserve"> mora s svojim aktom določiti </w:t>
      </w:r>
      <w:r w:rsidR="00170719">
        <w:rPr>
          <w:rFonts w:cs="Arial"/>
          <w:sz w:val="24"/>
          <w:lang w:eastAsia="sl-SI"/>
        </w:rPr>
        <w:t>pokopališča, kjer ni</w:t>
      </w:r>
      <w:r w:rsidR="00170719" w:rsidRPr="00170719">
        <w:rPr>
          <w:rFonts w:cs="Arial"/>
          <w:sz w:val="24"/>
          <w:lang w:eastAsia="sl-SI"/>
        </w:rPr>
        <w:t xml:space="preserve"> pre</w:t>
      </w:r>
      <w:r w:rsidR="00170719">
        <w:rPr>
          <w:rFonts w:cs="Arial"/>
          <w:sz w:val="24"/>
          <w:lang w:eastAsia="sl-SI"/>
        </w:rPr>
        <w:t xml:space="preserve">dpisana uporaba mrliške vežice. </w:t>
      </w:r>
      <w:r w:rsidR="00754DDF">
        <w:rPr>
          <w:rFonts w:cs="Arial"/>
          <w:sz w:val="24"/>
          <w:lang w:eastAsia="sl-SI"/>
        </w:rPr>
        <w:t>Občina</w:t>
      </w:r>
      <w:r w:rsidRPr="00136C4B">
        <w:rPr>
          <w:rFonts w:cs="Arial"/>
          <w:sz w:val="24"/>
          <w:lang w:eastAsia="sl-SI"/>
        </w:rPr>
        <w:t xml:space="preserve"> oziroma upravljavec pokopališča mora za ta pokopališča zagotoviti mrliško vežico na sosednjem pokopališču na območj</w:t>
      </w:r>
      <w:r w:rsidR="00170719">
        <w:rPr>
          <w:rFonts w:cs="Arial"/>
          <w:sz w:val="24"/>
          <w:lang w:eastAsia="sl-SI"/>
        </w:rPr>
        <w:t xml:space="preserve">u </w:t>
      </w:r>
      <w:r w:rsidR="006B0AB3">
        <w:rPr>
          <w:rFonts w:cs="Arial"/>
          <w:sz w:val="24"/>
          <w:lang w:eastAsia="sl-SI"/>
        </w:rPr>
        <w:t>občine</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001" w:rsidRDefault="00B14314" w:rsidP="00136001">
      <w:pPr>
        <w:pStyle w:val="Default"/>
        <w:jc w:val="both"/>
        <w:rPr>
          <w:rFonts w:ascii="Arial" w:hAnsi="Arial" w:cs="Arial"/>
          <w:color w:val="auto"/>
        </w:rPr>
      </w:pPr>
      <w:r w:rsidRPr="00170719">
        <w:rPr>
          <w:rFonts w:ascii="Arial" w:hAnsi="Arial" w:cs="Arial"/>
          <w:color w:val="auto"/>
        </w:rPr>
        <w:t>(2) V krajih, kjer je mrliška vežica, ni dovoljeno čuvanje umrlega doma</w:t>
      </w:r>
      <w:r w:rsidR="00170719" w:rsidRPr="00170719">
        <w:rPr>
          <w:rFonts w:ascii="Arial" w:hAnsi="Arial" w:cs="Arial"/>
          <w:color w:val="auto"/>
        </w:rPr>
        <w:t xml:space="preserve">, razen če je to krajevno običajno. </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(načrt razdelitve)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Upravljavec pokopališča mora za svoje pokopališče pripraviti načrt razdelitve na pokopališke oddelke in vzpostaviti evidenco grobov – kataster.</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Z načrtom razdelitve se določijo zvrsti grobov na posameznih oddelkih.</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(3) Na pokopališču ali izven pokopališča mora biti zagotovljen prostor za pokop ob morebitnih naravnih in drugih nesrečah, v vojni in izrednih razmerah.</w:t>
      </w:r>
    </w:p>
    <w:p w:rsidR="00B14314" w:rsidRPr="00136C4B" w:rsidRDefault="00B14314" w:rsidP="00B14314">
      <w:pPr>
        <w:autoSpaceDE w:val="0"/>
        <w:autoSpaceDN w:val="0"/>
        <w:adjustRightInd w:val="0"/>
        <w:spacing w:line="240" w:lineRule="auto"/>
        <w:rPr>
          <w:rFonts w:cs="Arial"/>
          <w:sz w:val="24"/>
          <w:lang w:eastAsia="sl-SI"/>
        </w:rPr>
      </w:pPr>
    </w:p>
    <w:p w:rsidR="00B14314" w:rsidRDefault="00B14314" w:rsidP="00B14314">
      <w:pPr>
        <w:autoSpaceDE w:val="0"/>
        <w:autoSpaceDN w:val="0"/>
        <w:adjustRightInd w:val="0"/>
        <w:spacing w:line="240" w:lineRule="auto"/>
        <w:rPr>
          <w:rFonts w:cs="Arial"/>
          <w:sz w:val="24"/>
          <w:lang w:eastAsia="sl-SI"/>
        </w:rPr>
      </w:pPr>
    </w:p>
    <w:p w:rsidR="00AC1598" w:rsidRPr="002428C6" w:rsidRDefault="00AC1598" w:rsidP="002428C6">
      <w:pPr>
        <w:autoSpaceDE w:val="0"/>
        <w:autoSpaceDN w:val="0"/>
        <w:adjustRightInd w:val="0"/>
        <w:spacing w:line="240" w:lineRule="auto"/>
        <w:ind w:left="360"/>
        <w:jc w:val="center"/>
        <w:rPr>
          <w:rFonts w:cs="Arial"/>
          <w:sz w:val="24"/>
          <w:lang w:eastAsia="sl-SI"/>
        </w:rPr>
      </w:pPr>
      <w:proofErr w:type="spellStart"/>
      <w:r>
        <w:rPr>
          <w:rFonts w:cs="Arial"/>
          <w:sz w:val="24"/>
          <w:lang w:eastAsia="sl-SI"/>
        </w:rPr>
        <w:t>2.</w:t>
      </w:r>
      <w:r w:rsidR="002428C6">
        <w:rPr>
          <w:rFonts w:cs="Arial"/>
          <w:sz w:val="24"/>
          <w:lang w:eastAsia="sl-SI"/>
        </w:rPr>
        <w:t>Prostor</w:t>
      </w:r>
      <w:proofErr w:type="spellEnd"/>
      <w:r w:rsidR="002428C6">
        <w:rPr>
          <w:rFonts w:cs="Arial"/>
          <w:sz w:val="24"/>
          <w:lang w:eastAsia="sl-SI"/>
        </w:rPr>
        <w:t xml:space="preserve"> za pokop</w:t>
      </w:r>
    </w:p>
    <w:p w:rsidR="00AC1598" w:rsidRDefault="00AC1598" w:rsidP="002428C6">
      <w:pPr>
        <w:autoSpaceDE w:val="0"/>
        <w:autoSpaceDN w:val="0"/>
        <w:adjustRightInd w:val="0"/>
        <w:spacing w:line="240" w:lineRule="auto"/>
        <w:jc w:val="center"/>
        <w:rPr>
          <w:rFonts w:cs="Arial"/>
          <w:sz w:val="24"/>
          <w:lang w:eastAsia="sl-SI"/>
        </w:rPr>
      </w:pPr>
    </w:p>
    <w:p w:rsidR="00AC1598" w:rsidRPr="002428C6" w:rsidRDefault="00AC1598" w:rsidP="002428C6">
      <w:pPr>
        <w:autoSpaceDE w:val="0"/>
        <w:autoSpaceDN w:val="0"/>
        <w:adjustRightInd w:val="0"/>
        <w:spacing w:line="240" w:lineRule="auto"/>
        <w:jc w:val="center"/>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(zvrsti grobov)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Na pokopališčih so naslednje zvrsti grobov:</w:t>
      </w:r>
    </w:p>
    <w:p w:rsidR="00B14314" w:rsidRPr="00136C4B" w:rsidRDefault="00B14314" w:rsidP="00E35C7B">
      <w:pPr>
        <w:autoSpaceDE w:val="0"/>
        <w:autoSpaceDN w:val="0"/>
        <w:adjustRightInd w:val="0"/>
        <w:spacing w:line="240" w:lineRule="auto"/>
        <w:rPr>
          <w:rFonts w:cs="Arial"/>
          <w:sz w:val="24"/>
          <w:lang w:eastAsia="sl-SI"/>
        </w:rPr>
      </w:pPr>
      <w:r w:rsidRPr="00136C4B">
        <w:rPr>
          <w:rFonts w:cs="Arial"/>
          <w:sz w:val="24"/>
          <w:lang w:eastAsia="sl-SI"/>
        </w:rPr>
        <w:t>–</w:t>
      </w:r>
      <w:r w:rsidRPr="00136C4B">
        <w:rPr>
          <w:rFonts w:cs="Arial"/>
          <w:sz w:val="24"/>
          <w:lang w:eastAsia="sl-SI"/>
        </w:rPr>
        <w:tab/>
        <w:t>enojni, enojni smerni, povečani, dvojni, otroški, vrstni grobovi in grobnice,</w:t>
      </w:r>
    </w:p>
    <w:p w:rsidR="00B14314" w:rsidRPr="00136C4B" w:rsidRDefault="00B14314" w:rsidP="00E35C7B">
      <w:pPr>
        <w:autoSpaceDE w:val="0"/>
        <w:autoSpaceDN w:val="0"/>
        <w:adjustRightInd w:val="0"/>
        <w:spacing w:line="240" w:lineRule="auto"/>
        <w:rPr>
          <w:rFonts w:cs="Arial"/>
          <w:sz w:val="24"/>
          <w:lang w:eastAsia="sl-SI"/>
        </w:rPr>
      </w:pPr>
      <w:r w:rsidRPr="00136C4B">
        <w:rPr>
          <w:rFonts w:cs="Arial"/>
          <w:sz w:val="24"/>
          <w:lang w:eastAsia="sl-SI"/>
        </w:rPr>
        <w:t>–</w:t>
      </w:r>
      <w:r w:rsidRPr="00136C4B">
        <w:rPr>
          <w:rFonts w:cs="Arial"/>
          <w:sz w:val="24"/>
          <w:lang w:eastAsia="sl-SI"/>
        </w:rPr>
        <w:tab/>
        <w:t>grobišča, kostnice in skupna grobišča,</w:t>
      </w:r>
    </w:p>
    <w:p w:rsidR="00B14314" w:rsidRPr="00136C4B" w:rsidRDefault="00B14314" w:rsidP="00E35C7B">
      <w:pPr>
        <w:autoSpaceDE w:val="0"/>
        <w:autoSpaceDN w:val="0"/>
        <w:adjustRightInd w:val="0"/>
        <w:spacing w:line="240" w:lineRule="auto"/>
        <w:rPr>
          <w:rFonts w:cs="Arial"/>
          <w:sz w:val="24"/>
          <w:lang w:eastAsia="sl-SI"/>
        </w:rPr>
      </w:pPr>
      <w:r w:rsidRPr="00136C4B">
        <w:rPr>
          <w:rFonts w:cs="Arial"/>
          <w:sz w:val="24"/>
          <w:lang w:eastAsia="sl-SI"/>
        </w:rPr>
        <w:t>–</w:t>
      </w:r>
      <w:r w:rsidRPr="00136C4B">
        <w:rPr>
          <w:rFonts w:cs="Arial"/>
          <w:sz w:val="24"/>
          <w:lang w:eastAsia="sl-SI"/>
        </w:rPr>
        <w:tab/>
        <w:t>žarni grobovi,</w:t>
      </w:r>
    </w:p>
    <w:p w:rsidR="00B14314" w:rsidRPr="00136C4B" w:rsidRDefault="00B14314" w:rsidP="00E35C7B">
      <w:pPr>
        <w:autoSpaceDE w:val="0"/>
        <w:autoSpaceDN w:val="0"/>
        <w:adjustRightInd w:val="0"/>
        <w:spacing w:line="240" w:lineRule="auto"/>
        <w:rPr>
          <w:rFonts w:cs="Arial"/>
          <w:sz w:val="24"/>
          <w:lang w:eastAsia="sl-SI"/>
        </w:rPr>
      </w:pPr>
      <w:r w:rsidRPr="00136C4B">
        <w:rPr>
          <w:rFonts w:cs="Arial"/>
          <w:sz w:val="24"/>
          <w:lang w:eastAsia="sl-SI"/>
        </w:rPr>
        <w:t>–</w:t>
      </w:r>
      <w:r w:rsidRPr="00136C4B">
        <w:rPr>
          <w:rFonts w:cs="Arial"/>
          <w:sz w:val="24"/>
          <w:lang w:eastAsia="sl-SI"/>
        </w:rPr>
        <w:tab/>
        <w:t>prostor za anonimni pokop,</w:t>
      </w:r>
    </w:p>
    <w:p w:rsidR="00B14314" w:rsidRPr="00136C4B" w:rsidRDefault="00B14314" w:rsidP="00E35C7B">
      <w:pPr>
        <w:autoSpaceDE w:val="0"/>
        <w:autoSpaceDN w:val="0"/>
        <w:adjustRightInd w:val="0"/>
        <w:spacing w:line="240" w:lineRule="auto"/>
        <w:rPr>
          <w:rFonts w:cs="Arial"/>
          <w:sz w:val="24"/>
          <w:lang w:eastAsia="sl-SI"/>
        </w:rPr>
      </w:pPr>
      <w:r w:rsidRPr="00136C4B">
        <w:rPr>
          <w:rFonts w:cs="Arial"/>
          <w:sz w:val="24"/>
          <w:lang w:eastAsia="sl-SI"/>
        </w:rPr>
        <w:t>–</w:t>
      </w:r>
      <w:r w:rsidRPr="00136C4B">
        <w:rPr>
          <w:rFonts w:cs="Arial"/>
          <w:sz w:val="24"/>
          <w:lang w:eastAsia="sl-SI"/>
        </w:rPr>
        <w:tab/>
        <w:t>prostor za raztros pepela.</w:t>
      </w: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Upravljavec pokopališča mora upoštevati okvirne mere posameznih zvrsti grobov, ki jih s podzakonskim aktom določi minister, pristojen za okolje in prostor. Minister mora pri oblikovanju akta iz prejšnjega stavka upoštevati zatečeno stanje na pokopališčih.</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(enojni grobovi)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(1) Enojni grobovi so grobovi, ki omogočajo pokop umrle odrasle osebe. </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Enojni grobovi so talni ali zidni. Vanje se pokopavajo krste in žare. V zidne grobove se lahko pokopavajo samo krste s kovinskimi vložki.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2428C6"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2428C6">
        <w:rPr>
          <w:rFonts w:cs="Arial"/>
          <w:sz w:val="24"/>
          <w:lang w:eastAsia="sl-SI"/>
        </w:rPr>
        <w:t>člen</w:t>
      </w:r>
    </w:p>
    <w:p w:rsidR="00B14314" w:rsidRPr="002428C6" w:rsidRDefault="00B14314" w:rsidP="00B14314">
      <w:pPr>
        <w:autoSpaceDE w:val="0"/>
        <w:autoSpaceDN w:val="0"/>
        <w:adjustRightInd w:val="0"/>
        <w:spacing w:line="240" w:lineRule="auto"/>
        <w:jc w:val="center"/>
        <w:rPr>
          <w:rFonts w:cs="Arial"/>
          <w:sz w:val="24"/>
          <w:lang w:eastAsia="sl-SI"/>
        </w:rPr>
      </w:pPr>
      <w:r w:rsidRPr="002428C6">
        <w:rPr>
          <w:rFonts w:cs="Arial"/>
          <w:sz w:val="24"/>
          <w:lang w:eastAsia="sl-SI"/>
        </w:rPr>
        <w:t>(enojni smerni grobovi)</w:t>
      </w:r>
    </w:p>
    <w:p w:rsidR="00B14314" w:rsidRPr="002428C6" w:rsidRDefault="00B14314" w:rsidP="00B14314">
      <w:pPr>
        <w:autoSpaceDE w:val="0"/>
        <w:autoSpaceDN w:val="0"/>
        <w:adjustRightInd w:val="0"/>
        <w:spacing w:line="240" w:lineRule="auto"/>
        <w:jc w:val="left"/>
        <w:rPr>
          <w:rFonts w:cs="Arial"/>
          <w:sz w:val="24"/>
          <w:lang w:eastAsia="sl-SI"/>
        </w:rPr>
      </w:pPr>
    </w:p>
    <w:p w:rsidR="00B14314" w:rsidRPr="00423CAC" w:rsidRDefault="00B14314" w:rsidP="00B14314">
      <w:pPr>
        <w:autoSpaceDE w:val="0"/>
        <w:autoSpaceDN w:val="0"/>
        <w:adjustRightInd w:val="0"/>
        <w:spacing w:line="240" w:lineRule="auto"/>
        <w:rPr>
          <w:rFonts w:cs="Arial"/>
          <w:strike/>
          <w:sz w:val="24"/>
          <w:lang w:eastAsia="sl-SI"/>
        </w:rPr>
      </w:pPr>
      <w:r w:rsidRPr="007805FD">
        <w:rPr>
          <w:rFonts w:cs="Arial"/>
          <w:sz w:val="24"/>
          <w:lang w:eastAsia="sl-SI"/>
        </w:rPr>
        <w:t>Enojni smerni grobovi so grobovi, ki so od vznožja proti vzglavj</w:t>
      </w:r>
      <w:r w:rsidR="00136001" w:rsidRPr="00487E6C">
        <w:rPr>
          <w:rFonts w:cs="Arial"/>
          <w:sz w:val="24"/>
          <w:lang w:eastAsia="sl-SI"/>
        </w:rPr>
        <w:t xml:space="preserve">u groba </w:t>
      </w:r>
      <w:proofErr w:type="spellStart"/>
      <w:r w:rsidR="00136001" w:rsidRPr="00487E6C">
        <w:rPr>
          <w:rFonts w:cs="Arial"/>
          <w:sz w:val="24"/>
          <w:lang w:eastAsia="sl-SI"/>
        </w:rPr>
        <w:t>pozicionirani</w:t>
      </w:r>
      <w:proofErr w:type="spellEnd"/>
      <w:r w:rsidR="00136001" w:rsidRPr="00487E6C">
        <w:rPr>
          <w:rFonts w:cs="Arial"/>
          <w:sz w:val="24"/>
          <w:lang w:eastAsia="sl-SI"/>
        </w:rPr>
        <w:t xml:space="preserve"> v smeri severozahod – jugovzhod</w:t>
      </w:r>
      <w:r w:rsidRPr="00AF6BEE">
        <w:rPr>
          <w:rFonts w:cs="Arial"/>
          <w:sz w:val="24"/>
          <w:lang w:eastAsia="sl-SI"/>
        </w:rPr>
        <w:t xml:space="preserve">  ter omogočajo pokop odrasle osebe ali otroka v skladu z verskim prepričanjem umrlega. V enojne</w:t>
      </w:r>
      <w:r w:rsidRPr="007805FD">
        <w:rPr>
          <w:rFonts w:cs="Arial"/>
          <w:sz w:val="24"/>
          <w:lang w:eastAsia="sl-SI"/>
        </w:rPr>
        <w:t xml:space="preserve"> smerne grobove se izvajajo pokopi s krsto</w:t>
      </w:r>
      <w:r w:rsidRPr="00423CAC">
        <w:rPr>
          <w:rFonts w:cs="Arial"/>
          <w:strike/>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234C88">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(povečan grob)</w:t>
      </w:r>
    </w:p>
    <w:p w:rsidR="00B14314" w:rsidRPr="00136C4B" w:rsidRDefault="00B14314" w:rsidP="00B14314">
      <w:pPr>
        <w:autoSpaceDE w:val="0"/>
        <w:autoSpaceDN w:val="0"/>
        <w:adjustRightInd w:val="0"/>
        <w:spacing w:line="240" w:lineRule="auto"/>
        <w:jc w:val="center"/>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Poveča</w:t>
      </w:r>
      <w:r w:rsidR="00136001">
        <w:rPr>
          <w:rFonts w:cs="Arial"/>
          <w:sz w:val="24"/>
          <w:lang w:eastAsia="sl-SI"/>
        </w:rPr>
        <w:t>n grob je enojni grob večjih dimenzij</w:t>
      </w:r>
      <w:r w:rsidRPr="00136C4B">
        <w:rPr>
          <w:rFonts w:cs="Arial"/>
          <w:sz w:val="24"/>
          <w:lang w:eastAsia="sl-SI"/>
        </w:rPr>
        <w:t xml:space="preserve"> kot so predpisane.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(dvojni grobovi)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Dvojni grobovi so grobovi, ki omogočajo pokop ene krste poleg druge na isto višino v grobu. Vanje se poleg krst lahko pokopavajo žare.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(otroški grobovi)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Otroški grobovi so grobovi, ki omogočajo pokop umrlega otroka. Vanje se pokopavajo otroške krste in žare.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(vrstni grobovi)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Vrstni grobovi so grobovi, ki so razporejeni drug ob drugem ter oblikovani in urejeni po enotnih zahtevah. Vanje se umrli brez poglobitve pokopavajo po vrstnem redu. Oddajajo se samo za dobo, ki ni krajša od 25 let. Po preteku te dobe se grobovi prekopljejo in ponovno oddajo, najdeni posmrtni ostanki pa položijo v skupno grobišče. V vrstne grobove se pokopavajo krste in žare.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(grobnice)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Grobnice imajo v celoti obzidan podzemni del. V </w:t>
      </w:r>
      <w:r w:rsidR="00375689">
        <w:rPr>
          <w:rFonts w:cs="Arial"/>
          <w:sz w:val="24"/>
          <w:lang w:eastAsia="sl-SI"/>
        </w:rPr>
        <w:t>grobnice</w:t>
      </w:r>
      <w:r w:rsidRPr="00136C4B">
        <w:rPr>
          <w:rFonts w:cs="Arial"/>
          <w:sz w:val="24"/>
          <w:lang w:eastAsia="sl-SI"/>
        </w:rPr>
        <w:t xml:space="preserve"> se krste pokopavajo tako, da se polagajo ena na drugo ali pa na police. V grobnice se pokopavajo krste s kovinskimi vložki in žare.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(grobišča, kostnice in skupna grobišča)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Grobišča so prostori za skupen pokop ob naravnih in drugih nesrečah, v vojni in izrednih razmerah.</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Kostnice so prostori, v katere se lahko polagajo posmrtni ostanki iz prekopanih grobov.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cs="Arial"/>
          <w:sz w:val="24"/>
          <w:lang w:eastAsia="sl-SI"/>
        </w:rPr>
      </w:pPr>
      <w:r w:rsidRPr="00136C4B">
        <w:rPr>
          <w:rFonts w:cs="Arial"/>
          <w:sz w:val="24"/>
          <w:lang w:eastAsia="sl-SI"/>
        </w:rPr>
        <w:t>(3) Skupno grobišče je del pokopališča v katerega se lahko prenesejo posmrtni ostanki iz grobov, za katere ni podaljšana naj</w:t>
      </w:r>
      <w:r w:rsidR="00F95E4A">
        <w:rPr>
          <w:rFonts w:cs="Arial"/>
          <w:sz w:val="24"/>
          <w:lang w:eastAsia="sl-SI"/>
        </w:rPr>
        <w:t>emna doba, po preteku dobe iz 43</w:t>
      </w:r>
      <w:r w:rsidRPr="00136C4B">
        <w:rPr>
          <w:rFonts w:cs="Arial"/>
          <w:sz w:val="24"/>
          <w:lang w:eastAsia="sl-SI"/>
        </w:rPr>
        <w:t>. člena tega zakona in iz vrstnih grobov po preteku najemne dobe. Na skupnem grobišču je urejen skupni prostor za polaganje cvetja in sveč.</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(žarni grobovi)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Žarni grobovi so talni ali zidni. Vanje se polagajo le žare.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(prostor za anonimni pokop)</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Prostor za anonimni pokop je prostor na oddelku pokopališča, ki je enotno urejen po načrtu razdelitve, na katerem ni imena in priimka umrlega. Namenjen je pokopu krste ali žare.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Na oddelku za anonimni pokop mora biti urejen skupni prostor za polaganje cvetja in prižiganje sveč.</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(prostor za raztros pepela)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Prostor za raztros pepela je prostor na posebnem oddelku pokopališča, namenjen raztrosu. Imena in priimki umrlih, razen pri anonimnem pokopu, so, če naročniki pogreba to želijo, napisana na skupnem nagrobniku.</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(2) Na oddelku za raztros pepela je urejen skupni prostor za polaganje cvetja in prižiganje sveč. Izven tega prostora ni dovoljeno polagati cvetja, sveč in drugih predmetov ali tam hoditi razen zaradi </w:t>
      </w:r>
      <w:r w:rsidR="00EF55DC">
        <w:rPr>
          <w:rFonts w:cs="Arial"/>
          <w:sz w:val="24"/>
          <w:lang w:eastAsia="sl-SI"/>
        </w:rPr>
        <w:t xml:space="preserve">namenov </w:t>
      </w:r>
      <w:r w:rsidRPr="00136C4B">
        <w:rPr>
          <w:rFonts w:cs="Arial"/>
          <w:sz w:val="24"/>
          <w:lang w:eastAsia="sl-SI"/>
        </w:rPr>
        <w:t>opravljanja dejavnosti upravljanja s pokopališčem.</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3. Prekop umrlih in opustitev pokopališča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 xml:space="preserve"> 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(prekop)</w:t>
      </w:r>
    </w:p>
    <w:p w:rsidR="00B14314" w:rsidRPr="00136C4B" w:rsidRDefault="00B14314" w:rsidP="00B14314">
      <w:pPr>
        <w:autoSpaceDE w:val="0"/>
        <w:autoSpaceDN w:val="0"/>
        <w:adjustRightInd w:val="0"/>
        <w:spacing w:line="240" w:lineRule="auto"/>
        <w:rPr>
          <w:rFonts w:cs="Arial"/>
          <w:sz w:val="24"/>
          <w:lang w:eastAsia="sl-SI"/>
        </w:rPr>
      </w:pPr>
    </w:p>
    <w:p w:rsidR="008A5A83" w:rsidRPr="008A5A83" w:rsidRDefault="00B14314" w:rsidP="008A5A83">
      <w:pPr>
        <w:pStyle w:val="Default"/>
        <w:jc w:val="both"/>
        <w:rPr>
          <w:rFonts w:ascii="Arial" w:hAnsi="Arial" w:cs="Arial"/>
          <w:color w:val="auto"/>
        </w:rPr>
      </w:pPr>
      <w:r w:rsidRPr="008A5A83">
        <w:rPr>
          <w:rFonts w:ascii="Arial" w:hAnsi="Arial" w:cs="Arial"/>
          <w:color w:val="auto"/>
        </w:rPr>
        <w:t>(1) Na zahtevo zakonca umrlega, osebe, ki je z umrlim živela v dalj časa trajajoči življenjski skupnosti moškega in ženske, ki nista sklenila zakonske zveze, ali v registrirani istospolni partnerski skupnosti po zakonu, ki ureja registracijo istospolne partnerske skupnosti, ali osebe, ki je bila z umrlim v sorodstvenem razmerju v ravni ali stranski vrsti do vštetega četrtega kolena ali v svaštvu do vštetega drugega kolena, se lahko posmrtni ostanki umrlega izkopljejo in prenesejo na drugo pokopališče ali v drug grob na istem pokopališču ob predhodnem soglasju najemnika groba in upravljavca pokopališča.</w:t>
      </w:r>
      <w:r w:rsidR="008A5A83" w:rsidRPr="008A5A83">
        <w:rPr>
          <w:rFonts w:ascii="Arial" w:hAnsi="Arial" w:cs="Arial"/>
          <w:color w:val="auto"/>
        </w:rPr>
        <w:t xml:space="preserve"> Izkopane posmrtne ostanke </w:t>
      </w:r>
      <w:r w:rsidR="008A5A83">
        <w:rPr>
          <w:rFonts w:ascii="Arial" w:hAnsi="Arial" w:cs="Arial"/>
          <w:color w:val="auto"/>
        </w:rPr>
        <w:t>umrlega</w:t>
      </w:r>
      <w:r w:rsidR="008A5A83" w:rsidRPr="008A5A83">
        <w:rPr>
          <w:rFonts w:ascii="Arial" w:hAnsi="Arial" w:cs="Arial"/>
          <w:color w:val="auto"/>
        </w:rPr>
        <w:t xml:space="preserve"> se </w:t>
      </w:r>
      <w:r w:rsidR="008A5A83">
        <w:rPr>
          <w:rFonts w:ascii="Arial" w:hAnsi="Arial" w:cs="Arial"/>
          <w:color w:val="auto"/>
        </w:rPr>
        <w:t xml:space="preserve">lahko </w:t>
      </w:r>
      <w:r w:rsidR="008A5A83" w:rsidRPr="008A5A83">
        <w:rPr>
          <w:rFonts w:ascii="Arial" w:hAnsi="Arial" w:cs="Arial"/>
          <w:color w:val="auto"/>
        </w:rPr>
        <w:t xml:space="preserve">pred </w:t>
      </w:r>
      <w:r w:rsidR="008A5A83">
        <w:rPr>
          <w:rFonts w:ascii="Arial" w:hAnsi="Arial" w:cs="Arial"/>
          <w:color w:val="auto"/>
        </w:rPr>
        <w:t>pokopom upepeli.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Vlagatelj zahteve za prekop mora razmerje iz prejšnjega odstavka izkazati s potrdilom, ki ga izda upravna enota.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(3) Za prekop </w:t>
      </w:r>
      <w:r w:rsidR="00570A66">
        <w:rPr>
          <w:rFonts w:cs="Arial"/>
          <w:sz w:val="24"/>
          <w:lang w:eastAsia="sl-SI"/>
        </w:rPr>
        <w:t xml:space="preserve">oziroma pokop </w:t>
      </w:r>
      <w:r w:rsidRPr="00136C4B">
        <w:rPr>
          <w:rFonts w:cs="Arial"/>
          <w:sz w:val="24"/>
          <w:lang w:eastAsia="sl-SI"/>
        </w:rPr>
        <w:t xml:space="preserve">posmrtnih ostankov umrlega z drugega </w:t>
      </w:r>
      <w:r w:rsidR="00CD7C52">
        <w:rPr>
          <w:rFonts w:cs="Arial"/>
          <w:sz w:val="24"/>
          <w:lang w:eastAsia="sl-SI"/>
        </w:rPr>
        <w:t xml:space="preserve">pokopališča iz druge </w:t>
      </w:r>
      <w:r w:rsidR="006B0AB3">
        <w:rPr>
          <w:rFonts w:cs="Arial"/>
          <w:sz w:val="24"/>
          <w:lang w:eastAsia="sl-SI"/>
        </w:rPr>
        <w:t>občine</w:t>
      </w:r>
      <w:r w:rsidR="00570A66">
        <w:rPr>
          <w:rFonts w:cs="Arial"/>
          <w:sz w:val="24"/>
          <w:lang w:eastAsia="sl-SI"/>
        </w:rPr>
        <w:t xml:space="preserve"> ali države</w:t>
      </w:r>
      <w:r w:rsidRPr="00136C4B">
        <w:rPr>
          <w:rFonts w:cs="Arial"/>
          <w:sz w:val="24"/>
          <w:lang w:eastAsia="sl-SI"/>
        </w:rPr>
        <w:t xml:space="preserve">, je potrebno dovoljenje </w:t>
      </w:r>
      <w:r w:rsidR="006B0AB3">
        <w:rPr>
          <w:rFonts w:cs="Arial"/>
          <w:sz w:val="24"/>
          <w:lang w:eastAsia="sl-SI"/>
        </w:rPr>
        <w:t>občine</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(4) Prekop posmrtnih ostankov umrlega opravi upravljavec pokopališča. </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(5) Za prekop se uporablja pravilnik, ki ureja prevoz, pokop, izkop in prekop posmrtnih ostankov.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(mirovalna doba)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(1) </w:t>
      </w:r>
      <w:r w:rsidR="00910C10">
        <w:rPr>
          <w:rFonts w:cs="Arial"/>
          <w:sz w:val="24"/>
          <w:lang w:eastAsia="sl-SI"/>
        </w:rPr>
        <w:t>Prekop groba in p</w:t>
      </w:r>
      <w:r w:rsidRPr="00136C4B">
        <w:rPr>
          <w:rFonts w:cs="Arial"/>
          <w:sz w:val="24"/>
          <w:lang w:eastAsia="sl-SI"/>
        </w:rPr>
        <w:t>okop umrlega na isto mesto v grobu, kjer je bil kdo že pokopan, se sme opraviti po preteku mirovalne dobe.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Mirovalna doba je čas, ki mora preteči od zadnjega pokopa na istem mestu v istem grobu in ne sme biti krajša od deset let, če pa je treba upoštevati značilnosti zemljišča, na katerem je pokopališče, se ta doba lahko podaljša, vendar ne sme biti daljša od 15 let.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(3) Pred pretekom mirovalne dobe se sme grob odpreti le z dovoljenjem  organa, ki je pristojen za začetek in vodenje kazenskega ali civilnega postopka.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(4) Določba drugega odstavka tega člena ne velja za žarne grobove. Raztros pepela iz žare je dovoljen po preteku treh let od pokopa. Do roka iz prejšnjega stavka mora upravljavec pokopališča žaro hraniti v za to določenih prostorih. </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(opustitev pokopališča)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(1) Pokopališče se opusti na </w:t>
      </w:r>
      <w:r w:rsidR="00EF55DC">
        <w:rPr>
          <w:rFonts w:cs="Arial"/>
          <w:sz w:val="24"/>
          <w:lang w:eastAsia="sl-SI"/>
        </w:rPr>
        <w:t xml:space="preserve">podlagi odločitve </w:t>
      </w:r>
      <w:r w:rsidR="006B0AB3">
        <w:rPr>
          <w:rFonts w:cs="Arial"/>
          <w:sz w:val="24"/>
          <w:lang w:eastAsia="sl-SI"/>
        </w:rPr>
        <w:t>občine</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(2) Če je pokopališče ali njegov del kulturna dediščina, je pred sprejemom odločitve potrebno pridobiti </w:t>
      </w:r>
      <w:r w:rsidR="00EF55DC" w:rsidRPr="00EF55DC">
        <w:rPr>
          <w:rFonts w:cs="Arial"/>
          <w:sz w:val="24"/>
          <w:lang w:eastAsia="sl-SI"/>
        </w:rPr>
        <w:t>soglasje pristojnega zavoda za varstvo kulturne dediščine</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(3) V odločitvi mora biti določeno:</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kdo upravlja opuščeno pokopališče,</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pogoji in roki za prenos posmrtnih ostankov</w:t>
      </w:r>
      <w:r w:rsidR="006F4D5C">
        <w:rPr>
          <w:rFonts w:cs="Arial"/>
          <w:sz w:val="24"/>
          <w:lang w:eastAsia="sl-SI"/>
        </w:rPr>
        <w:t xml:space="preserve"> umrlih</w:t>
      </w:r>
      <w:r w:rsidRPr="00136C4B">
        <w:rPr>
          <w:rFonts w:cs="Arial"/>
          <w:sz w:val="24"/>
          <w:lang w:eastAsia="sl-SI"/>
        </w:rPr>
        <w:t xml:space="preserve"> in spomenikov,</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pogoji in roki za odstranitev pokopaliških objektov,</w:t>
      </w: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w:t>
      </w:r>
      <w:r w:rsidRPr="00136C4B">
        <w:rPr>
          <w:rFonts w:cs="Arial"/>
          <w:sz w:val="24"/>
          <w:lang w:eastAsia="sl-SI"/>
        </w:rPr>
        <w:tab/>
        <w:t>plačnik in način plačila stroškov preureditve in prenosa.</w:t>
      </w: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(4) Na predlog pristojnega zavoda za varstvo kulturne dediščine pristojni organ </w:t>
      </w:r>
      <w:r w:rsidR="006B0AB3">
        <w:rPr>
          <w:rFonts w:cs="Arial"/>
          <w:sz w:val="24"/>
          <w:lang w:eastAsia="sl-SI"/>
        </w:rPr>
        <w:t>občine</w:t>
      </w:r>
      <w:r w:rsidRPr="00136C4B">
        <w:rPr>
          <w:rFonts w:cs="Arial"/>
          <w:sz w:val="24"/>
          <w:lang w:eastAsia="sl-SI"/>
        </w:rPr>
        <w:t xml:space="preserve"> določi kraj, kamor se prenesejo posamezni nagrobniki z opuščenega pokopališča in njihovega skrbnika</w:t>
      </w:r>
      <w:r w:rsidR="006F4D5C">
        <w:rPr>
          <w:rFonts w:cs="Arial"/>
          <w:sz w:val="24"/>
          <w:lang w:eastAsia="sl-SI"/>
        </w:rPr>
        <w:t xml:space="preserve"> ali način ohranja na istem mestu</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 xml:space="preserve"> 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(uporaba opuščenega pokopališča)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Opuščeno pokopališče se sme preurediti v park po desetih letih od zadnjega poko</w:t>
      </w:r>
      <w:r w:rsidR="006F4D5C">
        <w:rPr>
          <w:rFonts w:cs="Arial"/>
          <w:sz w:val="24"/>
          <w:lang w:eastAsia="sl-SI"/>
        </w:rPr>
        <w:t>pa, za druge namene pa šele po 2</w:t>
      </w:r>
      <w:r w:rsidRPr="00136C4B">
        <w:rPr>
          <w:rFonts w:cs="Arial"/>
          <w:sz w:val="24"/>
          <w:lang w:eastAsia="sl-SI"/>
        </w:rPr>
        <w:t>0 letih od zadnjega pokopa.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Preden se opuščeno pokopališče uporabi za namene iz prejšnjega odstavka, ga je treba prekopati, posmrtne ostanke pa prenesti v skupno grobišče na pokopališču, ki je v uporabi.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(3) Po prenosu posmrtnih ostankov iz opuščenega pokopališča mora </w:t>
      </w:r>
      <w:r w:rsidR="00754DDF">
        <w:rPr>
          <w:rFonts w:cs="Arial"/>
          <w:sz w:val="24"/>
          <w:lang w:eastAsia="sl-SI"/>
        </w:rPr>
        <w:t>občina</w:t>
      </w:r>
      <w:r w:rsidRPr="00136C4B">
        <w:rPr>
          <w:rFonts w:cs="Arial"/>
          <w:sz w:val="24"/>
          <w:lang w:eastAsia="sl-SI"/>
        </w:rPr>
        <w:t xml:space="preserve"> poskrbeti za odstranitev nagrobnih spomenikov.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4. Oddajanje prostorov za grobove v najem</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(najemnik groba)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(1) </w:t>
      </w:r>
      <w:r w:rsidR="00910C10">
        <w:rPr>
          <w:rFonts w:cs="Arial"/>
          <w:sz w:val="24"/>
          <w:lang w:eastAsia="sl-SI"/>
        </w:rPr>
        <w:t>Grobove oddaja v najem upravljavec pokopališča</w:t>
      </w:r>
      <w:r w:rsidR="00F665C9">
        <w:rPr>
          <w:rFonts w:cs="Arial"/>
          <w:sz w:val="24"/>
          <w:lang w:eastAsia="sl-SI"/>
        </w:rPr>
        <w:t xml:space="preserve"> s pogodbo. Najem </w:t>
      </w:r>
      <w:r w:rsidRPr="00136C4B">
        <w:rPr>
          <w:rFonts w:cs="Arial"/>
          <w:sz w:val="24"/>
          <w:lang w:eastAsia="sl-SI"/>
        </w:rPr>
        <w:t xml:space="preserve">obsega najemnikovo pravico, da odloča o pokopu umrlih v grob in da uredi grob. Najemnik posameznega groba je lahko istočasno le ena fizična ali pravna oseba. Z upravljavcem pokopališča sklene najemnik pogodbo o najemu groba (v nadaljnjem besedilu: </w:t>
      </w:r>
      <w:r w:rsidR="00B43E73">
        <w:rPr>
          <w:rFonts w:cs="Arial"/>
          <w:sz w:val="24"/>
          <w:lang w:eastAsia="sl-SI"/>
        </w:rPr>
        <w:t xml:space="preserve">najemna </w:t>
      </w:r>
      <w:r w:rsidRPr="00136C4B">
        <w:rPr>
          <w:rFonts w:cs="Arial"/>
          <w:sz w:val="24"/>
          <w:lang w:eastAsia="sl-SI"/>
        </w:rPr>
        <w:t xml:space="preserve">pogodba), v kateri se določijo pogoji najema, ki so usklajeni </w:t>
      </w:r>
      <w:r w:rsidR="00F665C9">
        <w:rPr>
          <w:rFonts w:cs="Arial"/>
          <w:sz w:val="24"/>
          <w:lang w:eastAsia="sl-SI"/>
        </w:rPr>
        <w:t>s pokopališkim redom</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(2) Ob smrti najemnika groba se morajo njegovi dediči dogovoriti, kateri izmed njih bo prevzel pravico do najema groba. </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(3) Prednostno pravico do najema groba ima oseba, ki je poravnala stroške pokopa.</w:t>
      </w:r>
    </w:p>
    <w:p w:rsidR="00B14314" w:rsidRPr="00136C4B" w:rsidRDefault="00B14314" w:rsidP="00B14314">
      <w:pPr>
        <w:autoSpaceDE w:val="0"/>
        <w:autoSpaceDN w:val="0"/>
        <w:adjustRightInd w:val="0"/>
        <w:spacing w:line="240" w:lineRule="auto"/>
        <w:rPr>
          <w:rFonts w:cs="Arial"/>
          <w:sz w:val="24"/>
          <w:lang w:eastAsia="sl-SI"/>
        </w:rPr>
      </w:pPr>
    </w:p>
    <w:p w:rsidR="00B14314" w:rsidRDefault="00B14314" w:rsidP="00B14314">
      <w:pPr>
        <w:autoSpaceDE w:val="0"/>
        <w:autoSpaceDN w:val="0"/>
        <w:adjustRightInd w:val="0"/>
        <w:spacing w:line="240" w:lineRule="auto"/>
        <w:rPr>
          <w:rFonts w:cs="Arial"/>
          <w:sz w:val="24"/>
          <w:lang w:eastAsia="sl-SI"/>
        </w:rPr>
      </w:pPr>
      <w:r w:rsidRPr="00136C4B">
        <w:rPr>
          <w:rFonts w:cs="Arial"/>
          <w:sz w:val="24"/>
          <w:lang w:eastAsia="sl-SI"/>
        </w:rPr>
        <w:t>(4) Če je imel najemnik groba, ki je umrl, v najemu več grobov, imajo upravičenci do najema groba iz drugega in tretjega odstavka tega člena prednostno pravico do najema vseh grobov.</w:t>
      </w:r>
    </w:p>
    <w:p w:rsidR="005D62F4" w:rsidRDefault="005D62F4" w:rsidP="00B14314">
      <w:pPr>
        <w:autoSpaceDE w:val="0"/>
        <w:autoSpaceDN w:val="0"/>
        <w:adjustRightInd w:val="0"/>
        <w:spacing w:line="240" w:lineRule="auto"/>
        <w:rPr>
          <w:rFonts w:cs="Arial"/>
          <w:sz w:val="24"/>
          <w:lang w:eastAsia="sl-SI"/>
        </w:rPr>
      </w:pPr>
    </w:p>
    <w:p w:rsidR="005D62F4" w:rsidRPr="005D62F4" w:rsidRDefault="005D62F4" w:rsidP="005D62F4">
      <w:pPr>
        <w:pStyle w:val="Default"/>
        <w:jc w:val="both"/>
        <w:rPr>
          <w:rFonts w:ascii="Arial" w:hAnsi="Arial" w:cs="Arial"/>
          <w:color w:val="auto"/>
        </w:rPr>
      </w:pPr>
      <w:r>
        <w:rPr>
          <w:rFonts w:ascii="Arial" w:hAnsi="Arial" w:cs="Arial"/>
          <w:color w:val="auto"/>
        </w:rPr>
        <w:t xml:space="preserve">(5) </w:t>
      </w:r>
      <w:r w:rsidRPr="005D62F4">
        <w:rPr>
          <w:rFonts w:ascii="Arial" w:hAnsi="Arial" w:cs="Arial"/>
          <w:color w:val="auto"/>
        </w:rPr>
        <w:t xml:space="preserve">Najemno razmerje je mogoče prenesti na drugega pod pogoji, ki so določeni z najemno pogodbo. </w:t>
      </w:r>
      <w:r w:rsidR="009B67C4">
        <w:rPr>
          <w:rFonts w:ascii="Arial" w:hAnsi="Arial" w:cs="Arial"/>
          <w:color w:val="auto"/>
        </w:rPr>
        <w:t>Prenos najemnega razmerja je brezplačen.</w:t>
      </w:r>
      <w:r w:rsidR="004C2EEC">
        <w:rPr>
          <w:rFonts w:ascii="Arial" w:hAnsi="Arial" w:cs="Arial"/>
          <w:color w:val="auto"/>
        </w:rPr>
        <w:t xml:space="preserve"> Pogoji ne smejo ovirati prenosa.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5D62F4" w:rsidP="00B14314">
      <w:pPr>
        <w:autoSpaceDE w:val="0"/>
        <w:autoSpaceDN w:val="0"/>
        <w:adjustRightInd w:val="0"/>
        <w:spacing w:line="240" w:lineRule="auto"/>
        <w:rPr>
          <w:rFonts w:cs="Arial"/>
          <w:sz w:val="24"/>
          <w:lang w:eastAsia="sl-SI"/>
        </w:rPr>
      </w:pPr>
      <w:r>
        <w:rPr>
          <w:rFonts w:cs="Arial"/>
          <w:sz w:val="24"/>
          <w:lang w:eastAsia="sl-SI"/>
        </w:rPr>
        <w:t>(6</w:t>
      </w:r>
      <w:r w:rsidR="00B14314" w:rsidRPr="00136C4B">
        <w:rPr>
          <w:rFonts w:cs="Arial"/>
          <w:sz w:val="24"/>
          <w:lang w:eastAsia="sl-SI"/>
        </w:rPr>
        <w:t>)</w:t>
      </w:r>
      <w:r w:rsidR="00AF6BEE">
        <w:rPr>
          <w:rFonts w:cs="Arial"/>
          <w:sz w:val="24"/>
          <w:lang w:eastAsia="sl-SI"/>
        </w:rPr>
        <w:t xml:space="preserve"> </w:t>
      </w:r>
      <w:r w:rsidR="00B14314" w:rsidRPr="00136C4B">
        <w:rPr>
          <w:rFonts w:cs="Arial"/>
          <w:sz w:val="24"/>
          <w:lang w:eastAsia="sl-SI"/>
        </w:rPr>
        <w:t>Upravičenec do najema groba iz drugega in tretjega odstavka tega člena mora v roku treh mesecev od smrti najemnika groba o prevzemu najemnega razmerja obvestiti upravljavca pokopališča, ter z njim skleniti najemno pogodbo. V nasprotnem primeru izgubi pravico do najema groba.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5D62F4" w:rsidP="00B14314">
      <w:pPr>
        <w:autoSpaceDE w:val="0"/>
        <w:autoSpaceDN w:val="0"/>
        <w:adjustRightInd w:val="0"/>
        <w:spacing w:line="240" w:lineRule="auto"/>
        <w:rPr>
          <w:rFonts w:cs="Arial"/>
          <w:sz w:val="24"/>
          <w:lang w:eastAsia="sl-SI"/>
        </w:rPr>
      </w:pPr>
      <w:r>
        <w:rPr>
          <w:rFonts w:cs="Arial"/>
          <w:sz w:val="24"/>
          <w:lang w:eastAsia="sl-SI"/>
        </w:rPr>
        <w:t>(7</w:t>
      </w:r>
      <w:r w:rsidR="00B14314" w:rsidRPr="00136C4B">
        <w:rPr>
          <w:rFonts w:cs="Arial"/>
          <w:sz w:val="24"/>
          <w:lang w:eastAsia="sl-SI"/>
        </w:rPr>
        <w:t>)</w:t>
      </w:r>
      <w:r w:rsidR="00F62E68">
        <w:rPr>
          <w:rFonts w:cs="Arial"/>
          <w:sz w:val="24"/>
          <w:lang w:eastAsia="sl-SI"/>
        </w:rPr>
        <w:t xml:space="preserve"> </w:t>
      </w:r>
      <w:r w:rsidR="002D1802">
        <w:rPr>
          <w:rFonts w:cs="Arial"/>
          <w:sz w:val="24"/>
          <w:lang w:eastAsia="sl-SI"/>
        </w:rPr>
        <w:t>Če je najemno razmerje skl</w:t>
      </w:r>
      <w:r w:rsidR="00E42F8F">
        <w:rPr>
          <w:rFonts w:cs="Arial"/>
          <w:sz w:val="24"/>
          <w:lang w:eastAsia="sl-SI"/>
        </w:rPr>
        <w:t>e</w:t>
      </w:r>
      <w:r w:rsidR="002D1802">
        <w:rPr>
          <w:rFonts w:cs="Arial"/>
          <w:sz w:val="24"/>
          <w:lang w:eastAsia="sl-SI"/>
        </w:rPr>
        <w:t>nj</w:t>
      </w:r>
      <w:r w:rsidR="00E42F8F">
        <w:rPr>
          <w:rFonts w:cs="Arial"/>
          <w:sz w:val="24"/>
          <w:lang w:eastAsia="sl-SI"/>
        </w:rPr>
        <w:t>e</w:t>
      </w:r>
      <w:r w:rsidR="002D1802">
        <w:rPr>
          <w:rFonts w:cs="Arial"/>
          <w:sz w:val="24"/>
          <w:lang w:eastAsia="sl-SI"/>
        </w:rPr>
        <w:t xml:space="preserve">no za določen čas, </w:t>
      </w:r>
      <w:r w:rsidR="002D1802" w:rsidRPr="00136C4B">
        <w:rPr>
          <w:rFonts w:cs="Arial"/>
          <w:sz w:val="24"/>
          <w:lang w:eastAsia="sl-SI"/>
        </w:rPr>
        <w:t xml:space="preserve">mora upravljavec </w:t>
      </w:r>
      <w:r w:rsidR="00AF6BEE">
        <w:rPr>
          <w:rFonts w:cs="Arial"/>
          <w:sz w:val="24"/>
          <w:lang w:eastAsia="sl-SI"/>
        </w:rPr>
        <w:t>n</w:t>
      </w:r>
      <w:r w:rsidR="00B14314" w:rsidRPr="00136C4B">
        <w:rPr>
          <w:rFonts w:cs="Arial"/>
          <w:sz w:val="24"/>
          <w:lang w:eastAsia="sl-SI"/>
        </w:rPr>
        <w:t xml:space="preserve">ajmanj dva meseca pred potekom najemne pogodbe opozoriti najemnika groba o prenehanju </w:t>
      </w:r>
      <w:r w:rsidR="009B67C4">
        <w:rPr>
          <w:rFonts w:cs="Arial"/>
          <w:sz w:val="24"/>
          <w:lang w:eastAsia="sl-SI"/>
        </w:rPr>
        <w:t xml:space="preserve">najemne </w:t>
      </w:r>
      <w:r w:rsidR="00B14314" w:rsidRPr="00136C4B">
        <w:rPr>
          <w:rFonts w:cs="Arial"/>
          <w:sz w:val="24"/>
          <w:lang w:eastAsia="sl-SI"/>
        </w:rPr>
        <w:t xml:space="preserve">pogodbe in ga opozoriti na posledice, če </w:t>
      </w:r>
      <w:r w:rsidR="009B67C4">
        <w:rPr>
          <w:rFonts w:cs="Arial"/>
          <w:sz w:val="24"/>
          <w:lang w:eastAsia="sl-SI"/>
        </w:rPr>
        <w:t xml:space="preserve">najemne </w:t>
      </w:r>
      <w:r w:rsidR="00B14314" w:rsidRPr="00136C4B">
        <w:rPr>
          <w:rFonts w:cs="Arial"/>
          <w:sz w:val="24"/>
          <w:lang w:eastAsia="sl-SI"/>
        </w:rPr>
        <w:t>pogodbe ne bo podaljšal.</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(vzdrževanje groba)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(1) Najemniki grobov </w:t>
      </w:r>
      <w:r w:rsidR="005D62F4">
        <w:rPr>
          <w:rFonts w:cs="Arial"/>
          <w:sz w:val="24"/>
          <w:lang w:eastAsia="sl-SI"/>
        </w:rPr>
        <w:t xml:space="preserve">so dolžni </w:t>
      </w:r>
      <w:r w:rsidRPr="00136C4B">
        <w:rPr>
          <w:rFonts w:cs="Arial"/>
          <w:sz w:val="24"/>
          <w:lang w:eastAsia="sl-SI"/>
        </w:rPr>
        <w:t>vzdrževati grobove ter spoštovati pogodbo o najemu</w:t>
      </w:r>
      <w:r w:rsidR="005D62F4">
        <w:rPr>
          <w:rFonts w:cs="Arial"/>
          <w:sz w:val="24"/>
          <w:lang w:eastAsia="sl-SI"/>
        </w:rPr>
        <w:t xml:space="preserve"> in pokopališki red</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Najemniki grobov morajo vzdrževati poti med grobovi in vmesne prostore med grobovi in sicer do polovice sosednjega groba.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(trajanje najema)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Grob se odda v najem najemniku za nedoločen čas. Izjema je vrstni grob, ki se odda v najem za določen čas, po preteku dobe pa najema ni mogoče obnoviti ali podaljšati.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jc w:val="left"/>
        <w:rPr>
          <w:rFonts w:cs="Arial"/>
          <w:sz w:val="24"/>
          <w:lang w:eastAsia="sl-SI"/>
        </w:rPr>
      </w:pPr>
      <w:r w:rsidRPr="00136C4B">
        <w:rPr>
          <w:rFonts w:cs="Arial"/>
          <w:sz w:val="24"/>
          <w:lang w:eastAsia="sl-SI"/>
        </w:rPr>
        <w:t>(2) Najem groba se lahko prekine:</w:t>
      </w:r>
    </w:p>
    <w:p w:rsidR="00B14314" w:rsidRPr="00136C4B" w:rsidRDefault="00B14314" w:rsidP="00B14314">
      <w:pPr>
        <w:pStyle w:val="Odstavekseznama"/>
        <w:numPr>
          <w:ilvl w:val="0"/>
          <w:numId w:val="23"/>
        </w:numPr>
        <w:autoSpaceDE w:val="0"/>
        <w:autoSpaceDN w:val="0"/>
        <w:adjustRightInd w:val="0"/>
        <w:spacing w:line="240" w:lineRule="auto"/>
        <w:rPr>
          <w:rFonts w:cs="Arial"/>
          <w:sz w:val="24"/>
          <w:lang w:eastAsia="sl-SI"/>
        </w:rPr>
      </w:pPr>
      <w:r w:rsidRPr="00136C4B">
        <w:rPr>
          <w:rFonts w:cs="Arial"/>
          <w:sz w:val="24"/>
          <w:lang w:eastAsia="sl-SI"/>
        </w:rPr>
        <w:t>če najemnik ne poravna grobnine za preteklo leto po predhodnem opozorilu,</w:t>
      </w:r>
    </w:p>
    <w:p w:rsidR="00B14314" w:rsidRPr="00136C4B" w:rsidRDefault="00B14314" w:rsidP="00B14314">
      <w:pPr>
        <w:pStyle w:val="Odstavekseznama"/>
        <w:numPr>
          <w:ilvl w:val="0"/>
          <w:numId w:val="23"/>
        </w:numPr>
        <w:autoSpaceDE w:val="0"/>
        <w:autoSpaceDN w:val="0"/>
        <w:adjustRightInd w:val="0"/>
        <w:spacing w:line="240" w:lineRule="auto"/>
        <w:rPr>
          <w:rFonts w:cs="Arial"/>
          <w:sz w:val="24"/>
          <w:lang w:eastAsia="sl-SI"/>
        </w:rPr>
      </w:pPr>
      <w:r w:rsidRPr="00136C4B">
        <w:rPr>
          <w:rFonts w:cs="Arial"/>
          <w:sz w:val="24"/>
          <w:lang w:eastAsia="sl-SI"/>
        </w:rPr>
        <w:t xml:space="preserve">če najemnik ne vzdržuje groba v skladu s pogodbo </w:t>
      </w:r>
      <w:r w:rsidR="005D62F4">
        <w:rPr>
          <w:rFonts w:cs="Arial"/>
          <w:sz w:val="24"/>
          <w:lang w:eastAsia="sl-SI"/>
        </w:rPr>
        <w:t>in pokopališkim redom</w:t>
      </w:r>
      <w:r w:rsidRPr="00136C4B">
        <w:rPr>
          <w:rFonts w:cs="Arial"/>
          <w:sz w:val="24"/>
          <w:lang w:eastAsia="sl-SI"/>
        </w:rPr>
        <w:t>,</w:t>
      </w:r>
    </w:p>
    <w:p w:rsidR="00B14314" w:rsidRPr="00136C4B" w:rsidRDefault="00B14314" w:rsidP="00B14314">
      <w:pPr>
        <w:pStyle w:val="Odstavekseznama"/>
        <w:numPr>
          <w:ilvl w:val="0"/>
          <w:numId w:val="23"/>
        </w:numPr>
        <w:autoSpaceDE w:val="0"/>
        <w:autoSpaceDN w:val="0"/>
        <w:adjustRightInd w:val="0"/>
        <w:spacing w:line="240" w:lineRule="auto"/>
        <w:rPr>
          <w:rFonts w:cs="Arial"/>
          <w:sz w:val="24"/>
          <w:lang w:eastAsia="sl-SI"/>
        </w:rPr>
      </w:pPr>
      <w:r w:rsidRPr="00136C4B">
        <w:rPr>
          <w:rFonts w:cs="Arial"/>
          <w:sz w:val="24"/>
          <w:lang w:eastAsia="sl-SI"/>
        </w:rPr>
        <w:t>ob opustitvi pokopališča,</w:t>
      </w:r>
    </w:p>
    <w:p w:rsidR="00B14314" w:rsidRPr="00136C4B" w:rsidRDefault="00B14314" w:rsidP="00B14314">
      <w:pPr>
        <w:pStyle w:val="Odstavekseznama"/>
        <w:numPr>
          <w:ilvl w:val="0"/>
          <w:numId w:val="23"/>
        </w:numPr>
        <w:autoSpaceDE w:val="0"/>
        <w:autoSpaceDN w:val="0"/>
        <w:adjustRightInd w:val="0"/>
        <w:spacing w:line="240" w:lineRule="auto"/>
        <w:rPr>
          <w:rFonts w:cs="Arial"/>
          <w:sz w:val="24"/>
          <w:lang w:eastAsia="sl-SI"/>
        </w:rPr>
      </w:pPr>
      <w:r w:rsidRPr="00136C4B">
        <w:rPr>
          <w:rFonts w:cs="Arial"/>
          <w:sz w:val="24"/>
          <w:lang w:eastAsia="sl-SI"/>
        </w:rPr>
        <w:t>kadar to zahteva načrt preureditve pokopališča.</w:t>
      </w: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(3) Po prekinitvi najema groba se šteje grobni prostor kot </w:t>
      </w:r>
      <w:r w:rsidR="005D62F4">
        <w:rPr>
          <w:rFonts w:cs="Arial"/>
          <w:sz w:val="24"/>
          <w:lang w:eastAsia="sl-SI"/>
        </w:rPr>
        <w:t>opuščen do konca mirovalne dobe.</w:t>
      </w:r>
      <w:r w:rsidRPr="00136C4B">
        <w:rPr>
          <w:rFonts w:cs="Arial"/>
          <w:sz w:val="24"/>
          <w:lang w:eastAsia="sl-SI"/>
        </w:rPr>
        <w:t xml:space="preserve"> </w:t>
      </w:r>
      <w:r w:rsidR="005D62F4">
        <w:rPr>
          <w:rFonts w:cs="Arial"/>
          <w:sz w:val="24"/>
          <w:lang w:eastAsia="sl-SI"/>
        </w:rPr>
        <w:t xml:space="preserve">Po poteku mirovalne dobe </w:t>
      </w:r>
      <w:r w:rsidRPr="00136C4B">
        <w:rPr>
          <w:rFonts w:cs="Arial"/>
          <w:sz w:val="24"/>
          <w:lang w:eastAsia="sl-SI"/>
        </w:rPr>
        <w:t>se prekoplje in odda v najem drugemu. Najemnik groba mora ob prekinitvi najema na lastne stroške odstraniti nagrobnik, sicer to na njegove stroške stori upravljavec pokopališča.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(4)</w:t>
      </w:r>
      <w:r w:rsidRPr="00136C4B">
        <w:rPr>
          <w:sz w:val="24"/>
          <w:lang w:eastAsia="sl-SI"/>
        </w:rPr>
        <w:t xml:space="preserve"> Nagrobno obeležje z groba, ki je </w:t>
      </w:r>
      <w:r w:rsidR="00B7787A">
        <w:rPr>
          <w:sz w:val="24"/>
          <w:lang w:eastAsia="sl-SI"/>
        </w:rPr>
        <w:t xml:space="preserve">kulturni spomenik ali </w:t>
      </w:r>
      <w:r w:rsidRPr="00136C4B">
        <w:rPr>
          <w:sz w:val="24"/>
          <w:lang w:eastAsia="sl-SI"/>
        </w:rPr>
        <w:t xml:space="preserve">spomeniško varstveno </w:t>
      </w:r>
      <w:r w:rsidR="00B7787A">
        <w:rPr>
          <w:bCs/>
          <w:sz w:val="24"/>
          <w:lang w:eastAsia="sl-SI"/>
        </w:rPr>
        <w:t>zaščiteno</w:t>
      </w:r>
      <w:r w:rsidRPr="00136C4B">
        <w:rPr>
          <w:sz w:val="24"/>
          <w:lang w:eastAsia="sl-SI"/>
        </w:rPr>
        <w:t>, se odda v najem skupaj z grobom in se lahko odstrani samo s soglasjem pristojnega zavoda za varstvo kulturne dediščine.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(oddaja novih grobov)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Pri oddaji novih grobov, ki se oddajajo prvič, lahko najemnik groba dobi v najem samo en grob ali pa največ dva grobova, če obstajajo za to prostorske možnosti.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(grobnina)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Za najem groba plačuje najemnik grobnino.</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(2) Grobnina je plačilo sorazmernega dela letnih stroškov </w:t>
      </w:r>
      <w:r w:rsidR="00F44118">
        <w:rPr>
          <w:rFonts w:cs="Arial"/>
          <w:sz w:val="24"/>
          <w:lang w:eastAsia="sl-SI"/>
        </w:rPr>
        <w:t>upravljanja pokopališč</w:t>
      </w:r>
      <w:r w:rsidRPr="00136C4B">
        <w:rPr>
          <w:rFonts w:cs="Arial"/>
          <w:sz w:val="24"/>
          <w:lang w:eastAsia="sl-SI"/>
        </w:rPr>
        <w:t xml:space="preserve">, zemljišče pa je za najemnika groba brezplačno. Če upravljavec upravlja več pokopališč, mora biti višina grobnine za posamezen grobni prostor sorazmeren del letnih stroškov </w:t>
      </w:r>
      <w:r w:rsidR="00F44118">
        <w:rPr>
          <w:rFonts w:cs="Arial"/>
          <w:sz w:val="24"/>
          <w:lang w:eastAsia="sl-SI"/>
        </w:rPr>
        <w:t xml:space="preserve">upravljanja </w:t>
      </w:r>
      <w:r w:rsidRPr="00136C4B">
        <w:rPr>
          <w:rFonts w:cs="Arial"/>
          <w:sz w:val="24"/>
          <w:lang w:eastAsia="sl-SI"/>
        </w:rPr>
        <w:t>vseh pokopališč, ki jih upravlja upravljavec</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(3) Na izrecno željo najemnika groba se grobnina lahko plača za obdobje, ki je daljše od enega leta.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(4) Najemnik groba mora plačevati grobnino do poteka s tem zakonom predpisane mirovalne dobe. Če najemnik odstopi od najemne pogodbe in groba ni mogoče oddati v najem drugemu najemniku, mora plačati grobnino tudi za čas do konca poteka mirovalne dobe.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(5) Ob prvem najemu groba se grobnina plača v sorazmernem delu do konca letnega obdobja.</w:t>
      </w:r>
    </w:p>
    <w:p w:rsidR="00B14314" w:rsidRDefault="00B14314" w:rsidP="00B14314">
      <w:pPr>
        <w:autoSpaceDE w:val="0"/>
        <w:autoSpaceDN w:val="0"/>
        <w:adjustRightInd w:val="0"/>
        <w:spacing w:line="240" w:lineRule="auto"/>
        <w:rPr>
          <w:rFonts w:cs="Arial"/>
          <w:sz w:val="24"/>
          <w:lang w:eastAsia="sl-SI"/>
        </w:rPr>
      </w:pPr>
    </w:p>
    <w:p w:rsidR="00E35C7B" w:rsidRPr="00136C4B" w:rsidRDefault="00E35C7B"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5. Vodenje evidenc in izdaja soglasij</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(evidence)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Upravljavec pokopališča mora voditi trajno evidenco o umrlih, ki so ali so bili pokopani na pokopališču, evidenco</w:t>
      </w:r>
      <w:r w:rsidRPr="00136C4B">
        <w:rPr>
          <w:rFonts w:cs="Arial"/>
          <w:b/>
          <w:bCs/>
          <w:sz w:val="24"/>
          <w:lang w:eastAsia="sl-SI"/>
        </w:rPr>
        <w:t xml:space="preserve"> </w:t>
      </w:r>
      <w:r w:rsidRPr="00136C4B">
        <w:rPr>
          <w:rFonts w:cs="Arial"/>
          <w:sz w:val="24"/>
          <w:lang w:eastAsia="sl-SI"/>
        </w:rPr>
        <w:t>anonimnih pokopov, evidenco prekopov</w:t>
      </w:r>
      <w:r w:rsidRPr="00136C4B">
        <w:rPr>
          <w:rFonts w:cs="Arial"/>
          <w:b/>
          <w:bCs/>
          <w:sz w:val="24"/>
          <w:lang w:eastAsia="sl-SI"/>
        </w:rPr>
        <w:t xml:space="preserve"> </w:t>
      </w:r>
      <w:r w:rsidRPr="00136C4B">
        <w:rPr>
          <w:rFonts w:cs="Arial"/>
          <w:sz w:val="24"/>
          <w:lang w:eastAsia="sl-SI"/>
        </w:rPr>
        <w:t>in</w:t>
      </w:r>
      <w:r w:rsidRPr="00136C4B">
        <w:rPr>
          <w:rFonts w:cs="Arial"/>
          <w:b/>
          <w:bCs/>
          <w:sz w:val="24"/>
          <w:lang w:eastAsia="sl-SI"/>
        </w:rPr>
        <w:t xml:space="preserve"> </w:t>
      </w:r>
      <w:r w:rsidRPr="00136C4B">
        <w:rPr>
          <w:rFonts w:cs="Arial"/>
          <w:sz w:val="24"/>
          <w:lang w:eastAsia="sl-SI"/>
        </w:rPr>
        <w:t>evidenco najemnikov grobov.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(2) </w:t>
      </w:r>
      <w:r w:rsidR="00F149C5">
        <w:rPr>
          <w:rFonts w:cs="Arial"/>
          <w:sz w:val="24"/>
          <w:lang w:eastAsia="sl-SI"/>
        </w:rPr>
        <w:t xml:space="preserve">V evidenci o </w:t>
      </w:r>
      <w:r w:rsidR="00AF6BEE">
        <w:rPr>
          <w:rFonts w:cs="Arial"/>
          <w:sz w:val="24"/>
          <w:lang w:eastAsia="sl-SI"/>
        </w:rPr>
        <w:t>umrlih</w:t>
      </w:r>
      <w:r w:rsidR="00F149C5">
        <w:rPr>
          <w:rFonts w:cs="Arial"/>
          <w:sz w:val="24"/>
          <w:lang w:eastAsia="sl-SI"/>
        </w:rPr>
        <w:t xml:space="preserve"> se vodijo podatki o imenu in priimku </w:t>
      </w:r>
      <w:r w:rsidR="00CE5698">
        <w:rPr>
          <w:rFonts w:cs="Arial"/>
          <w:sz w:val="24"/>
          <w:lang w:eastAsia="sl-SI"/>
        </w:rPr>
        <w:t>umrlega</w:t>
      </w:r>
      <w:r w:rsidR="00F149C5">
        <w:rPr>
          <w:rFonts w:cs="Arial"/>
          <w:sz w:val="24"/>
          <w:lang w:eastAsia="sl-SI"/>
        </w:rPr>
        <w:t xml:space="preserve">, naslov, datum rojstva in smrti </w:t>
      </w:r>
      <w:r w:rsidR="00CE5698">
        <w:rPr>
          <w:rFonts w:cs="Arial"/>
          <w:sz w:val="24"/>
          <w:lang w:eastAsia="sl-SI"/>
        </w:rPr>
        <w:t>umrlega</w:t>
      </w:r>
      <w:r w:rsidR="00F149C5">
        <w:rPr>
          <w:rFonts w:cs="Arial"/>
          <w:sz w:val="24"/>
          <w:lang w:eastAsia="sl-SI"/>
        </w:rPr>
        <w:t>, datum pogreba, številka oz. oznaka groba ter datum in kraj prekopa</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(3) </w:t>
      </w:r>
      <w:r w:rsidR="00F149C5">
        <w:rPr>
          <w:rFonts w:cs="Arial"/>
          <w:sz w:val="24"/>
          <w:lang w:eastAsia="sl-SI"/>
        </w:rPr>
        <w:t xml:space="preserve">Za potrebe obveščanja javnosti o lokaciji groba se lahko posredujejo podatki o imenu in priimku </w:t>
      </w:r>
      <w:r w:rsidR="00AF6BEE">
        <w:rPr>
          <w:rFonts w:cs="Arial"/>
          <w:sz w:val="24"/>
          <w:lang w:eastAsia="sl-SI"/>
        </w:rPr>
        <w:t>umrlega</w:t>
      </w:r>
      <w:r w:rsidR="00F149C5">
        <w:rPr>
          <w:rFonts w:cs="Arial"/>
          <w:sz w:val="24"/>
          <w:lang w:eastAsia="sl-SI"/>
        </w:rPr>
        <w:t xml:space="preserve">, letnici rojstva in smrti </w:t>
      </w:r>
      <w:r w:rsidR="00AF6BEE">
        <w:rPr>
          <w:rFonts w:cs="Arial"/>
          <w:sz w:val="24"/>
          <w:lang w:eastAsia="sl-SI"/>
        </w:rPr>
        <w:t>umrlega</w:t>
      </w:r>
      <w:r w:rsidR="00F149C5">
        <w:rPr>
          <w:rFonts w:cs="Arial"/>
          <w:sz w:val="24"/>
          <w:lang w:eastAsia="sl-SI"/>
        </w:rPr>
        <w:t xml:space="preserve">, številka groba in pokopališče. V primeru, da je </w:t>
      </w:r>
      <w:r w:rsidR="00AF6BEE">
        <w:rPr>
          <w:rFonts w:cs="Arial"/>
          <w:sz w:val="24"/>
          <w:lang w:eastAsia="sl-SI"/>
        </w:rPr>
        <w:t>umrli</w:t>
      </w:r>
      <w:r w:rsidR="00F149C5">
        <w:rPr>
          <w:rFonts w:cs="Arial"/>
          <w:sz w:val="24"/>
          <w:lang w:eastAsia="sl-SI"/>
        </w:rPr>
        <w:t xml:space="preserve"> pisno prepovedal posredovanje svojih podatkov ali je to prepovedal naročnik pogreba, se lahko njegovi osebni podatki posredujejo le tistim uporabnikom, ki so za objavo osebnih podatkov pooblaščeni z zakonom</w:t>
      </w:r>
      <w:r w:rsidRPr="00136C4B">
        <w:rPr>
          <w:rFonts w:cs="Arial"/>
          <w:sz w:val="24"/>
          <w:lang w:eastAsia="sl-SI"/>
        </w:rPr>
        <w:t>.</w:t>
      </w:r>
    </w:p>
    <w:p w:rsidR="002E4E5C" w:rsidRDefault="002E4E5C" w:rsidP="00B14314">
      <w:pPr>
        <w:autoSpaceDE w:val="0"/>
        <w:autoSpaceDN w:val="0"/>
        <w:adjustRightInd w:val="0"/>
        <w:spacing w:line="240" w:lineRule="auto"/>
        <w:rPr>
          <w:rFonts w:cs="Arial"/>
          <w:sz w:val="24"/>
          <w:lang w:eastAsia="sl-SI"/>
        </w:rPr>
      </w:pPr>
    </w:p>
    <w:p w:rsidR="002E4E5C" w:rsidRPr="002E4E5C" w:rsidRDefault="002E4E5C" w:rsidP="002E4E5C">
      <w:pPr>
        <w:pStyle w:val="Default"/>
        <w:jc w:val="both"/>
        <w:rPr>
          <w:rFonts w:ascii="Arial" w:hAnsi="Arial" w:cs="Arial"/>
          <w:color w:val="auto"/>
        </w:rPr>
      </w:pPr>
      <w:r w:rsidRPr="002E4E5C">
        <w:rPr>
          <w:rFonts w:ascii="Arial" w:hAnsi="Arial" w:cs="Arial"/>
          <w:color w:val="auto"/>
        </w:rPr>
        <w:t xml:space="preserve">(4) </w:t>
      </w:r>
      <w:r w:rsidR="00F149C5">
        <w:rPr>
          <w:rFonts w:ascii="Arial" w:hAnsi="Arial" w:cs="Arial"/>
          <w:color w:val="auto"/>
        </w:rPr>
        <w:t xml:space="preserve">Za potrebe obveščanja javnosti o pogrebu se lahko posredujejo podatki o imenu in priimku </w:t>
      </w:r>
      <w:r w:rsidR="00AF6BEE">
        <w:rPr>
          <w:rFonts w:ascii="Arial" w:hAnsi="Arial" w:cs="Arial"/>
          <w:color w:val="auto"/>
        </w:rPr>
        <w:t>umrlega</w:t>
      </w:r>
      <w:r w:rsidR="00F149C5">
        <w:rPr>
          <w:rFonts w:ascii="Arial" w:hAnsi="Arial" w:cs="Arial"/>
          <w:color w:val="auto"/>
        </w:rPr>
        <w:t xml:space="preserve">, starosti </w:t>
      </w:r>
      <w:r w:rsidR="00CE5698">
        <w:rPr>
          <w:rFonts w:ascii="Arial" w:hAnsi="Arial" w:cs="Arial"/>
          <w:color w:val="auto"/>
        </w:rPr>
        <w:t>umrlega</w:t>
      </w:r>
      <w:r w:rsidR="00F149C5">
        <w:rPr>
          <w:rFonts w:ascii="Arial" w:hAnsi="Arial" w:cs="Arial"/>
          <w:color w:val="auto"/>
        </w:rPr>
        <w:t xml:space="preserve">, datumu pogreba, vežici in pokopališču. V primeru, da je </w:t>
      </w:r>
      <w:r w:rsidR="00AF6BEE">
        <w:rPr>
          <w:rFonts w:ascii="Arial" w:hAnsi="Arial" w:cs="Arial"/>
          <w:color w:val="auto"/>
        </w:rPr>
        <w:t>umrli</w:t>
      </w:r>
      <w:r w:rsidR="00F149C5">
        <w:rPr>
          <w:rFonts w:ascii="Arial" w:hAnsi="Arial" w:cs="Arial"/>
          <w:color w:val="auto"/>
        </w:rPr>
        <w:t xml:space="preserve"> pisno prepovedal posredovanje svojih podatkov ali je to prepovedal naročnik pogreba, se lahko njegovi osebni podatki posredujejo le tistim uporabnikom, ki so za obdelavo osebnih podatkov pooblaščeni z zakonom</w:t>
      </w:r>
      <w:r w:rsidRPr="002E4E5C">
        <w:rPr>
          <w:rFonts w:ascii="Arial" w:hAnsi="Arial" w:cs="Arial"/>
          <w:color w:val="auto"/>
        </w:rPr>
        <w:t xml:space="preserve">. </w:t>
      </w:r>
    </w:p>
    <w:p w:rsidR="002E4E5C" w:rsidRPr="00136C4B" w:rsidRDefault="002E4E5C"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(4) </w:t>
      </w:r>
      <w:r w:rsidR="00F149C5">
        <w:rPr>
          <w:rFonts w:cs="Arial"/>
          <w:sz w:val="24"/>
          <w:lang w:eastAsia="sl-SI"/>
        </w:rPr>
        <w:t>V evidenci najemnikov grobov se vodijo podatki o imenu in priimku najemnika, EMŠO ali davčni številki, naslovu najemnika, številki in datumu sklenitve pogodbe o najemu ter višini grobnine. Podatki s</w:t>
      </w:r>
      <w:r w:rsidR="00B8639B">
        <w:rPr>
          <w:rFonts w:cs="Arial"/>
          <w:sz w:val="24"/>
          <w:lang w:eastAsia="sl-SI"/>
        </w:rPr>
        <w:t>e posredujejo le tistim uporabnikom, ki so za obdelavo osebnih podatkov pooblaščeni z zakonom</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(izdaja soglasij)</w:t>
      </w:r>
    </w:p>
    <w:p w:rsidR="00B14314" w:rsidRPr="00136C4B" w:rsidRDefault="00B14314" w:rsidP="00B14314">
      <w:pPr>
        <w:autoSpaceDE w:val="0"/>
        <w:autoSpaceDN w:val="0"/>
        <w:adjustRightInd w:val="0"/>
        <w:spacing w:line="240" w:lineRule="auto"/>
        <w:jc w:val="center"/>
        <w:rPr>
          <w:rFonts w:cs="Arial"/>
          <w:sz w:val="24"/>
          <w:lang w:eastAsia="sl-SI"/>
        </w:rPr>
      </w:pPr>
    </w:p>
    <w:p w:rsidR="00B14314" w:rsidRDefault="00A02D41" w:rsidP="00B14314">
      <w:pPr>
        <w:autoSpaceDE w:val="0"/>
        <w:autoSpaceDN w:val="0"/>
        <w:adjustRightInd w:val="0"/>
        <w:spacing w:line="240" w:lineRule="auto"/>
        <w:rPr>
          <w:rFonts w:cs="Arial"/>
          <w:sz w:val="24"/>
          <w:lang w:eastAsia="sl-SI"/>
        </w:rPr>
      </w:pPr>
      <w:r>
        <w:rPr>
          <w:rFonts w:cs="Arial"/>
          <w:sz w:val="24"/>
          <w:lang w:eastAsia="sl-SI"/>
        </w:rPr>
        <w:t>(1)</w:t>
      </w:r>
      <w:r w:rsidR="00B14314" w:rsidRPr="00136C4B">
        <w:rPr>
          <w:rFonts w:cs="Arial"/>
          <w:sz w:val="24"/>
          <w:lang w:eastAsia="sl-SI"/>
        </w:rPr>
        <w:t xml:space="preserve">Upravljavec daje soglasja za ureditev grobov, razen za vrtnarsko ureditev, postavitev </w:t>
      </w:r>
      <w:r w:rsidR="00B8639B">
        <w:rPr>
          <w:rFonts w:cs="Arial"/>
          <w:sz w:val="24"/>
          <w:lang w:eastAsia="sl-SI"/>
        </w:rPr>
        <w:t xml:space="preserve">in popravilo </w:t>
      </w:r>
      <w:r w:rsidR="00B14314" w:rsidRPr="00136C4B">
        <w:rPr>
          <w:rFonts w:cs="Arial"/>
          <w:sz w:val="24"/>
          <w:lang w:eastAsia="sl-SI"/>
        </w:rPr>
        <w:t>spomenikov</w:t>
      </w:r>
      <w:r w:rsidR="00B8639B">
        <w:rPr>
          <w:rFonts w:cs="Arial"/>
          <w:sz w:val="24"/>
          <w:lang w:eastAsia="sl-SI"/>
        </w:rPr>
        <w:t xml:space="preserve"> in drugih nagrobnih obeležij</w:t>
      </w:r>
      <w:r w:rsidR="00B14314" w:rsidRPr="00136C4B">
        <w:rPr>
          <w:rFonts w:cs="Arial"/>
          <w:sz w:val="24"/>
          <w:lang w:eastAsia="sl-SI"/>
        </w:rPr>
        <w:t>, prekop</w:t>
      </w:r>
      <w:r w:rsidR="00CD7C52">
        <w:rPr>
          <w:rFonts w:cs="Arial"/>
          <w:sz w:val="24"/>
          <w:lang w:eastAsia="sl-SI"/>
        </w:rPr>
        <w:t>, razen za p</w:t>
      </w:r>
      <w:r w:rsidR="00155671">
        <w:rPr>
          <w:rFonts w:cs="Arial"/>
          <w:sz w:val="24"/>
          <w:lang w:eastAsia="sl-SI"/>
        </w:rPr>
        <w:t>rekop iz tretjega odstavka 42. č</w:t>
      </w:r>
      <w:r w:rsidR="00CD7C52">
        <w:rPr>
          <w:rFonts w:cs="Arial"/>
          <w:sz w:val="24"/>
          <w:lang w:eastAsia="sl-SI"/>
        </w:rPr>
        <w:t>lena tega zakona,</w:t>
      </w:r>
      <w:r w:rsidR="00B14314" w:rsidRPr="00136C4B">
        <w:rPr>
          <w:rFonts w:cs="Arial"/>
          <w:sz w:val="24"/>
          <w:lang w:eastAsia="sl-SI"/>
        </w:rPr>
        <w:t xml:space="preserve"> in druge posege na območju pokopališča v skladu z odlokom </w:t>
      </w:r>
      <w:r w:rsidR="006B0AB3">
        <w:rPr>
          <w:rFonts w:cs="Arial"/>
          <w:sz w:val="24"/>
          <w:lang w:eastAsia="sl-SI"/>
        </w:rPr>
        <w:t>občine</w:t>
      </w:r>
      <w:r w:rsidR="00B14314" w:rsidRPr="00136C4B">
        <w:rPr>
          <w:rFonts w:cs="Arial"/>
          <w:sz w:val="24"/>
          <w:lang w:eastAsia="sl-SI"/>
        </w:rPr>
        <w:t>.</w:t>
      </w:r>
      <w:r w:rsidR="00B8639B">
        <w:rPr>
          <w:rFonts w:cs="Arial"/>
          <w:sz w:val="24"/>
          <w:lang w:eastAsia="sl-SI"/>
        </w:rPr>
        <w:t xml:space="preserve"> Upravljavec pokopališča mora izdati soglasje v petnajstih dneh od prejema popolne vloge. </w:t>
      </w:r>
    </w:p>
    <w:p w:rsidR="00A02D41" w:rsidRDefault="00A02D41" w:rsidP="00B14314">
      <w:pPr>
        <w:autoSpaceDE w:val="0"/>
        <w:autoSpaceDN w:val="0"/>
        <w:adjustRightInd w:val="0"/>
        <w:spacing w:line="240" w:lineRule="auto"/>
        <w:rPr>
          <w:rFonts w:cs="Arial"/>
          <w:sz w:val="24"/>
          <w:lang w:eastAsia="sl-SI"/>
        </w:rPr>
      </w:pPr>
    </w:p>
    <w:p w:rsidR="00A02D41" w:rsidRDefault="00A02D41" w:rsidP="00A02D41">
      <w:pPr>
        <w:autoSpaceDE w:val="0"/>
        <w:autoSpaceDN w:val="0"/>
        <w:adjustRightInd w:val="0"/>
        <w:spacing w:line="240" w:lineRule="auto"/>
        <w:rPr>
          <w:rFonts w:cs="Arial"/>
          <w:color w:val="000000"/>
          <w:sz w:val="24"/>
          <w:lang w:eastAsia="sl-SI"/>
        </w:rPr>
      </w:pPr>
      <w:r>
        <w:rPr>
          <w:rFonts w:cs="Arial"/>
          <w:color w:val="000000"/>
          <w:sz w:val="24"/>
          <w:lang w:eastAsia="sl-SI"/>
        </w:rPr>
        <w:t xml:space="preserve">(2) </w:t>
      </w:r>
      <w:r w:rsidR="00B8639B">
        <w:rPr>
          <w:rFonts w:cs="Arial"/>
          <w:color w:val="000000"/>
          <w:sz w:val="24"/>
          <w:lang w:eastAsia="sl-SI"/>
        </w:rPr>
        <w:t>O zavrnitvi soglasja iz prejšnjega odstavka odloči pristojni občinski organ v tridesetih dneh. Odločitev pristojnega občinskega organa je dokončna, zoper njo pa je možen upravni spor</w:t>
      </w:r>
      <w:r>
        <w:rPr>
          <w:rFonts w:cs="Arial"/>
          <w:color w:val="000000"/>
          <w:sz w:val="24"/>
          <w:lang w:eastAsia="sl-SI"/>
        </w:rPr>
        <w:t>.</w:t>
      </w:r>
    </w:p>
    <w:p w:rsidR="00155671" w:rsidRDefault="00155671" w:rsidP="00A02D41">
      <w:pPr>
        <w:autoSpaceDE w:val="0"/>
        <w:autoSpaceDN w:val="0"/>
        <w:adjustRightInd w:val="0"/>
        <w:spacing w:line="240" w:lineRule="auto"/>
        <w:rPr>
          <w:rFonts w:cs="Arial"/>
          <w:color w:val="000000"/>
          <w:sz w:val="24"/>
          <w:lang w:eastAsia="sl-SI"/>
        </w:rPr>
      </w:pPr>
    </w:p>
    <w:p w:rsidR="00155671" w:rsidRDefault="00155671" w:rsidP="00A02D41">
      <w:pPr>
        <w:autoSpaceDE w:val="0"/>
        <w:autoSpaceDN w:val="0"/>
        <w:adjustRightInd w:val="0"/>
        <w:spacing w:line="240" w:lineRule="auto"/>
        <w:rPr>
          <w:rFonts w:cs="Arial"/>
          <w:color w:val="000000"/>
          <w:sz w:val="24"/>
          <w:lang w:eastAsia="sl-SI"/>
        </w:rPr>
      </w:pPr>
      <w:r w:rsidRPr="00155671">
        <w:rPr>
          <w:rFonts w:cs="Arial"/>
          <w:color w:val="000000"/>
          <w:sz w:val="24"/>
          <w:lang w:eastAsia="sl-SI"/>
        </w:rPr>
        <w:t xml:space="preserve">(3) Pristojni organ </w:t>
      </w:r>
      <w:r w:rsidR="00EF436A">
        <w:rPr>
          <w:rFonts w:cs="Arial"/>
          <w:color w:val="000000"/>
          <w:sz w:val="24"/>
          <w:lang w:eastAsia="sl-SI"/>
        </w:rPr>
        <w:t>občine</w:t>
      </w:r>
      <w:r>
        <w:rPr>
          <w:rFonts w:cs="Arial"/>
          <w:color w:val="000000"/>
          <w:sz w:val="24"/>
          <w:lang w:eastAsia="sl-SI"/>
        </w:rPr>
        <w:t xml:space="preserve"> </w:t>
      </w:r>
      <w:r w:rsidRPr="00155671">
        <w:rPr>
          <w:rFonts w:cs="Arial"/>
          <w:color w:val="000000"/>
          <w:sz w:val="24"/>
          <w:lang w:eastAsia="sl-SI"/>
        </w:rPr>
        <w:t xml:space="preserve">daje soglasje za prekop v skladu s tem zakonom in odlokom </w:t>
      </w:r>
      <w:r w:rsidR="00824851">
        <w:rPr>
          <w:rFonts w:cs="Arial"/>
          <w:sz w:val="24"/>
          <w:lang w:eastAsia="sl-SI"/>
        </w:rPr>
        <w:t>občine</w:t>
      </w:r>
      <w:r w:rsidRPr="00155671">
        <w:rPr>
          <w:rFonts w:cs="Arial"/>
          <w:color w:val="000000"/>
          <w:sz w:val="24"/>
          <w:lang w:eastAsia="sl-SI"/>
        </w:rPr>
        <w:t xml:space="preserve"> ter v skladu z zakonom, ki ureja splošni upravni postopek.</w:t>
      </w:r>
    </w:p>
    <w:p w:rsidR="00A02D41" w:rsidRPr="00155671" w:rsidRDefault="00A02D41" w:rsidP="00B14314">
      <w:pPr>
        <w:autoSpaceDE w:val="0"/>
        <w:autoSpaceDN w:val="0"/>
        <w:adjustRightInd w:val="0"/>
        <w:spacing w:line="240" w:lineRule="auto"/>
        <w:rPr>
          <w:rFonts w:cs="Arial"/>
          <w:color w:val="000000"/>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b/>
          <w:bCs/>
          <w:sz w:val="24"/>
          <w:lang w:eastAsia="sl-SI"/>
        </w:rPr>
      </w:pPr>
      <w:r w:rsidRPr="00136C4B">
        <w:rPr>
          <w:rFonts w:cs="Arial"/>
          <w:b/>
          <w:bCs/>
          <w:sz w:val="24"/>
          <w:lang w:eastAsia="sl-SI"/>
        </w:rPr>
        <w:t>IV. NADZOR</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(nadzor nad izvajanjem tega zakona)</w:t>
      </w:r>
    </w:p>
    <w:p w:rsidR="00B14314" w:rsidRPr="00136C4B" w:rsidRDefault="00B14314" w:rsidP="00B14314">
      <w:pPr>
        <w:autoSpaceDE w:val="0"/>
        <w:autoSpaceDN w:val="0"/>
        <w:adjustRightInd w:val="0"/>
        <w:spacing w:line="240" w:lineRule="auto"/>
        <w:rPr>
          <w:rFonts w:cs="Arial"/>
          <w:sz w:val="24"/>
          <w:lang w:eastAsia="sl-SI"/>
        </w:rPr>
      </w:pPr>
    </w:p>
    <w:p w:rsidR="005A018E" w:rsidRPr="008D4BF3" w:rsidRDefault="00B14314" w:rsidP="008D4BF3">
      <w:pPr>
        <w:autoSpaceDE w:val="0"/>
        <w:autoSpaceDN w:val="0"/>
        <w:adjustRightInd w:val="0"/>
        <w:spacing w:line="240" w:lineRule="auto"/>
        <w:rPr>
          <w:rFonts w:cs="Arial"/>
          <w:sz w:val="24"/>
          <w:lang w:eastAsia="sl-SI"/>
        </w:rPr>
      </w:pPr>
      <w:r w:rsidRPr="00136C4B">
        <w:rPr>
          <w:rFonts w:cs="Arial"/>
          <w:sz w:val="24"/>
          <w:lang w:eastAsia="sl-SI"/>
        </w:rPr>
        <w:t xml:space="preserve">(1) </w:t>
      </w:r>
      <w:r w:rsidR="00EF436A">
        <w:rPr>
          <w:rFonts w:cs="Arial"/>
          <w:sz w:val="24"/>
          <w:lang w:eastAsia="sl-SI"/>
        </w:rPr>
        <w:t>N</w:t>
      </w:r>
      <w:r w:rsidR="005A018E" w:rsidRPr="008D4BF3">
        <w:rPr>
          <w:rFonts w:cs="Arial"/>
          <w:sz w:val="24"/>
          <w:lang w:eastAsia="sl-SI"/>
        </w:rPr>
        <w:t xml:space="preserve">adzor nad izvajalci </w:t>
      </w:r>
      <w:r w:rsidR="005A018E" w:rsidRPr="00136C4B">
        <w:rPr>
          <w:rFonts w:cs="Arial"/>
          <w:sz w:val="24"/>
          <w:lang w:eastAsia="sl-SI"/>
        </w:rPr>
        <w:t>obvezne gospodarske javne službe pogrebne dejavnosti in upravljanja s pokopališči</w:t>
      </w:r>
      <w:r w:rsidR="005A018E">
        <w:rPr>
          <w:rFonts w:cs="Arial"/>
          <w:sz w:val="24"/>
          <w:lang w:eastAsia="sl-SI"/>
        </w:rPr>
        <w:t xml:space="preserve"> </w:t>
      </w:r>
      <w:r w:rsidR="005A018E" w:rsidRPr="008D4BF3">
        <w:rPr>
          <w:rFonts w:cs="Arial"/>
          <w:sz w:val="24"/>
          <w:lang w:eastAsia="sl-SI"/>
        </w:rPr>
        <w:t>na območju</w:t>
      </w:r>
      <w:r w:rsidR="006B0AB3">
        <w:rPr>
          <w:rFonts w:cs="Arial"/>
          <w:sz w:val="24"/>
          <w:lang w:eastAsia="sl-SI"/>
        </w:rPr>
        <w:t xml:space="preserve"> občine izvaja </w:t>
      </w:r>
      <w:r w:rsidR="008B0642">
        <w:rPr>
          <w:rFonts w:cs="Arial"/>
          <w:sz w:val="24"/>
          <w:lang w:eastAsia="sl-SI"/>
        </w:rPr>
        <w:t xml:space="preserve">organ občine, ki </w:t>
      </w:r>
      <w:r w:rsidR="008B0642" w:rsidRPr="008B0642">
        <w:rPr>
          <w:rFonts w:cs="Arial"/>
          <w:sz w:val="24"/>
          <w:lang w:eastAsia="sl-SI"/>
        </w:rPr>
        <w:t>opravlja naloge inšpekcijskega nadzora in občinskega nadzora</w:t>
      </w:r>
      <w:r w:rsidR="005A018E" w:rsidRPr="008D4BF3">
        <w:rPr>
          <w:rFonts w:cs="Arial"/>
          <w:sz w:val="24"/>
          <w:lang w:eastAsia="sl-SI"/>
        </w:rPr>
        <w:t xml:space="preserve">. </w:t>
      </w:r>
    </w:p>
    <w:p w:rsidR="005A018E" w:rsidRPr="005A018E" w:rsidRDefault="005A018E" w:rsidP="008D4BF3">
      <w:pPr>
        <w:autoSpaceDE w:val="0"/>
        <w:autoSpaceDN w:val="0"/>
        <w:adjustRightInd w:val="0"/>
        <w:spacing w:line="240" w:lineRule="auto"/>
        <w:rPr>
          <w:rFonts w:cs="Arial"/>
          <w:sz w:val="24"/>
          <w:lang w:eastAsia="sl-SI"/>
        </w:rPr>
      </w:pPr>
    </w:p>
    <w:p w:rsidR="005A018E" w:rsidRPr="008D4BF3" w:rsidRDefault="005A018E" w:rsidP="008D4BF3">
      <w:pPr>
        <w:pStyle w:val="Default"/>
        <w:jc w:val="both"/>
        <w:rPr>
          <w:rFonts w:ascii="Arial" w:hAnsi="Arial" w:cs="Arial"/>
          <w:color w:val="auto"/>
        </w:rPr>
      </w:pPr>
      <w:r w:rsidRPr="008D4BF3">
        <w:rPr>
          <w:rFonts w:ascii="Arial" w:hAnsi="Arial" w:cs="Arial"/>
          <w:color w:val="auto"/>
        </w:rPr>
        <w:t xml:space="preserve">(2) Ministrstvo, pristojno za </w:t>
      </w:r>
      <w:r w:rsidR="006B0AB3">
        <w:rPr>
          <w:rFonts w:ascii="Arial" w:hAnsi="Arial" w:cs="Arial"/>
          <w:color w:val="auto"/>
        </w:rPr>
        <w:t>gospodarstvo</w:t>
      </w:r>
      <w:r w:rsidRPr="008D4BF3">
        <w:rPr>
          <w:rFonts w:ascii="Arial" w:hAnsi="Arial" w:cs="Arial"/>
          <w:color w:val="auto"/>
        </w:rPr>
        <w:t xml:space="preserve">, </w:t>
      </w:r>
      <w:r w:rsidR="005B75CE">
        <w:rPr>
          <w:rFonts w:ascii="Arial" w:hAnsi="Arial" w:cs="Arial"/>
          <w:color w:val="auto"/>
        </w:rPr>
        <w:t xml:space="preserve">in ministrstvo, pristojno za okolje in prostor, vsako s svojega področja </w:t>
      </w:r>
      <w:r w:rsidRPr="008D4BF3">
        <w:rPr>
          <w:rFonts w:ascii="Arial" w:hAnsi="Arial" w:cs="Arial"/>
          <w:color w:val="auto"/>
        </w:rPr>
        <w:t>izvaja</w:t>
      </w:r>
      <w:r w:rsidR="005B75CE">
        <w:rPr>
          <w:rFonts w:ascii="Arial" w:hAnsi="Arial" w:cs="Arial"/>
          <w:color w:val="auto"/>
        </w:rPr>
        <w:t>ta</w:t>
      </w:r>
      <w:r w:rsidRPr="008D4BF3">
        <w:rPr>
          <w:rFonts w:ascii="Arial" w:hAnsi="Arial" w:cs="Arial"/>
          <w:color w:val="auto"/>
        </w:rPr>
        <w:t xml:space="preserve"> nadzor nad skladnostjo predpisov občin in njihovega izvajanja </w:t>
      </w:r>
      <w:r w:rsidR="005B75CE">
        <w:rPr>
          <w:rFonts w:ascii="Arial" w:hAnsi="Arial" w:cs="Arial"/>
          <w:color w:val="auto"/>
        </w:rPr>
        <w:t xml:space="preserve">skladno </w:t>
      </w:r>
      <w:r w:rsidRPr="008D4BF3">
        <w:rPr>
          <w:rFonts w:ascii="Arial" w:hAnsi="Arial" w:cs="Arial"/>
          <w:color w:val="auto"/>
        </w:rPr>
        <w:t xml:space="preserve">s tem zakonom. </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314F22" w:rsidP="00E35C7B">
      <w:pPr>
        <w:autoSpaceDE w:val="0"/>
        <w:autoSpaceDN w:val="0"/>
        <w:adjustRightInd w:val="0"/>
        <w:spacing w:line="240" w:lineRule="auto"/>
        <w:rPr>
          <w:rFonts w:cs="Arial"/>
          <w:sz w:val="24"/>
          <w:lang w:eastAsia="sl-SI"/>
        </w:rPr>
      </w:pPr>
      <w:r>
        <w:rPr>
          <w:rFonts w:cs="Arial"/>
          <w:sz w:val="24"/>
          <w:lang w:eastAsia="sl-SI"/>
        </w:rPr>
        <w:t>(3</w:t>
      </w:r>
      <w:r w:rsidR="00B14314" w:rsidRPr="00136C4B">
        <w:rPr>
          <w:rFonts w:cs="Arial"/>
          <w:sz w:val="24"/>
          <w:lang w:eastAsia="sl-SI"/>
        </w:rPr>
        <w:t>) Tržni inšpektorat Republike Slovenije je pristojen za izvajanje nadzora nad oblikovanjem in zaračunavanjem cen storitev izvajanja obvezne gospodarske javne službe pogrebne dejavnosti in upravljanja s pokopališči.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b/>
          <w:bCs/>
          <w:sz w:val="24"/>
          <w:lang w:eastAsia="sl-SI"/>
        </w:rPr>
      </w:pPr>
      <w:r w:rsidRPr="00136C4B">
        <w:rPr>
          <w:rFonts w:cs="Arial"/>
          <w:b/>
          <w:bCs/>
          <w:sz w:val="24"/>
          <w:lang w:eastAsia="sl-SI"/>
        </w:rPr>
        <w:t>V. KAZENSKE DOLOČBE</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(prekrški izvajalcev pogrebne dejavnosti)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(1) Z globo od 2.500 do 4.000 evrov se za prekršek kaznuje pravna oseba ali samostojni podjetnik posameznik, če opravlja pogrebno dejavnost brez dovoljenja, izdanega na podlagi tega zakona (prvi odstavek 8. člena, prvi odstavek 12. člena in 13. </w:t>
      </w:r>
      <w:r w:rsidR="00D1028C">
        <w:rPr>
          <w:rFonts w:cs="Arial"/>
          <w:sz w:val="24"/>
          <w:lang w:eastAsia="sl-SI"/>
        </w:rPr>
        <w:t>č</w:t>
      </w:r>
      <w:r w:rsidRPr="00136C4B">
        <w:rPr>
          <w:rFonts w:cs="Arial"/>
          <w:sz w:val="24"/>
          <w:lang w:eastAsia="sl-SI"/>
        </w:rPr>
        <w:t>len</w:t>
      </w:r>
      <w:r w:rsidR="00D1028C">
        <w:rPr>
          <w:rFonts w:cs="Arial"/>
          <w:sz w:val="24"/>
          <w:lang w:eastAsia="sl-SI"/>
        </w:rPr>
        <w:t xml:space="preserve"> tega zakona</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Z globo od 500 do 800 evrov se kaznuje tudi odgovorna oseba pravne osebe ali samostojnega podjetnika posameznika, ki stori prekršek iz prejšnjega odstavka.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(3) Z globo od 1.000 do 3.000 evrov se za prekršek kaznuje posameznik, ki stori prekršek iz prvega odstavka tega člena.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(prekrški izvajalcev pogrebne dejavnosti)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Z globo od 1.000 do 3.000 evrov se za prekršek kaznuje izvajalec pogrebne dejavnosti, ki:</w:t>
      </w:r>
    </w:p>
    <w:p w:rsidR="00B14314" w:rsidRPr="00136C4B" w:rsidRDefault="00B14314" w:rsidP="00B14314">
      <w:pPr>
        <w:pStyle w:val="Odstavekseznama"/>
        <w:numPr>
          <w:ilvl w:val="0"/>
          <w:numId w:val="29"/>
        </w:numPr>
        <w:autoSpaceDE w:val="0"/>
        <w:autoSpaceDN w:val="0"/>
        <w:adjustRightInd w:val="0"/>
        <w:spacing w:line="240" w:lineRule="auto"/>
        <w:jc w:val="left"/>
        <w:rPr>
          <w:rFonts w:cs="Arial"/>
          <w:sz w:val="24"/>
          <w:lang w:eastAsia="sl-SI"/>
        </w:rPr>
      </w:pPr>
      <w:r w:rsidRPr="00136C4B">
        <w:rPr>
          <w:rFonts w:cs="Arial"/>
          <w:sz w:val="24"/>
          <w:lang w:eastAsia="sl-SI"/>
        </w:rPr>
        <w:t>ne oblikuje in določa cen storitev v skladu s prvim odstavkom 4. in drugim odstavkom 5. člena  tega zakona,</w:t>
      </w:r>
    </w:p>
    <w:p w:rsidR="00B14314" w:rsidRPr="00136C4B" w:rsidRDefault="00B14314" w:rsidP="00B14314">
      <w:pPr>
        <w:pStyle w:val="Odstavekseznama"/>
        <w:numPr>
          <w:ilvl w:val="0"/>
          <w:numId w:val="29"/>
        </w:numPr>
        <w:autoSpaceDE w:val="0"/>
        <w:autoSpaceDN w:val="0"/>
        <w:adjustRightInd w:val="0"/>
        <w:spacing w:line="240" w:lineRule="auto"/>
        <w:jc w:val="left"/>
        <w:rPr>
          <w:rFonts w:cs="Arial"/>
          <w:sz w:val="24"/>
          <w:lang w:eastAsia="sl-SI"/>
        </w:rPr>
      </w:pPr>
      <w:r w:rsidRPr="00136C4B">
        <w:rPr>
          <w:rFonts w:cs="Arial"/>
          <w:sz w:val="24"/>
          <w:lang w:eastAsia="sl-SI"/>
        </w:rPr>
        <w:t>ki ne sporoča sprememb cen storitev skladno s tretjim odstavkom 5. člena tega zakona,</w:t>
      </w:r>
    </w:p>
    <w:p w:rsidR="00B14314" w:rsidRPr="00136C4B" w:rsidRDefault="00B14314" w:rsidP="00B14314">
      <w:pPr>
        <w:pStyle w:val="Odstavekseznama"/>
        <w:numPr>
          <w:ilvl w:val="0"/>
          <w:numId w:val="29"/>
        </w:numPr>
        <w:autoSpaceDE w:val="0"/>
        <w:autoSpaceDN w:val="0"/>
        <w:adjustRightInd w:val="0"/>
        <w:spacing w:line="240" w:lineRule="auto"/>
        <w:jc w:val="left"/>
        <w:rPr>
          <w:rFonts w:cs="Arial"/>
          <w:sz w:val="24"/>
          <w:lang w:eastAsia="sl-SI"/>
        </w:rPr>
      </w:pPr>
      <w:r w:rsidRPr="00136C4B">
        <w:rPr>
          <w:rFonts w:cs="Arial"/>
          <w:sz w:val="24"/>
          <w:lang w:eastAsia="sl-SI"/>
        </w:rPr>
        <w:t>ki ne izdaja uporabnikom storitev računa s specifikacijo (četrti</w:t>
      </w:r>
      <w:r w:rsidR="00423CAC">
        <w:rPr>
          <w:rFonts w:cs="Arial"/>
          <w:sz w:val="24"/>
          <w:lang w:eastAsia="sl-SI"/>
        </w:rPr>
        <w:t xml:space="preserve"> </w:t>
      </w:r>
      <w:r w:rsidRPr="00136C4B">
        <w:rPr>
          <w:rFonts w:cs="Arial"/>
          <w:sz w:val="24"/>
          <w:lang w:eastAsia="sl-SI"/>
        </w:rPr>
        <w:t xml:space="preserve">odstavek 5. </w:t>
      </w:r>
      <w:r w:rsidR="00D1028C">
        <w:rPr>
          <w:rFonts w:cs="Arial"/>
          <w:sz w:val="24"/>
          <w:lang w:eastAsia="sl-SI"/>
        </w:rPr>
        <w:t>č</w:t>
      </w:r>
      <w:r w:rsidRPr="00136C4B">
        <w:rPr>
          <w:rFonts w:cs="Arial"/>
          <w:sz w:val="24"/>
          <w:lang w:eastAsia="sl-SI"/>
        </w:rPr>
        <w:t>lena</w:t>
      </w:r>
      <w:r w:rsidR="00D1028C">
        <w:rPr>
          <w:rFonts w:cs="Arial"/>
          <w:sz w:val="24"/>
          <w:lang w:eastAsia="sl-SI"/>
        </w:rPr>
        <w:t xml:space="preserve"> tega zakona</w:t>
      </w:r>
      <w:r w:rsidRPr="00136C4B">
        <w:rPr>
          <w:rFonts w:cs="Arial"/>
          <w:sz w:val="24"/>
          <w:lang w:eastAsia="sl-SI"/>
        </w:rPr>
        <w:t>),</w:t>
      </w:r>
    </w:p>
    <w:p w:rsidR="00B14314" w:rsidRPr="00136C4B" w:rsidRDefault="00B14314" w:rsidP="00B14314">
      <w:pPr>
        <w:pStyle w:val="Odstavekseznama"/>
        <w:numPr>
          <w:ilvl w:val="0"/>
          <w:numId w:val="29"/>
        </w:numPr>
        <w:autoSpaceDE w:val="0"/>
        <w:autoSpaceDN w:val="0"/>
        <w:adjustRightInd w:val="0"/>
        <w:spacing w:line="240" w:lineRule="auto"/>
        <w:jc w:val="left"/>
        <w:rPr>
          <w:rFonts w:cs="Arial"/>
          <w:sz w:val="24"/>
          <w:lang w:eastAsia="sl-SI"/>
        </w:rPr>
      </w:pPr>
      <w:r w:rsidRPr="00136C4B">
        <w:rPr>
          <w:rFonts w:cs="Arial"/>
          <w:sz w:val="24"/>
          <w:lang w:eastAsia="sl-SI"/>
        </w:rPr>
        <w:t xml:space="preserve">ne izpolnjuje pogojev za opravljanje pogrebne dejavnosti v skladu s tem zakonom (šesti odstavek 8. </w:t>
      </w:r>
      <w:r w:rsidR="00D1028C">
        <w:rPr>
          <w:rFonts w:cs="Arial"/>
          <w:sz w:val="24"/>
          <w:lang w:eastAsia="sl-SI"/>
        </w:rPr>
        <w:t>č</w:t>
      </w:r>
      <w:r w:rsidRPr="00136C4B">
        <w:rPr>
          <w:rFonts w:cs="Arial"/>
          <w:sz w:val="24"/>
          <w:lang w:eastAsia="sl-SI"/>
        </w:rPr>
        <w:t>lena</w:t>
      </w:r>
      <w:r w:rsidR="00D1028C">
        <w:rPr>
          <w:rFonts w:cs="Arial"/>
          <w:sz w:val="24"/>
          <w:lang w:eastAsia="sl-SI"/>
        </w:rPr>
        <w:t xml:space="preserve"> tega zakona</w:t>
      </w:r>
      <w:r w:rsidRPr="00136C4B">
        <w:rPr>
          <w:rFonts w:cs="Arial"/>
          <w:sz w:val="24"/>
          <w:lang w:eastAsia="sl-SI"/>
        </w:rPr>
        <w:t>),</w:t>
      </w:r>
    </w:p>
    <w:p w:rsidR="00B14314" w:rsidRPr="00136C4B" w:rsidRDefault="00B14314" w:rsidP="00B14314">
      <w:pPr>
        <w:pStyle w:val="Odstavekseznama"/>
        <w:numPr>
          <w:ilvl w:val="0"/>
          <w:numId w:val="29"/>
        </w:numPr>
        <w:autoSpaceDE w:val="0"/>
        <w:autoSpaceDN w:val="0"/>
        <w:adjustRightInd w:val="0"/>
        <w:spacing w:line="240" w:lineRule="auto"/>
        <w:jc w:val="left"/>
        <w:rPr>
          <w:rFonts w:cs="Arial"/>
          <w:sz w:val="24"/>
          <w:lang w:eastAsia="sl-SI"/>
        </w:rPr>
      </w:pPr>
      <w:r w:rsidRPr="00136C4B">
        <w:rPr>
          <w:rFonts w:cs="Arial"/>
          <w:sz w:val="24"/>
          <w:lang w:eastAsia="sl-SI"/>
        </w:rPr>
        <w:t>opravi prevoz umrlega v nasprotju s prvim in drugim odstavkom 14. člena tega zakona,</w:t>
      </w:r>
    </w:p>
    <w:p w:rsidR="00B14314" w:rsidRPr="00136C4B" w:rsidRDefault="00B14314" w:rsidP="00B14314">
      <w:pPr>
        <w:pStyle w:val="Odstavekseznama"/>
        <w:numPr>
          <w:ilvl w:val="0"/>
          <w:numId w:val="29"/>
        </w:numPr>
        <w:autoSpaceDE w:val="0"/>
        <w:autoSpaceDN w:val="0"/>
        <w:adjustRightInd w:val="0"/>
        <w:spacing w:line="240" w:lineRule="auto"/>
        <w:jc w:val="left"/>
        <w:rPr>
          <w:rFonts w:cs="Arial"/>
          <w:sz w:val="24"/>
          <w:lang w:eastAsia="sl-SI"/>
        </w:rPr>
      </w:pPr>
      <w:r w:rsidRPr="00136C4B">
        <w:rPr>
          <w:rFonts w:cs="Arial"/>
          <w:sz w:val="24"/>
          <w:lang w:eastAsia="sl-SI"/>
        </w:rPr>
        <w:t>čuva umrlega v nasprotju s prvim odstavkom 15. člena tega zakona,</w:t>
      </w:r>
    </w:p>
    <w:p w:rsidR="00B14314" w:rsidRPr="00136C4B" w:rsidRDefault="00B14314" w:rsidP="00B14314">
      <w:pPr>
        <w:pStyle w:val="Odstavekseznama"/>
        <w:numPr>
          <w:ilvl w:val="0"/>
          <w:numId w:val="29"/>
        </w:numPr>
        <w:autoSpaceDE w:val="0"/>
        <w:autoSpaceDN w:val="0"/>
        <w:adjustRightInd w:val="0"/>
        <w:spacing w:line="240" w:lineRule="auto"/>
        <w:jc w:val="left"/>
        <w:rPr>
          <w:rFonts w:cs="Arial"/>
          <w:sz w:val="24"/>
          <w:lang w:eastAsia="sl-SI"/>
        </w:rPr>
      </w:pPr>
      <w:r w:rsidRPr="00136C4B">
        <w:rPr>
          <w:rFonts w:cs="Arial"/>
          <w:sz w:val="24"/>
          <w:lang w:eastAsia="sl-SI"/>
        </w:rPr>
        <w:t>opravi oskrbo umrlega v nasprotju s 16. členom tega zakona,</w:t>
      </w:r>
    </w:p>
    <w:p w:rsidR="00B14314" w:rsidRPr="00136C4B" w:rsidRDefault="00B14314" w:rsidP="00B14314">
      <w:pPr>
        <w:pStyle w:val="Odstavekseznama"/>
        <w:numPr>
          <w:ilvl w:val="0"/>
          <w:numId w:val="29"/>
        </w:numPr>
        <w:autoSpaceDE w:val="0"/>
        <w:autoSpaceDN w:val="0"/>
        <w:adjustRightInd w:val="0"/>
        <w:spacing w:line="240" w:lineRule="auto"/>
        <w:jc w:val="left"/>
        <w:rPr>
          <w:rFonts w:cs="Arial"/>
          <w:sz w:val="24"/>
          <w:lang w:eastAsia="sl-SI"/>
        </w:rPr>
      </w:pPr>
      <w:r w:rsidRPr="00136C4B">
        <w:rPr>
          <w:rFonts w:cs="Arial"/>
          <w:sz w:val="24"/>
          <w:lang w:eastAsia="sl-SI"/>
        </w:rPr>
        <w:t>opravi pokop v nasprotju s prvim odstavkom 2</w:t>
      </w:r>
      <w:r w:rsidR="001D1771">
        <w:rPr>
          <w:rFonts w:cs="Arial"/>
          <w:sz w:val="24"/>
          <w:lang w:eastAsia="sl-SI"/>
        </w:rPr>
        <w:t>2</w:t>
      </w:r>
      <w:r w:rsidRPr="00136C4B">
        <w:rPr>
          <w:rFonts w:cs="Arial"/>
          <w:sz w:val="24"/>
          <w:lang w:eastAsia="sl-SI"/>
        </w:rPr>
        <w:t>. člena tega zakona.</w:t>
      </w:r>
    </w:p>
    <w:p w:rsidR="00B14314" w:rsidRPr="00136C4B" w:rsidRDefault="00B14314" w:rsidP="00B14314">
      <w:pPr>
        <w:tabs>
          <w:tab w:val="left" w:pos="2400"/>
        </w:tabs>
        <w:autoSpaceDE w:val="0"/>
        <w:autoSpaceDN w:val="0"/>
        <w:adjustRightInd w:val="0"/>
        <w:spacing w:line="240" w:lineRule="auto"/>
        <w:rPr>
          <w:rFonts w:cs="Arial"/>
          <w:sz w:val="24"/>
          <w:lang w:eastAsia="sl-SI"/>
        </w:rPr>
      </w:pPr>
    </w:p>
    <w:p w:rsidR="00B14314"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Z globo od 500 do 1.000 evrov se kaznuje tudi odgovorna oseba izvajalca pogrebne dejavnosti, ki stori prekršek iz prejšnjega odstavka.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(prekrški ponudnikov pogrebnih storitev iz držav pogodbenic)</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Z globo od 500 do 1.000 evrov se za prekršek kaznuje ponudnik iz države pogodbenice, če pristojni </w:t>
      </w:r>
      <w:r w:rsidR="00754DDF">
        <w:rPr>
          <w:rFonts w:cs="Arial"/>
          <w:sz w:val="24"/>
          <w:lang w:eastAsia="sl-SI"/>
        </w:rPr>
        <w:t>občini</w:t>
      </w:r>
      <w:r w:rsidRPr="00136C4B">
        <w:rPr>
          <w:rFonts w:cs="Arial"/>
          <w:sz w:val="24"/>
          <w:lang w:eastAsia="sl-SI"/>
        </w:rPr>
        <w:t xml:space="preserve"> predhodno ne priglasi občasnega opravljanja pogrebne dejavnosti (drugi odstavek 12. </w:t>
      </w:r>
      <w:r w:rsidR="00D1028C">
        <w:rPr>
          <w:rFonts w:cs="Arial"/>
          <w:sz w:val="24"/>
          <w:lang w:eastAsia="sl-SI"/>
        </w:rPr>
        <w:t>č</w:t>
      </w:r>
      <w:r w:rsidRPr="00136C4B">
        <w:rPr>
          <w:rFonts w:cs="Arial"/>
          <w:sz w:val="24"/>
          <w:lang w:eastAsia="sl-SI"/>
        </w:rPr>
        <w:t>lena</w:t>
      </w:r>
      <w:r w:rsidR="00D1028C">
        <w:rPr>
          <w:rFonts w:cs="Arial"/>
          <w:sz w:val="24"/>
          <w:lang w:eastAsia="sl-SI"/>
        </w:rPr>
        <w:t xml:space="preserve"> tega zakona</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(prekrški upravljavcev pokopališč)</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(1) Z globo od 1.000 do 3.000 evrov se za prekršek kaznuje upravljavec pokopališča, ki:</w:t>
      </w:r>
    </w:p>
    <w:p w:rsidR="00B14314" w:rsidRPr="00136C4B" w:rsidRDefault="00B14314" w:rsidP="00B14314">
      <w:pPr>
        <w:pStyle w:val="Odstavekseznama"/>
        <w:numPr>
          <w:ilvl w:val="0"/>
          <w:numId w:val="29"/>
        </w:numPr>
        <w:autoSpaceDE w:val="0"/>
        <w:autoSpaceDN w:val="0"/>
        <w:adjustRightInd w:val="0"/>
        <w:spacing w:line="240" w:lineRule="auto"/>
        <w:jc w:val="left"/>
        <w:rPr>
          <w:rFonts w:cs="Arial"/>
          <w:sz w:val="24"/>
          <w:lang w:eastAsia="sl-SI"/>
        </w:rPr>
      </w:pPr>
      <w:r w:rsidRPr="00136C4B">
        <w:rPr>
          <w:rFonts w:cs="Arial"/>
          <w:sz w:val="24"/>
          <w:lang w:eastAsia="sl-SI"/>
        </w:rPr>
        <w:t>ne oblikuje in določa cen storitev v skladu s prvim odstavkom 4. in drugim odstavkom 5. člena  tega zakona,</w:t>
      </w:r>
    </w:p>
    <w:p w:rsidR="00B14314" w:rsidRPr="00136C4B" w:rsidRDefault="00B14314" w:rsidP="00B14314">
      <w:pPr>
        <w:pStyle w:val="Odstavekseznama"/>
        <w:numPr>
          <w:ilvl w:val="0"/>
          <w:numId w:val="29"/>
        </w:numPr>
        <w:autoSpaceDE w:val="0"/>
        <w:autoSpaceDN w:val="0"/>
        <w:adjustRightInd w:val="0"/>
        <w:spacing w:line="240" w:lineRule="auto"/>
        <w:jc w:val="left"/>
        <w:rPr>
          <w:rFonts w:cs="Arial"/>
          <w:sz w:val="24"/>
          <w:lang w:eastAsia="sl-SI"/>
        </w:rPr>
      </w:pPr>
      <w:r w:rsidRPr="00136C4B">
        <w:rPr>
          <w:rFonts w:cs="Arial"/>
          <w:sz w:val="24"/>
          <w:lang w:eastAsia="sl-SI"/>
        </w:rPr>
        <w:t>ki ne sporoča sprememb cen storitev skladno s tretjim odstavkom 5. člena tega zakona,</w:t>
      </w:r>
    </w:p>
    <w:p w:rsidR="00B14314" w:rsidRPr="00136C4B" w:rsidRDefault="00B14314" w:rsidP="00B14314">
      <w:pPr>
        <w:pStyle w:val="Odstavekseznama"/>
        <w:numPr>
          <w:ilvl w:val="0"/>
          <w:numId w:val="29"/>
        </w:numPr>
        <w:autoSpaceDE w:val="0"/>
        <w:autoSpaceDN w:val="0"/>
        <w:adjustRightInd w:val="0"/>
        <w:spacing w:line="240" w:lineRule="auto"/>
        <w:jc w:val="left"/>
        <w:rPr>
          <w:rFonts w:cs="Arial"/>
          <w:sz w:val="24"/>
          <w:lang w:eastAsia="sl-SI"/>
        </w:rPr>
      </w:pPr>
      <w:r w:rsidRPr="00136C4B">
        <w:rPr>
          <w:rFonts w:cs="Arial"/>
          <w:sz w:val="24"/>
          <w:lang w:eastAsia="sl-SI"/>
        </w:rPr>
        <w:t>pri oddaji novih grobov ne upošteva okvirnih mer posameznih zvrsti grobov (drugi odstavek 3</w:t>
      </w:r>
      <w:r w:rsidR="00423CAC">
        <w:rPr>
          <w:rFonts w:cs="Arial"/>
          <w:sz w:val="24"/>
          <w:lang w:eastAsia="sl-SI"/>
        </w:rPr>
        <w:t>3</w:t>
      </w:r>
      <w:r w:rsidRPr="00136C4B">
        <w:rPr>
          <w:rFonts w:cs="Arial"/>
          <w:sz w:val="24"/>
          <w:lang w:eastAsia="sl-SI"/>
        </w:rPr>
        <w:t xml:space="preserve">. </w:t>
      </w:r>
      <w:r w:rsidR="00D1028C">
        <w:rPr>
          <w:rFonts w:cs="Arial"/>
          <w:sz w:val="24"/>
          <w:lang w:eastAsia="sl-SI"/>
        </w:rPr>
        <w:t>č</w:t>
      </w:r>
      <w:r w:rsidRPr="00136C4B">
        <w:rPr>
          <w:rFonts w:cs="Arial"/>
          <w:sz w:val="24"/>
          <w:lang w:eastAsia="sl-SI"/>
        </w:rPr>
        <w:t>lena</w:t>
      </w:r>
      <w:r w:rsidR="00D1028C">
        <w:rPr>
          <w:rFonts w:cs="Arial"/>
          <w:sz w:val="24"/>
          <w:lang w:eastAsia="sl-SI"/>
        </w:rPr>
        <w:t xml:space="preserve"> tega zakona</w:t>
      </w:r>
      <w:r w:rsidRPr="00136C4B">
        <w:rPr>
          <w:rFonts w:cs="Arial"/>
          <w:sz w:val="24"/>
          <w:lang w:eastAsia="sl-SI"/>
        </w:rPr>
        <w:t>),</w:t>
      </w:r>
    </w:p>
    <w:p w:rsidR="00B14314" w:rsidRPr="00136C4B" w:rsidRDefault="00B14314" w:rsidP="00B14314">
      <w:pPr>
        <w:pStyle w:val="Odstavekseznama"/>
        <w:numPr>
          <w:ilvl w:val="0"/>
          <w:numId w:val="29"/>
        </w:numPr>
        <w:autoSpaceDE w:val="0"/>
        <w:autoSpaceDN w:val="0"/>
        <w:adjustRightInd w:val="0"/>
        <w:spacing w:line="240" w:lineRule="auto"/>
        <w:jc w:val="left"/>
        <w:rPr>
          <w:rFonts w:cs="Arial"/>
          <w:sz w:val="24"/>
          <w:lang w:eastAsia="sl-SI"/>
        </w:rPr>
      </w:pPr>
      <w:r w:rsidRPr="00136C4B">
        <w:rPr>
          <w:rFonts w:cs="Arial"/>
          <w:sz w:val="24"/>
          <w:lang w:eastAsia="sl-SI"/>
        </w:rPr>
        <w:t>opravi prekop v nasprotju s prvim odstavkom 4</w:t>
      </w:r>
      <w:r w:rsidR="00D3508E">
        <w:rPr>
          <w:rFonts w:cs="Arial"/>
          <w:sz w:val="24"/>
          <w:lang w:eastAsia="sl-SI"/>
        </w:rPr>
        <w:t>5</w:t>
      </w:r>
      <w:r w:rsidRPr="00136C4B">
        <w:rPr>
          <w:rFonts w:cs="Arial"/>
          <w:sz w:val="24"/>
          <w:lang w:eastAsia="sl-SI"/>
        </w:rPr>
        <w:t>. člena tega zakona,</w:t>
      </w:r>
    </w:p>
    <w:p w:rsidR="00B14314" w:rsidRPr="00136C4B" w:rsidRDefault="00B14314" w:rsidP="00B14314">
      <w:pPr>
        <w:pStyle w:val="Odstavekseznama"/>
        <w:numPr>
          <w:ilvl w:val="0"/>
          <w:numId w:val="29"/>
        </w:numPr>
        <w:autoSpaceDE w:val="0"/>
        <w:autoSpaceDN w:val="0"/>
        <w:adjustRightInd w:val="0"/>
        <w:spacing w:line="240" w:lineRule="auto"/>
        <w:jc w:val="left"/>
        <w:rPr>
          <w:rFonts w:cs="Arial"/>
          <w:sz w:val="24"/>
          <w:lang w:eastAsia="sl-SI"/>
        </w:rPr>
      </w:pPr>
      <w:r w:rsidRPr="00136C4B">
        <w:rPr>
          <w:rFonts w:cs="Arial"/>
          <w:sz w:val="24"/>
          <w:lang w:eastAsia="sl-SI"/>
        </w:rPr>
        <w:t>opraviti prekop pred pretekom mirovalne dobe (4</w:t>
      </w:r>
      <w:r w:rsidR="00D3508E">
        <w:rPr>
          <w:rFonts w:cs="Arial"/>
          <w:sz w:val="24"/>
          <w:lang w:eastAsia="sl-SI"/>
        </w:rPr>
        <w:t>6</w:t>
      </w:r>
      <w:r w:rsidRPr="00136C4B">
        <w:rPr>
          <w:rFonts w:cs="Arial"/>
          <w:sz w:val="24"/>
          <w:lang w:eastAsia="sl-SI"/>
        </w:rPr>
        <w:t xml:space="preserve">. </w:t>
      </w:r>
      <w:r w:rsidR="00D1028C">
        <w:rPr>
          <w:rFonts w:cs="Arial"/>
          <w:sz w:val="24"/>
          <w:lang w:eastAsia="sl-SI"/>
        </w:rPr>
        <w:t>č</w:t>
      </w:r>
      <w:r w:rsidRPr="00136C4B">
        <w:rPr>
          <w:rFonts w:cs="Arial"/>
          <w:sz w:val="24"/>
          <w:lang w:eastAsia="sl-SI"/>
        </w:rPr>
        <w:t>len</w:t>
      </w:r>
      <w:r w:rsidR="00D1028C">
        <w:rPr>
          <w:rFonts w:cs="Arial"/>
          <w:sz w:val="24"/>
          <w:lang w:eastAsia="sl-SI"/>
        </w:rPr>
        <w:t xml:space="preserve"> tega zakona</w:t>
      </w:r>
      <w:r w:rsidRPr="00136C4B">
        <w:rPr>
          <w:rFonts w:cs="Arial"/>
          <w:sz w:val="24"/>
          <w:lang w:eastAsia="sl-SI"/>
        </w:rPr>
        <w:t>),</w:t>
      </w:r>
    </w:p>
    <w:p w:rsidR="00B14314" w:rsidRPr="00136C4B" w:rsidRDefault="00314F22" w:rsidP="00314F22">
      <w:pPr>
        <w:pStyle w:val="Odstavekseznama"/>
        <w:numPr>
          <w:ilvl w:val="0"/>
          <w:numId w:val="29"/>
        </w:numPr>
        <w:autoSpaceDE w:val="0"/>
        <w:autoSpaceDN w:val="0"/>
        <w:adjustRightInd w:val="0"/>
        <w:spacing w:line="240" w:lineRule="auto"/>
        <w:rPr>
          <w:rFonts w:cs="Arial"/>
          <w:sz w:val="24"/>
          <w:lang w:eastAsia="sl-SI"/>
        </w:rPr>
      </w:pPr>
      <w:r>
        <w:rPr>
          <w:rFonts w:cs="Arial"/>
          <w:sz w:val="24"/>
          <w:lang w:eastAsia="sl-SI"/>
        </w:rPr>
        <w:t>ne vodi evidence ali pomanjkljivo vodi evidenco</w:t>
      </w:r>
      <w:r w:rsidR="00B14314" w:rsidRPr="00136C4B">
        <w:rPr>
          <w:rFonts w:cs="Arial"/>
          <w:sz w:val="24"/>
          <w:lang w:eastAsia="sl-SI"/>
        </w:rPr>
        <w:t xml:space="preserve"> o umrlih, ki so ali so bili pokopani na pokopališču, evidenco anonimnih pokopov, evidenco prekopov in evidenco najemnikov grobov (5</w:t>
      </w:r>
      <w:r w:rsidR="00D3508E">
        <w:rPr>
          <w:rFonts w:cs="Arial"/>
          <w:sz w:val="24"/>
          <w:lang w:eastAsia="sl-SI"/>
        </w:rPr>
        <w:t>4</w:t>
      </w:r>
      <w:r w:rsidR="00B14314" w:rsidRPr="00136C4B">
        <w:rPr>
          <w:rFonts w:cs="Arial"/>
          <w:sz w:val="24"/>
          <w:lang w:eastAsia="sl-SI"/>
        </w:rPr>
        <w:t xml:space="preserve">. </w:t>
      </w:r>
      <w:r w:rsidR="00D1028C">
        <w:rPr>
          <w:rFonts w:cs="Arial"/>
          <w:sz w:val="24"/>
          <w:lang w:eastAsia="sl-SI"/>
        </w:rPr>
        <w:t>č</w:t>
      </w:r>
      <w:r w:rsidR="00B14314" w:rsidRPr="00136C4B">
        <w:rPr>
          <w:rFonts w:cs="Arial"/>
          <w:sz w:val="24"/>
          <w:lang w:eastAsia="sl-SI"/>
        </w:rPr>
        <w:t>len</w:t>
      </w:r>
      <w:r w:rsidR="00D1028C">
        <w:rPr>
          <w:rFonts w:cs="Arial"/>
          <w:sz w:val="24"/>
          <w:lang w:eastAsia="sl-SI"/>
        </w:rPr>
        <w:t xml:space="preserve"> tega zakona</w:t>
      </w:r>
      <w:r w:rsidR="00B14314"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Z globo od 500 do 1.000 evrov se kaznuje tudi odgovorna oseba</w:t>
      </w:r>
      <w:r>
        <w:rPr>
          <w:rFonts w:cs="Arial"/>
          <w:sz w:val="24"/>
          <w:lang w:eastAsia="sl-SI"/>
        </w:rPr>
        <w:t xml:space="preserve"> upravljavca pokopališča</w:t>
      </w:r>
      <w:r w:rsidRPr="00136C4B">
        <w:rPr>
          <w:rFonts w:cs="Arial"/>
          <w:sz w:val="24"/>
          <w:lang w:eastAsia="sl-SI"/>
        </w:rPr>
        <w:t>, ki stori prekršek iz prejšnjega odstavka.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(prekršek posameznika)</w:t>
      </w:r>
    </w:p>
    <w:p w:rsidR="00B14314" w:rsidRPr="00136C4B" w:rsidRDefault="00B14314" w:rsidP="00B14314">
      <w:pPr>
        <w:autoSpaceDE w:val="0"/>
        <w:autoSpaceDN w:val="0"/>
        <w:adjustRightInd w:val="0"/>
        <w:spacing w:line="240" w:lineRule="auto"/>
        <w:rPr>
          <w:rFonts w:cs="Arial"/>
          <w:sz w:val="24"/>
          <w:lang w:eastAsia="sl-SI"/>
        </w:rPr>
      </w:pPr>
    </w:p>
    <w:p w:rsidR="006064C5" w:rsidRDefault="00B14314" w:rsidP="00B14314">
      <w:pPr>
        <w:autoSpaceDE w:val="0"/>
        <w:autoSpaceDN w:val="0"/>
        <w:adjustRightInd w:val="0"/>
        <w:spacing w:line="240" w:lineRule="auto"/>
        <w:rPr>
          <w:rFonts w:cs="Arial"/>
          <w:sz w:val="24"/>
          <w:lang w:eastAsia="sl-SI"/>
        </w:rPr>
      </w:pPr>
      <w:r w:rsidRPr="00136C4B">
        <w:rPr>
          <w:rFonts w:cs="Arial"/>
          <w:sz w:val="24"/>
          <w:lang w:eastAsia="sl-SI"/>
        </w:rPr>
        <w:t>Z globo od 500 evrov se</w:t>
      </w:r>
      <w:r w:rsidR="006064C5">
        <w:rPr>
          <w:rFonts w:cs="Arial"/>
          <w:sz w:val="24"/>
          <w:lang w:eastAsia="sl-SI"/>
        </w:rPr>
        <w:t xml:space="preserve"> za prekršek kaznuje posameznik, ki:</w:t>
      </w:r>
    </w:p>
    <w:p w:rsidR="006064C5" w:rsidRPr="006064C5" w:rsidRDefault="00B14314" w:rsidP="006064C5">
      <w:pPr>
        <w:pStyle w:val="Odstavekseznama"/>
        <w:numPr>
          <w:ilvl w:val="0"/>
          <w:numId w:val="16"/>
        </w:numPr>
        <w:autoSpaceDE w:val="0"/>
        <w:autoSpaceDN w:val="0"/>
        <w:adjustRightInd w:val="0"/>
        <w:spacing w:line="240" w:lineRule="auto"/>
        <w:rPr>
          <w:rFonts w:cs="Arial"/>
        </w:rPr>
      </w:pPr>
      <w:r w:rsidRPr="006064C5">
        <w:rPr>
          <w:rFonts w:cs="Arial"/>
          <w:sz w:val="24"/>
          <w:lang w:eastAsia="sl-SI"/>
        </w:rPr>
        <w:t xml:space="preserve">pokoplje umrlega ali raztrosi pepel na mestu, kjer to ni dovoljeno </w:t>
      </w:r>
      <w:r w:rsidR="00244669" w:rsidRPr="006064C5">
        <w:rPr>
          <w:rFonts w:cs="Arial"/>
          <w:sz w:val="24"/>
          <w:lang w:eastAsia="sl-SI"/>
        </w:rPr>
        <w:t xml:space="preserve">ali </w:t>
      </w:r>
      <w:r w:rsidRPr="006064C5">
        <w:rPr>
          <w:rFonts w:cs="Arial"/>
          <w:sz w:val="24"/>
          <w:lang w:eastAsia="sl-SI"/>
        </w:rPr>
        <w:t>za takšen raztros nima ustreznega dovoljenja</w:t>
      </w:r>
      <w:r w:rsidR="00B8639B" w:rsidRPr="006064C5">
        <w:rPr>
          <w:rFonts w:cs="Arial"/>
          <w:sz w:val="24"/>
          <w:lang w:eastAsia="sl-SI"/>
        </w:rPr>
        <w:t xml:space="preserve"> </w:t>
      </w:r>
      <w:r w:rsidR="006064C5" w:rsidRPr="006064C5">
        <w:rPr>
          <w:rFonts w:cs="Arial"/>
          <w:sz w:val="24"/>
          <w:lang w:eastAsia="sl-SI"/>
        </w:rPr>
        <w:t>(22., 23. in 24. člen tega zakona)</w:t>
      </w:r>
      <w:r w:rsidR="006064C5">
        <w:rPr>
          <w:rFonts w:cs="Arial"/>
          <w:sz w:val="24"/>
          <w:lang w:eastAsia="sl-SI"/>
        </w:rPr>
        <w:t>,</w:t>
      </w:r>
    </w:p>
    <w:p w:rsidR="006064C5" w:rsidRPr="006064C5" w:rsidRDefault="00B8639B" w:rsidP="006064C5">
      <w:pPr>
        <w:pStyle w:val="Odstavekseznama"/>
        <w:numPr>
          <w:ilvl w:val="0"/>
          <w:numId w:val="16"/>
        </w:numPr>
        <w:autoSpaceDE w:val="0"/>
        <w:autoSpaceDN w:val="0"/>
        <w:adjustRightInd w:val="0"/>
        <w:spacing w:line="240" w:lineRule="auto"/>
        <w:rPr>
          <w:rFonts w:cs="Arial"/>
        </w:rPr>
      </w:pPr>
      <w:r w:rsidRPr="006064C5">
        <w:rPr>
          <w:rFonts w:cs="Arial"/>
          <w:sz w:val="24"/>
          <w:lang w:eastAsia="sl-SI"/>
        </w:rPr>
        <w:t xml:space="preserve">ravna z upepeljenimi ostanki </w:t>
      </w:r>
      <w:r w:rsidR="00622DAD" w:rsidRPr="006064C5">
        <w:rPr>
          <w:rFonts w:cs="Arial"/>
          <w:sz w:val="24"/>
          <w:lang w:eastAsia="sl-SI"/>
        </w:rPr>
        <w:t xml:space="preserve">umrlega na </w:t>
      </w:r>
      <w:proofErr w:type="spellStart"/>
      <w:r w:rsidR="00622DAD" w:rsidRPr="006064C5">
        <w:rPr>
          <w:rFonts w:cs="Arial"/>
          <w:sz w:val="24"/>
          <w:lang w:eastAsia="sl-SI"/>
        </w:rPr>
        <w:t>nepieteten</w:t>
      </w:r>
      <w:proofErr w:type="spellEnd"/>
      <w:r w:rsidR="00622DAD" w:rsidRPr="006064C5">
        <w:rPr>
          <w:rFonts w:cs="Arial"/>
          <w:sz w:val="24"/>
          <w:lang w:eastAsia="sl-SI"/>
        </w:rPr>
        <w:t xml:space="preserve"> način </w:t>
      </w:r>
      <w:r w:rsidR="00B14314" w:rsidRPr="006064C5">
        <w:rPr>
          <w:rFonts w:cs="Arial"/>
          <w:sz w:val="24"/>
          <w:lang w:eastAsia="sl-SI"/>
        </w:rPr>
        <w:t>(2</w:t>
      </w:r>
      <w:r w:rsidR="00423CAC" w:rsidRPr="006064C5">
        <w:rPr>
          <w:rFonts w:cs="Arial"/>
          <w:sz w:val="24"/>
          <w:lang w:eastAsia="sl-SI"/>
        </w:rPr>
        <w:t>2</w:t>
      </w:r>
      <w:r w:rsidR="00B14314" w:rsidRPr="006064C5">
        <w:rPr>
          <w:rFonts w:cs="Arial"/>
          <w:sz w:val="24"/>
          <w:lang w:eastAsia="sl-SI"/>
        </w:rPr>
        <w:t>.</w:t>
      </w:r>
      <w:r w:rsidRPr="006064C5">
        <w:rPr>
          <w:rFonts w:cs="Arial"/>
          <w:sz w:val="24"/>
          <w:lang w:eastAsia="sl-SI"/>
        </w:rPr>
        <w:t>, 2</w:t>
      </w:r>
      <w:r w:rsidR="00423CAC" w:rsidRPr="006064C5">
        <w:rPr>
          <w:rFonts w:cs="Arial"/>
          <w:sz w:val="24"/>
          <w:lang w:eastAsia="sl-SI"/>
        </w:rPr>
        <w:t>3</w:t>
      </w:r>
      <w:r w:rsidRPr="006064C5">
        <w:rPr>
          <w:rFonts w:cs="Arial"/>
          <w:sz w:val="24"/>
          <w:lang w:eastAsia="sl-SI"/>
        </w:rPr>
        <w:t>.</w:t>
      </w:r>
      <w:r w:rsidR="00B14314" w:rsidRPr="006064C5">
        <w:rPr>
          <w:rFonts w:cs="Arial"/>
          <w:sz w:val="24"/>
          <w:lang w:eastAsia="sl-SI"/>
        </w:rPr>
        <w:t xml:space="preserve"> in 2</w:t>
      </w:r>
      <w:r w:rsidR="00423CAC" w:rsidRPr="006064C5">
        <w:rPr>
          <w:rFonts w:cs="Arial"/>
          <w:sz w:val="24"/>
          <w:lang w:eastAsia="sl-SI"/>
        </w:rPr>
        <w:t>4</w:t>
      </w:r>
      <w:r w:rsidR="00B14314" w:rsidRPr="006064C5">
        <w:rPr>
          <w:rFonts w:cs="Arial"/>
          <w:sz w:val="24"/>
          <w:lang w:eastAsia="sl-SI"/>
        </w:rPr>
        <w:t xml:space="preserve">. </w:t>
      </w:r>
      <w:r w:rsidR="00E26B41" w:rsidRPr="006064C5">
        <w:rPr>
          <w:rFonts w:cs="Arial"/>
          <w:sz w:val="24"/>
          <w:lang w:eastAsia="sl-SI"/>
        </w:rPr>
        <w:t>č</w:t>
      </w:r>
      <w:r w:rsidR="00B14314" w:rsidRPr="006064C5">
        <w:rPr>
          <w:rFonts w:cs="Arial"/>
          <w:sz w:val="24"/>
          <w:lang w:eastAsia="sl-SI"/>
        </w:rPr>
        <w:t>len</w:t>
      </w:r>
      <w:r w:rsidR="00E26B41" w:rsidRPr="006064C5">
        <w:rPr>
          <w:rFonts w:cs="Arial"/>
          <w:sz w:val="24"/>
          <w:lang w:eastAsia="sl-SI"/>
        </w:rPr>
        <w:t xml:space="preserve"> tega zakona</w:t>
      </w:r>
      <w:r w:rsidR="00B14314" w:rsidRPr="006064C5">
        <w:rPr>
          <w:rFonts w:cs="Arial"/>
          <w:sz w:val="24"/>
          <w:lang w:eastAsia="sl-SI"/>
        </w:rPr>
        <w:t>)</w:t>
      </w:r>
      <w:r w:rsidR="00900AC8" w:rsidRPr="006064C5">
        <w:rPr>
          <w:rFonts w:cs="Arial"/>
          <w:sz w:val="24"/>
          <w:lang w:eastAsia="sl-SI"/>
        </w:rPr>
        <w:t xml:space="preserve">, </w:t>
      </w:r>
    </w:p>
    <w:p w:rsidR="00B14314" w:rsidRPr="006064C5" w:rsidRDefault="00900AC8" w:rsidP="006064C5">
      <w:pPr>
        <w:pStyle w:val="Odstavekseznama"/>
        <w:numPr>
          <w:ilvl w:val="0"/>
          <w:numId w:val="16"/>
        </w:numPr>
        <w:autoSpaceDE w:val="0"/>
        <w:autoSpaceDN w:val="0"/>
        <w:adjustRightInd w:val="0"/>
        <w:spacing w:line="240" w:lineRule="auto"/>
        <w:rPr>
          <w:rFonts w:cs="Arial"/>
        </w:rPr>
      </w:pPr>
      <w:r w:rsidRPr="006064C5">
        <w:rPr>
          <w:rFonts w:cs="Arial"/>
          <w:sz w:val="24"/>
          <w:lang w:eastAsia="sl-SI"/>
        </w:rPr>
        <w:t>ki prenese pravico do najema groba na drugo osebo za plačilo</w:t>
      </w:r>
      <w:r w:rsidR="006064C5">
        <w:rPr>
          <w:rFonts w:cs="Arial"/>
          <w:sz w:val="24"/>
          <w:lang w:eastAsia="sl-SI"/>
        </w:rPr>
        <w:t xml:space="preserve"> </w:t>
      </w:r>
      <w:r w:rsidR="006064C5" w:rsidRPr="006064C5">
        <w:rPr>
          <w:rFonts w:cs="Arial"/>
          <w:sz w:val="24"/>
          <w:lang w:eastAsia="sl-SI"/>
        </w:rPr>
        <w:t>(</w:t>
      </w:r>
      <w:r w:rsidR="00D3508E">
        <w:rPr>
          <w:rFonts w:cs="Arial"/>
          <w:sz w:val="24"/>
          <w:lang w:eastAsia="sl-SI"/>
        </w:rPr>
        <w:t>peti odstavek 49</w:t>
      </w:r>
      <w:r w:rsidR="006064C5" w:rsidRPr="006064C5">
        <w:rPr>
          <w:rFonts w:cs="Arial"/>
          <w:sz w:val="24"/>
          <w:lang w:eastAsia="sl-SI"/>
        </w:rPr>
        <w:t>. člen</w:t>
      </w:r>
      <w:r w:rsidR="00D3508E">
        <w:rPr>
          <w:rFonts w:cs="Arial"/>
          <w:sz w:val="24"/>
          <w:lang w:eastAsia="sl-SI"/>
        </w:rPr>
        <w:t>a</w:t>
      </w:r>
      <w:r w:rsidR="006064C5" w:rsidRPr="006064C5">
        <w:rPr>
          <w:rFonts w:cs="Arial"/>
          <w:sz w:val="24"/>
          <w:lang w:eastAsia="sl-SI"/>
        </w:rPr>
        <w:t xml:space="preserve"> tega zakona)</w:t>
      </w:r>
      <w:r w:rsidRPr="006064C5">
        <w:rPr>
          <w:rFonts w:cs="Arial"/>
          <w:sz w:val="24"/>
          <w:lang w:eastAsia="sl-SI"/>
        </w:rPr>
        <w:t xml:space="preserve">. </w:t>
      </w:r>
    </w:p>
    <w:p w:rsidR="00900AC8" w:rsidRPr="00136C4B" w:rsidRDefault="00900AC8"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b/>
          <w:bCs/>
          <w:sz w:val="24"/>
          <w:lang w:eastAsia="sl-SI"/>
        </w:rPr>
      </w:pPr>
      <w:r w:rsidRPr="00136C4B">
        <w:rPr>
          <w:rFonts w:cs="Arial"/>
          <w:b/>
          <w:bCs/>
          <w:sz w:val="24"/>
          <w:lang w:eastAsia="sl-SI"/>
        </w:rPr>
        <w:t>VI. PREHODNE IN KONČNE DOLOČBE</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 xml:space="preserve">(uskladitev predpisov </w:t>
      </w:r>
      <w:r w:rsidR="00754DDF">
        <w:rPr>
          <w:rFonts w:cs="Arial"/>
          <w:sz w:val="24"/>
          <w:lang w:eastAsia="sl-SI"/>
        </w:rPr>
        <w:t>občin</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(1) Predpisi </w:t>
      </w:r>
      <w:r w:rsidR="00754DDF">
        <w:rPr>
          <w:rFonts w:cs="Arial"/>
          <w:sz w:val="24"/>
          <w:lang w:eastAsia="sl-SI"/>
        </w:rPr>
        <w:t>občin</w:t>
      </w:r>
      <w:r w:rsidRPr="00136C4B">
        <w:rPr>
          <w:rFonts w:cs="Arial"/>
          <w:sz w:val="24"/>
          <w:lang w:eastAsia="sl-SI"/>
        </w:rPr>
        <w:t xml:space="preserve">, izdani na podlagi Zakona o pokopališki in pogrebni dejavnosti ter urejanju pokopališč (Ur.l. SRS, št. 34/1984, SFRJ, št. 83/1989, SRS, št. 5/1990, RS, št. 26/1990, 10/1991, 17/1991-I-ZUDE, 13/1993, 66/1993, 66/2000 </w:t>
      </w:r>
      <w:proofErr w:type="spellStart"/>
      <w:r w:rsidRPr="00136C4B">
        <w:rPr>
          <w:rFonts w:cs="Arial"/>
          <w:sz w:val="24"/>
          <w:lang w:eastAsia="sl-SI"/>
        </w:rPr>
        <w:t>Odl</w:t>
      </w:r>
      <w:proofErr w:type="spellEnd"/>
      <w:r w:rsidRPr="00136C4B">
        <w:rPr>
          <w:rFonts w:cs="Arial"/>
          <w:sz w:val="24"/>
          <w:lang w:eastAsia="sl-SI"/>
        </w:rPr>
        <w:t xml:space="preserve">.US: U-I-48/97-12, 61/2002 </w:t>
      </w:r>
      <w:proofErr w:type="spellStart"/>
      <w:r w:rsidRPr="00136C4B">
        <w:rPr>
          <w:rFonts w:cs="Arial"/>
          <w:sz w:val="24"/>
          <w:lang w:eastAsia="sl-SI"/>
        </w:rPr>
        <w:t>Odl</w:t>
      </w:r>
      <w:proofErr w:type="spellEnd"/>
      <w:r w:rsidRPr="00136C4B">
        <w:rPr>
          <w:rFonts w:cs="Arial"/>
          <w:sz w:val="24"/>
          <w:lang w:eastAsia="sl-SI"/>
        </w:rPr>
        <w:t>.US: U-I-54/99-14, 110/2002-ZGO-1, 2/2004), ostanejo v veljavi do sprejema novih predpisov na podlagi tega zakona, če niso v nasprotju s tem zakonom.</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(2) </w:t>
      </w:r>
      <w:r w:rsidR="006B0AB3">
        <w:rPr>
          <w:rFonts w:cs="Arial"/>
          <w:sz w:val="24"/>
          <w:lang w:eastAsia="sl-SI"/>
        </w:rPr>
        <w:t>Občine</w:t>
      </w:r>
      <w:r w:rsidRPr="00136C4B">
        <w:rPr>
          <w:rFonts w:cs="Arial"/>
          <w:sz w:val="24"/>
          <w:lang w:eastAsia="sl-SI"/>
        </w:rPr>
        <w:t xml:space="preserve"> morajo svoje predpise, izdane na podlagi Zakona o pokopališki in pogrebni dejavnosti ter urejanju pokopališč (Ur.l. SRS, št. 34/1984, SFRJ, št. 83/1989, SRS, št. 5/1990, RS, št. 26/1990, 10/1991, 17/1991-I-ZUDE, 13/1993, 66/1993, 66/2000 </w:t>
      </w:r>
      <w:proofErr w:type="spellStart"/>
      <w:r w:rsidRPr="00136C4B">
        <w:rPr>
          <w:rFonts w:cs="Arial"/>
          <w:sz w:val="24"/>
          <w:lang w:eastAsia="sl-SI"/>
        </w:rPr>
        <w:t>Odl</w:t>
      </w:r>
      <w:proofErr w:type="spellEnd"/>
      <w:r w:rsidRPr="00136C4B">
        <w:rPr>
          <w:rFonts w:cs="Arial"/>
          <w:sz w:val="24"/>
          <w:lang w:eastAsia="sl-SI"/>
        </w:rPr>
        <w:t xml:space="preserve">.US: U-I-48/97-12, 61/2002 </w:t>
      </w:r>
      <w:proofErr w:type="spellStart"/>
      <w:r w:rsidRPr="00136C4B">
        <w:rPr>
          <w:rFonts w:cs="Arial"/>
          <w:sz w:val="24"/>
          <w:lang w:eastAsia="sl-SI"/>
        </w:rPr>
        <w:t>Odl</w:t>
      </w:r>
      <w:proofErr w:type="spellEnd"/>
      <w:r w:rsidRPr="00136C4B">
        <w:rPr>
          <w:rFonts w:cs="Arial"/>
          <w:sz w:val="24"/>
          <w:lang w:eastAsia="sl-SI"/>
        </w:rPr>
        <w:t xml:space="preserve">.US: U-I-54/99-14, 110/2002-ZGO-1, 2/2004) uskladiti s tem zakonom najpozneje v </w:t>
      </w:r>
      <w:r w:rsidR="00AA5C87">
        <w:rPr>
          <w:rFonts w:cs="Arial"/>
          <w:sz w:val="24"/>
          <w:lang w:eastAsia="sl-SI"/>
        </w:rPr>
        <w:t>devetih</w:t>
      </w:r>
      <w:r w:rsidRPr="00136C4B">
        <w:rPr>
          <w:rFonts w:cs="Arial"/>
          <w:sz w:val="24"/>
          <w:lang w:eastAsia="sl-SI"/>
        </w:rPr>
        <w:t xml:space="preserve"> mesecih od njegove uveljavitve.</w:t>
      </w: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tabs>
          <w:tab w:val="left" w:pos="4536"/>
          <w:tab w:val="left" w:pos="9072"/>
        </w:tabs>
        <w:autoSpaceDE w:val="0"/>
        <w:autoSpaceDN w:val="0"/>
        <w:adjustRightInd w:val="0"/>
        <w:spacing w:line="240" w:lineRule="auto"/>
        <w:jc w:val="center"/>
        <w:rPr>
          <w:rFonts w:cs="Arial"/>
          <w:sz w:val="24"/>
          <w:lang w:eastAsia="sl-SI"/>
        </w:rPr>
      </w:pPr>
      <w:r w:rsidRPr="00136C4B">
        <w:rPr>
          <w:rFonts w:cs="Arial"/>
          <w:sz w:val="24"/>
          <w:lang w:eastAsia="sl-SI"/>
        </w:rPr>
        <w:t>(rok za izdajo podzakonskih predpisov)</w:t>
      </w:r>
    </w:p>
    <w:p w:rsidR="00B14314" w:rsidRPr="00136C4B" w:rsidRDefault="00B14314" w:rsidP="00B14314">
      <w:pPr>
        <w:autoSpaceDE w:val="0"/>
        <w:autoSpaceDN w:val="0"/>
        <w:adjustRightInd w:val="0"/>
        <w:spacing w:line="240" w:lineRule="auto"/>
        <w:rPr>
          <w:rFonts w:cs="Arial"/>
          <w:sz w:val="24"/>
          <w:lang w:eastAsia="sl-SI"/>
        </w:rPr>
      </w:pPr>
    </w:p>
    <w:p w:rsidR="0021073D" w:rsidRDefault="0021073D" w:rsidP="00B14314">
      <w:pPr>
        <w:tabs>
          <w:tab w:val="left" w:pos="1800"/>
        </w:tabs>
        <w:autoSpaceDE w:val="0"/>
        <w:autoSpaceDN w:val="0"/>
        <w:adjustRightInd w:val="0"/>
        <w:spacing w:line="240" w:lineRule="auto"/>
        <w:rPr>
          <w:rFonts w:cs="Arial"/>
          <w:sz w:val="24"/>
          <w:lang w:eastAsia="sl-SI"/>
        </w:rPr>
      </w:pPr>
      <w:r>
        <w:rPr>
          <w:rFonts w:cs="Arial"/>
          <w:sz w:val="24"/>
          <w:lang w:eastAsia="sl-SI"/>
        </w:rPr>
        <w:t xml:space="preserve">Vlada </w:t>
      </w:r>
      <w:r w:rsidRPr="00136C4B">
        <w:rPr>
          <w:rFonts w:cs="Arial"/>
          <w:sz w:val="24"/>
          <w:lang w:eastAsia="sl-SI"/>
        </w:rPr>
        <w:t xml:space="preserve">najpozneje v </w:t>
      </w:r>
      <w:r>
        <w:rPr>
          <w:rFonts w:cs="Arial"/>
          <w:sz w:val="24"/>
          <w:lang w:eastAsia="sl-SI"/>
        </w:rPr>
        <w:t>šestih</w:t>
      </w:r>
      <w:r w:rsidRPr="00136C4B">
        <w:rPr>
          <w:rFonts w:cs="Arial"/>
          <w:sz w:val="24"/>
          <w:lang w:eastAsia="sl-SI"/>
        </w:rPr>
        <w:t xml:space="preserve"> mesecih od njegove uveljavitve</w:t>
      </w:r>
      <w:r w:rsidR="00AA5C87">
        <w:rPr>
          <w:rFonts w:cs="Arial"/>
          <w:sz w:val="24"/>
          <w:lang w:eastAsia="sl-SI"/>
        </w:rPr>
        <w:t xml:space="preserve"> določi merila in metodologijo za oblikovanje cen storitev izvajanja </w:t>
      </w:r>
      <w:r w:rsidR="00AA5C87" w:rsidRPr="00136C4B">
        <w:rPr>
          <w:rFonts w:cs="Arial"/>
          <w:sz w:val="24"/>
          <w:lang w:eastAsia="sl-SI"/>
        </w:rPr>
        <w:t xml:space="preserve">obvezne gospodarske javne službe </w:t>
      </w:r>
      <w:r w:rsidR="00AA5C87">
        <w:rPr>
          <w:rFonts w:cs="Arial"/>
          <w:sz w:val="24"/>
          <w:lang w:eastAsia="sl-SI"/>
        </w:rPr>
        <w:t>pogrebne dejavnosti in upravljanja s pokopališči</w:t>
      </w:r>
      <w:r w:rsidR="00CE59DB">
        <w:rPr>
          <w:rFonts w:cs="Arial"/>
          <w:sz w:val="24"/>
          <w:lang w:eastAsia="sl-SI"/>
        </w:rPr>
        <w:t>, opredeli tarifni sistem</w:t>
      </w:r>
      <w:r w:rsidR="001D1771">
        <w:rPr>
          <w:rFonts w:cs="Arial"/>
          <w:sz w:val="24"/>
          <w:lang w:eastAsia="sl-SI"/>
        </w:rPr>
        <w:t>,</w:t>
      </w:r>
      <w:r w:rsidR="009632FA">
        <w:rPr>
          <w:rFonts w:cs="Arial"/>
          <w:sz w:val="24"/>
          <w:lang w:eastAsia="sl-SI"/>
        </w:rPr>
        <w:t xml:space="preserve"> </w:t>
      </w:r>
      <w:r w:rsidR="00CE59DB">
        <w:rPr>
          <w:rFonts w:cs="Arial"/>
          <w:sz w:val="24"/>
          <w:lang w:eastAsia="sl-SI"/>
        </w:rPr>
        <w:t xml:space="preserve">določi </w:t>
      </w:r>
      <w:r w:rsidR="00AA5C87">
        <w:rPr>
          <w:rFonts w:cs="Arial"/>
          <w:sz w:val="24"/>
          <w:lang w:eastAsia="sl-SI"/>
        </w:rPr>
        <w:t>minimalne oziroma osnovne storitve pogreba in osnovno pogrebno opremo</w:t>
      </w:r>
      <w:r w:rsidR="00BA039D">
        <w:rPr>
          <w:rFonts w:cs="Arial"/>
          <w:sz w:val="24"/>
          <w:lang w:eastAsia="sl-SI"/>
        </w:rPr>
        <w:t xml:space="preserve"> ter</w:t>
      </w:r>
      <w:r w:rsidR="001D1771">
        <w:rPr>
          <w:rFonts w:cs="Arial"/>
          <w:sz w:val="24"/>
          <w:lang w:eastAsia="sl-SI"/>
        </w:rPr>
        <w:t xml:space="preserve"> določi </w:t>
      </w:r>
      <w:r w:rsidR="00234C88">
        <w:rPr>
          <w:rFonts w:cs="Arial"/>
          <w:sz w:val="24"/>
          <w:lang w:eastAsia="sl-SI"/>
        </w:rPr>
        <w:t xml:space="preserve">pogoje za </w:t>
      </w:r>
      <w:r w:rsidR="001D1771">
        <w:rPr>
          <w:rFonts w:cs="Arial"/>
          <w:sz w:val="24"/>
          <w:lang w:eastAsia="sl-SI"/>
        </w:rPr>
        <w:t>upe</w:t>
      </w:r>
      <w:r w:rsidR="00322756">
        <w:rPr>
          <w:rFonts w:cs="Arial"/>
          <w:sz w:val="24"/>
          <w:lang w:eastAsia="sl-SI"/>
        </w:rPr>
        <w:t>pe</w:t>
      </w:r>
      <w:r w:rsidR="00234C88">
        <w:rPr>
          <w:rFonts w:cs="Arial"/>
          <w:sz w:val="24"/>
          <w:lang w:eastAsia="sl-SI"/>
        </w:rPr>
        <w:t>ljevanje in način upepelitve umrlega</w:t>
      </w:r>
      <w:r w:rsidR="00322756">
        <w:rPr>
          <w:rFonts w:cs="Arial"/>
          <w:sz w:val="24"/>
          <w:lang w:eastAsia="sl-SI"/>
        </w:rPr>
        <w:t>.</w:t>
      </w:r>
    </w:p>
    <w:p w:rsidR="0021073D" w:rsidRDefault="0021073D" w:rsidP="00B14314">
      <w:pPr>
        <w:tabs>
          <w:tab w:val="left" w:pos="1800"/>
        </w:tabs>
        <w:autoSpaceDE w:val="0"/>
        <w:autoSpaceDN w:val="0"/>
        <w:adjustRightInd w:val="0"/>
        <w:spacing w:line="240" w:lineRule="auto"/>
        <w:rPr>
          <w:rFonts w:cs="Arial"/>
          <w:sz w:val="24"/>
          <w:lang w:eastAsia="sl-SI"/>
        </w:rPr>
      </w:pPr>
    </w:p>
    <w:p w:rsidR="00B14314" w:rsidRPr="00136C4B" w:rsidRDefault="00D1028C" w:rsidP="00B14314">
      <w:pPr>
        <w:tabs>
          <w:tab w:val="left" w:pos="1800"/>
        </w:tabs>
        <w:autoSpaceDE w:val="0"/>
        <w:autoSpaceDN w:val="0"/>
        <w:adjustRightInd w:val="0"/>
        <w:spacing w:line="240" w:lineRule="auto"/>
        <w:rPr>
          <w:rFonts w:cs="Arial"/>
          <w:sz w:val="24"/>
          <w:lang w:eastAsia="sl-SI"/>
        </w:rPr>
      </w:pPr>
      <w:r w:rsidRPr="00136C4B">
        <w:rPr>
          <w:rFonts w:cs="Arial"/>
          <w:sz w:val="24"/>
          <w:lang w:eastAsia="sl-SI"/>
        </w:rPr>
        <w:t xml:space="preserve">Minister, </w:t>
      </w:r>
      <w:r>
        <w:rPr>
          <w:rFonts w:cs="Arial"/>
          <w:sz w:val="24"/>
          <w:lang w:eastAsia="sl-SI"/>
        </w:rPr>
        <w:t xml:space="preserve">pristojen za okolje in prostor, </w:t>
      </w:r>
      <w:r w:rsidR="00B14314" w:rsidRPr="00136C4B">
        <w:rPr>
          <w:rFonts w:cs="Arial"/>
          <w:sz w:val="24"/>
          <w:lang w:eastAsia="sl-SI"/>
        </w:rPr>
        <w:t xml:space="preserve">izda podzakonske predpise po tem zakonu najpozneje v </w:t>
      </w:r>
      <w:r w:rsidR="0021073D">
        <w:rPr>
          <w:rFonts w:cs="Arial"/>
          <w:sz w:val="24"/>
          <w:lang w:eastAsia="sl-SI"/>
        </w:rPr>
        <w:t>šestih</w:t>
      </w:r>
      <w:r w:rsidR="00B14314" w:rsidRPr="00136C4B">
        <w:rPr>
          <w:rFonts w:cs="Arial"/>
          <w:sz w:val="24"/>
          <w:lang w:eastAsia="sl-SI"/>
        </w:rPr>
        <w:t xml:space="preserve"> mesecih od njegove uveljavitve.</w:t>
      </w:r>
    </w:p>
    <w:p w:rsidR="00B14314" w:rsidRPr="00136C4B" w:rsidRDefault="00B14314" w:rsidP="00B14314">
      <w:pPr>
        <w:tabs>
          <w:tab w:val="left" w:pos="1800"/>
        </w:tabs>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w:t>
      </w:r>
      <w:r w:rsidR="003A5D61">
        <w:rPr>
          <w:rFonts w:cs="Arial"/>
          <w:sz w:val="24"/>
          <w:lang w:eastAsia="sl-SI"/>
        </w:rPr>
        <w:t>opravljanje</w:t>
      </w:r>
      <w:r w:rsidRPr="00136C4B">
        <w:rPr>
          <w:rFonts w:cs="Arial"/>
          <w:sz w:val="24"/>
          <w:lang w:eastAsia="sl-SI"/>
        </w:rPr>
        <w:t xml:space="preserve"> pogrebne dejavnosti)</w:t>
      </w:r>
    </w:p>
    <w:p w:rsidR="00B14314" w:rsidRPr="00136C4B" w:rsidRDefault="00B14314" w:rsidP="00B14314">
      <w:pPr>
        <w:autoSpaceDE w:val="0"/>
        <w:autoSpaceDN w:val="0"/>
        <w:adjustRightInd w:val="0"/>
        <w:spacing w:line="240" w:lineRule="auto"/>
        <w:rPr>
          <w:rFonts w:cs="Arial"/>
          <w:sz w:val="24"/>
          <w:lang w:eastAsia="sl-SI"/>
        </w:rPr>
      </w:pPr>
    </w:p>
    <w:p w:rsidR="003A5D61" w:rsidRPr="00136C4B" w:rsidRDefault="00B14314" w:rsidP="003A5D61">
      <w:pPr>
        <w:autoSpaceDE w:val="0"/>
        <w:autoSpaceDN w:val="0"/>
        <w:adjustRightInd w:val="0"/>
        <w:spacing w:line="240" w:lineRule="auto"/>
        <w:rPr>
          <w:rFonts w:cs="Arial"/>
          <w:sz w:val="24"/>
          <w:lang w:eastAsia="sl-SI"/>
        </w:rPr>
      </w:pPr>
      <w:r w:rsidRPr="00136C4B">
        <w:rPr>
          <w:rFonts w:cs="Arial"/>
          <w:sz w:val="24"/>
          <w:lang w:eastAsia="sl-SI"/>
        </w:rPr>
        <w:t>(1)</w:t>
      </w:r>
      <w:r w:rsidR="003A5D61" w:rsidRPr="003A5D61">
        <w:rPr>
          <w:rFonts w:cs="Arial"/>
          <w:sz w:val="24"/>
          <w:lang w:eastAsia="sl-SI"/>
        </w:rPr>
        <w:t xml:space="preserve"> </w:t>
      </w:r>
      <w:r w:rsidR="006B0AB3">
        <w:rPr>
          <w:rFonts w:cs="Arial"/>
          <w:sz w:val="24"/>
          <w:lang w:eastAsia="sl-SI"/>
        </w:rPr>
        <w:t>Občine</w:t>
      </w:r>
      <w:r w:rsidR="003A5D61" w:rsidRPr="00136C4B">
        <w:rPr>
          <w:rFonts w:cs="Arial"/>
          <w:sz w:val="24"/>
          <w:lang w:eastAsia="sl-SI"/>
        </w:rPr>
        <w:t xml:space="preserve"> morajo za svoje območje v skladu s tem zakonom določiti enega ali več izvajalcev obvezne gospodarske javne službe </w:t>
      </w:r>
      <w:r w:rsidR="003A5D61">
        <w:rPr>
          <w:rFonts w:cs="Arial"/>
          <w:sz w:val="24"/>
          <w:lang w:eastAsia="sl-SI"/>
        </w:rPr>
        <w:t>pogrebne dejavnosti</w:t>
      </w:r>
      <w:r w:rsidR="003A5D61" w:rsidRPr="00136C4B">
        <w:rPr>
          <w:rFonts w:cs="Arial"/>
          <w:sz w:val="24"/>
          <w:lang w:eastAsia="sl-SI"/>
        </w:rPr>
        <w:t xml:space="preserve"> najpozneje v </w:t>
      </w:r>
      <w:r w:rsidR="0021073D">
        <w:rPr>
          <w:rFonts w:cs="Arial"/>
          <w:sz w:val="24"/>
          <w:lang w:eastAsia="sl-SI"/>
        </w:rPr>
        <w:t>devetih</w:t>
      </w:r>
      <w:r w:rsidR="003A5D61" w:rsidRPr="00136C4B">
        <w:rPr>
          <w:rFonts w:cs="Arial"/>
          <w:sz w:val="24"/>
          <w:lang w:eastAsia="sl-SI"/>
        </w:rPr>
        <w:t xml:space="preserve"> mesecih od uveljavitve tega zakona.</w:t>
      </w:r>
    </w:p>
    <w:p w:rsidR="003A5D61" w:rsidRDefault="003A5D61" w:rsidP="00B14314">
      <w:pPr>
        <w:autoSpaceDE w:val="0"/>
        <w:autoSpaceDN w:val="0"/>
        <w:adjustRightInd w:val="0"/>
        <w:spacing w:line="240" w:lineRule="auto"/>
        <w:rPr>
          <w:rFonts w:cs="Arial"/>
          <w:sz w:val="24"/>
          <w:lang w:eastAsia="sl-SI"/>
        </w:rPr>
      </w:pPr>
    </w:p>
    <w:p w:rsidR="00B14314" w:rsidRPr="00136C4B" w:rsidRDefault="003A5D61" w:rsidP="00B14314">
      <w:pPr>
        <w:autoSpaceDE w:val="0"/>
        <w:autoSpaceDN w:val="0"/>
        <w:adjustRightInd w:val="0"/>
        <w:spacing w:line="240" w:lineRule="auto"/>
        <w:rPr>
          <w:rFonts w:cs="Arial"/>
          <w:sz w:val="24"/>
          <w:lang w:eastAsia="sl-SI"/>
        </w:rPr>
      </w:pPr>
      <w:r>
        <w:rPr>
          <w:rFonts w:cs="Arial"/>
          <w:sz w:val="24"/>
          <w:lang w:eastAsia="sl-SI"/>
        </w:rPr>
        <w:t>(2)</w:t>
      </w:r>
      <w:r w:rsidR="00B14314" w:rsidRPr="00136C4B">
        <w:rPr>
          <w:rFonts w:cs="Arial"/>
          <w:sz w:val="24"/>
          <w:lang w:eastAsia="sl-SI"/>
        </w:rPr>
        <w:t xml:space="preserve"> Izvajalci pogrebne dejavnosti, ki na dan uveljavitve tega zakona opravljajo to dejavnost na podlagi koncesijske pogodbe ali na podlagi druge sklenjene pogodbe </w:t>
      </w:r>
      <w:r w:rsidR="00754DDF">
        <w:rPr>
          <w:rFonts w:cs="Arial"/>
          <w:sz w:val="24"/>
          <w:lang w:eastAsia="sl-SI"/>
        </w:rPr>
        <w:t>z občino</w:t>
      </w:r>
      <w:r w:rsidR="00B14314" w:rsidRPr="00136C4B">
        <w:rPr>
          <w:rFonts w:cs="Arial"/>
          <w:sz w:val="24"/>
          <w:lang w:eastAsia="sl-SI"/>
        </w:rPr>
        <w:t>, to dejavnost opravljajo do prenehanja koncesijske ali druge sklenjene pogodbe. Koncesijske ali druge sklenjene pogodbe po izteku ni mogoče podaljševati. Koncesijske ali druge sklenjene pogodbe je potrebno usk</w:t>
      </w:r>
      <w:r w:rsidR="0021073D">
        <w:rPr>
          <w:rFonts w:cs="Arial"/>
          <w:sz w:val="24"/>
          <w:lang w:eastAsia="sl-SI"/>
        </w:rPr>
        <w:t xml:space="preserve">laditi z določbami tega zakona </w:t>
      </w:r>
      <w:r w:rsidR="00B14314" w:rsidRPr="00136C4B">
        <w:rPr>
          <w:rFonts w:cs="Arial"/>
          <w:sz w:val="24"/>
          <w:lang w:eastAsia="sl-SI"/>
        </w:rPr>
        <w:t xml:space="preserve">v roku </w:t>
      </w:r>
      <w:r w:rsidR="0021073D">
        <w:rPr>
          <w:rFonts w:cs="Arial"/>
          <w:sz w:val="24"/>
          <w:lang w:eastAsia="sl-SI"/>
        </w:rPr>
        <w:t>petnajstih mesecev</w:t>
      </w:r>
      <w:r w:rsidR="00B14314" w:rsidRPr="00136C4B">
        <w:rPr>
          <w:rFonts w:cs="Arial"/>
          <w:sz w:val="24"/>
          <w:lang w:eastAsia="sl-SI"/>
        </w:rPr>
        <w:t xml:space="preserve"> po uveljavitvi  tega zakona.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(2) Izvajalci pogrebne dejavnosti morajo v enem letu od uveljavitve tega zakona pridobiti dovoljenje za opravljanje pogrebne dejavnosti po tem zakonu, v nasprotnem primeru izgubijo pravico do opravljanja te dejavnosti.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pStyle w:val="Odstavekseznama"/>
        <w:numPr>
          <w:ilvl w:val="0"/>
          <w:numId w:val="20"/>
        </w:numPr>
        <w:autoSpaceDE w:val="0"/>
        <w:autoSpaceDN w:val="0"/>
        <w:adjustRightInd w:val="0"/>
        <w:spacing w:line="240" w:lineRule="auto"/>
        <w:jc w:val="center"/>
        <w:rPr>
          <w:rFonts w:cs="Arial"/>
          <w:sz w:val="24"/>
          <w:lang w:eastAsia="sl-SI"/>
        </w:rPr>
      </w:pPr>
      <w:r w:rsidRPr="00136C4B">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w:t>
      </w:r>
      <w:r w:rsidR="003A5D61">
        <w:rPr>
          <w:rFonts w:cs="Arial"/>
          <w:sz w:val="24"/>
          <w:lang w:eastAsia="sl-SI"/>
        </w:rPr>
        <w:t>upravljanje</w:t>
      </w:r>
      <w:r w:rsidRPr="00136C4B">
        <w:rPr>
          <w:rFonts w:cs="Arial"/>
          <w:sz w:val="24"/>
          <w:lang w:eastAsia="sl-SI"/>
        </w:rPr>
        <w:t xml:space="preserve"> pokopališč)</w:t>
      </w: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(1) </w:t>
      </w:r>
      <w:r w:rsidR="006B0AB3">
        <w:rPr>
          <w:rFonts w:cs="Arial"/>
          <w:sz w:val="24"/>
          <w:lang w:eastAsia="sl-SI"/>
        </w:rPr>
        <w:t>Občine</w:t>
      </w:r>
      <w:r w:rsidRPr="00136C4B">
        <w:rPr>
          <w:rFonts w:cs="Arial"/>
          <w:sz w:val="24"/>
          <w:lang w:eastAsia="sl-SI"/>
        </w:rPr>
        <w:t xml:space="preserve"> morajo za svoje območje v skladu s tem zakonom določiti enega ali več izvajalcev obvezne gospodarske javne službe upravljanja pokopališč najpozneje v </w:t>
      </w:r>
      <w:r w:rsidR="0021073D">
        <w:rPr>
          <w:rFonts w:cs="Arial"/>
          <w:sz w:val="24"/>
          <w:lang w:eastAsia="sl-SI"/>
        </w:rPr>
        <w:t>devetih</w:t>
      </w:r>
      <w:r w:rsidRPr="00136C4B">
        <w:rPr>
          <w:rFonts w:cs="Arial"/>
          <w:sz w:val="24"/>
          <w:lang w:eastAsia="sl-SI"/>
        </w:rPr>
        <w:t xml:space="preserve"> mesecih od uveljavitve tega zakona.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(2) </w:t>
      </w:r>
      <w:r w:rsidR="003A5D61" w:rsidRPr="00136C4B">
        <w:rPr>
          <w:rFonts w:cs="Arial"/>
          <w:sz w:val="24"/>
          <w:lang w:eastAsia="sl-SI"/>
        </w:rPr>
        <w:t>Izvajalci pogrebne dejavnosti</w:t>
      </w:r>
      <w:r w:rsidR="00411DD0">
        <w:rPr>
          <w:rFonts w:cs="Arial"/>
          <w:sz w:val="24"/>
          <w:lang w:eastAsia="sl-SI"/>
        </w:rPr>
        <w:t xml:space="preserve"> in upravljavci pokopališč</w:t>
      </w:r>
      <w:r w:rsidR="003A5D61" w:rsidRPr="00136C4B">
        <w:rPr>
          <w:rFonts w:cs="Arial"/>
          <w:sz w:val="24"/>
          <w:lang w:eastAsia="sl-SI"/>
        </w:rPr>
        <w:t xml:space="preserve">, ki na dan uveljavitve tega zakona opravljajo to dejavnost na podlagi koncesijske pogodbe ali na podlagi druge sklenjene pogodbe </w:t>
      </w:r>
      <w:r w:rsidR="00754DDF">
        <w:rPr>
          <w:rFonts w:cs="Arial"/>
          <w:sz w:val="24"/>
          <w:lang w:eastAsia="sl-SI"/>
        </w:rPr>
        <w:t>z občino</w:t>
      </w:r>
      <w:r w:rsidR="003A5D61" w:rsidRPr="00136C4B">
        <w:rPr>
          <w:rFonts w:cs="Arial"/>
          <w:sz w:val="24"/>
          <w:lang w:eastAsia="sl-SI"/>
        </w:rPr>
        <w:t>, to dejavnost opravljajo do prenehanja koncesijske ali druge sklenjene pogodbe. Koncesijske ali druge sklenjene pogodbe je potrebno us</w:t>
      </w:r>
      <w:r w:rsidR="0021073D">
        <w:rPr>
          <w:rFonts w:cs="Arial"/>
          <w:sz w:val="24"/>
          <w:lang w:eastAsia="sl-SI"/>
        </w:rPr>
        <w:t>kladiti z določbami tega zakona</w:t>
      </w:r>
      <w:r w:rsidR="003A5D61" w:rsidRPr="00136C4B">
        <w:rPr>
          <w:rFonts w:cs="Arial"/>
          <w:sz w:val="24"/>
          <w:lang w:eastAsia="sl-SI"/>
        </w:rPr>
        <w:t xml:space="preserve"> </w:t>
      </w:r>
      <w:r w:rsidR="0021073D" w:rsidRPr="00136C4B">
        <w:rPr>
          <w:rFonts w:cs="Arial"/>
          <w:sz w:val="24"/>
          <w:lang w:eastAsia="sl-SI"/>
        </w:rPr>
        <w:t xml:space="preserve">v roku </w:t>
      </w:r>
      <w:r w:rsidR="0021073D">
        <w:rPr>
          <w:rFonts w:cs="Arial"/>
          <w:sz w:val="24"/>
          <w:lang w:eastAsia="sl-SI"/>
        </w:rPr>
        <w:t>petnajstih mesecev</w:t>
      </w:r>
      <w:r w:rsidR="0021073D" w:rsidRPr="00136C4B">
        <w:rPr>
          <w:rFonts w:cs="Arial"/>
          <w:sz w:val="24"/>
          <w:lang w:eastAsia="sl-SI"/>
        </w:rPr>
        <w:t xml:space="preserve"> </w:t>
      </w:r>
      <w:r w:rsidR="003A5D61" w:rsidRPr="00136C4B">
        <w:rPr>
          <w:rFonts w:cs="Arial"/>
          <w:sz w:val="24"/>
          <w:lang w:eastAsia="sl-SI"/>
        </w:rPr>
        <w:t>po uveljavitvi  tega zakona.</w:t>
      </w:r>
      <w:r w:rsidR="00247D42" w:rsidRPr="00247D42">
        <w:rPr>
          <w:rFonts w:cs="Arial"/>
          <w:sz w:val="24"/>
          <w:lang w:eastAsia="sl-SI"/>
        </w:rPr>
        <w:t xml:space="preserve"> </w:t>
      </w:r>
      <w:r w:rsidR="00247D42" w:rsidRPr="00136C4B">
        <w:rPr>
          <w:rFonts w:cs="Arial"/>
          <w:sz w:val="24"/>
          <w:lang w:eastAsia="sl-SI"/>
        </w:rPr>
        <w:t>Koncesijske ali druge sklenjene pogodbe po izteku ni mogoče podaljševati.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3A5D61" w:rsidRDefault="00B14314" w:rsidP="003A5D61">
      <w:pPr>
        <w:pStyle w:val="Odstavekseznama"/>
        <w:numPr>
          <w:ilvl w:val="0"/>
          <w:numId w:val="20"/>
        </w:numPr>
        <w:autoSpaceDE w:val="0"/>
        <w:autoSpaceDN w:val="0"/>
        <w:adjustRightInd w:val="0"/>
        <w:spacing w:line="240" w:lineRule="auto"/>
        <w:jc w:val="center"/>
        <w:rPr>
          <w:rFonts w:cs="Arial"/>
          <w:sz w:val="24"/>
          <w:lang w:eastAsia="sl-SI"/>
        </w:rPr>
      </w:pPr>
      <w:r w:rsidRPr="003A5D61">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(prenehanje veljavnosti)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(1) Z dnem uveljavitve tega zakona preneha veljati Zakon o pokopališki in pogrebni dejavnosti ter o urejanju pokopališč (Ur.l. SRS, št. 34/1984, SFRJ, št. 83/1989, SRS, št. 5/1990, RS, št. 26/1990, 10/1991, 17/1991-I-ZUDE, 13/1993, 66/1993, 66/2000 </w:t>
      </w:r>
      <w:proofErr w:type="spellStart"/>
      <w:r w:rsidRPr="00136C4B">
        <w:rPr>
          <w:rFonts w:cs="Arial"/>
          <w:sz w:val="24"/>
          <w:lang w:eastAsia="sl-SI"/>
        </w:rPr>
        <w:t>Odl</w:t>
      </w:r>
      <w:proofErr w:type="spellEnd"/>
      <w:r w:rsidRPr="00136C4B">
        <w:rPr>
          <w:rFonts w:cs="Arial"/>
          <w:sz w:val="24"/>
          <w:lang w:eastAsia="sl-SI"/>
        </w:rPr>
        <w:t xml:space="preserve">.US: U-I-48/97-12, 61/2002 </w:t>
      </w:r>
      <w:proofErr w:type="spellStart"/>
      <w:r w:rsidRPr="00136C4B">
        <w:rPr>
          <w:rFonts w:cs="Arial"/>
          <w:sz w:val="24"/>
          <w:lang w:eastAsia="sl-SI"/>
        </w:rPr>
        <w:t>Odl</w:t>
      </w:r>
      <w:proofErr w:type="spellEnd"/>
      <w:r w:rsidRPr="00136C4B">
        <w:rPr>
          <w:rFonts w:cs="Arial"/>
          <w:sz w:val="24"/>
          <w:lang w:eastAsia="sl-SI"/>
        </w:rPr>
        <w:t>.US: U-I-54/99-14, 110/2002-ZGO-1, 2/2004).</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3A5D61" w:rsidRDefault="00B14314" w:rsidP="003A5D61">
      <w:pPr>
        <w:pStyle w:val="Odstavekseznama"/>
        <w:numPr>
          <w:ilvl w:val="0"/>
          <w:numId w:val="20"/>
        </w:numPr>
        <w:autoSpaceDE w:val="0"/>
        <w:autoSpaceDN w:val="0"/>
        <w:adjustRightInd w:val="0"/>
        <w:spacing w:line="240" w:lineRule="auto"/>
        <w:jc w:val="center"/>
        <w:rPr>
          <w:rFonts w:cs="Arial"/>
          <w:sz w:val="24"/>
          <w:lang w:eastAsia="sl-SI"/>
        </w:rPr>
      </w:pPr>
      <w:r w:rsidRPr="003A5D61">
        <w:rPr>
          <w:rFonts w:cs="Arial"/>
          <w:sz w:val="24"/>
          <w:lang w:eastAsia="sl-SI"/>
        </w:rPr>
        <w:t>člen</w:t>
      </w:r>
    </w:p>
    <w:p w:rsidR="00B14314" w:rsidRPr="00136C4B" w:rsidRDefault="00B14314" w:rsidP="00B14314">
      <w:pPr>
        <w:autoSpaceDE w:val="0"/>
        <w:autoSpaceDN w:val="0"/>
        <w:adjustRightInd w:val="0"/>
        <w:spacing w:line="240" w:lineRule="auto"/>
        <w:jc w:val="center"/>
        <w:rPr>
          <w:rFonts w:cs="Arial"/>
          <w:sz w:val="24"/>
          <w:lang w:eastAsia="sl-SI"/>
        </w:rPr>
      </w:pPr>
      <w:r w:rsidRPr="00136C4B">
        <w:rPr>
          <w:rFonts w:cs="Arial"/>
          <w:sz w:val="24"/>
          <w:lang w:eastAsia="sl-SI"/>
        </w:rPr>
        <w:t>(veljavnost zakona)</w:t>
      </w: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Ta zakon začne veljati </w:t>
      </w:r>
      <w:r w:rsidR="003A5D61">
        <w:rPr>
          <w:rFonts w:cs="Arial"/>
          <w:sz w:val="24"/>
          <w:lang w:eastAsia="sl-SI"/>
        </w:rPr>
        <w:t>1.1.2016</w:t>
      </w:r>
      <w:r w:rsidR="009B2F42">
        <w:rPr>
          <w:rFonts w:cs="Arial"/>
          <w:sz w:val="24"/>
          <w:lang w:eastAsia="sl-SI"/>
        </w:rPr>
        <w:t xml:space="preserve">, uporabljati pa se </w:t>
      </w:r>
      <w:r w:rsidR="00F21BE2">
        <w:rPr>
          <w:rFonts w:cs="Arial"/>
          <w:sz w:val="24"/>
          <w:lang w:eastAsia="sl-SI"/>
        </w:rPr>
        <w:t>začne</w:t>
      </w:r>
      <w:r w:rsidR="009B2F42">
        <w:rPr>
          <w:rFonts w:cs="Arial"/>
          <w:sz w:val="24"/>
          <w:lang w:eastAsia="sl-SI"/>
        </w:rPr>
        <w:t xml:space="preserve"> 30</w:t>
      </w:r>
      <w:r w:rsidRPr="00136C4B">
        <w:rPr>
          <w:rFonts w:cs="Arial"/>
          <w:sz w:val="24"/>
          <w:lang w:eastAsia="sl-SI"/>
        </w:rPr>
        <w:t>.</w:t>
      </w:r>
      <w:r w:rsidR="009B2F42">
        <w:rPr>
          <w:rFonts w:cs="Arial"/>
          <w:sz w:val="24"/>
          <w:lang w:eastAsia="sl-SI"/>
        </w:rPr>
        <w:t>6.2016.</w:t>
      </w:r>
      <w:r w:rsidR="00F21BE2">
        <w:rPr>
          <w:rFonts w:cs="Arial"/>
          <w:sz w:val="24"/>
          <w:lang w:eastAsia="sl-SI"/>
        </w:rPr>
        <w:t xml:space="preserve"> Do začetka uporabe tega zakona se uporablja </w:t>
      </w:r>
      <w:r w:rsidR="00F21BE2" w:rsidRPr="00136C4B">
        <w:rPr>
          <w:rFonts w:cs="Arial"/>
          <w:sz w:val="24"/>
          <w:lang w:eastAsia="sl-SI"/>
        </w:rPr>
        <w:t xml:space="preserve">Zakon o pokopališki in pogrebni dejavnosti ter o urejanju pokopališč (Ur.l. SRS, št. 34/1984, SFRJ, št. 83/1989, SRS, št. 5/1990, RS, št. 26/1990, 10/1991, 17/1991-I-ZUDE, 13/1993, 66/1993, 66/2000 </w:t>
      </w:r>
      <w:proofErr w:type="spellStart"/>
      <w:r w:rsidR="00F21BE2" w:rsidRPr="00136C4B">
        <w:rPr>
          <w:rFonts w:cs="Arial"/>
          <w:sz w:val="24"/>
          <w:lang w:eastAsia="sl-SI"/>
        </w:rPr>
        <w:t>Odl</w:t>
      </w:r>
      <w:proofErr w:type="spellEnd"/>
      <w:r w:rsidR="00F21BE2" w:rsidRPr="00136C4B">
        <w:rPr>
          <w:rFonts w:cs="Arial"/>
          <w:sz w:val="24"/>
          <w:lang w:eastAsia="sl-SI"/>
        </w:rPr>
        <w:t xml:space="preserve">.US: U-I-48/97-12, 61/2002 </w:t>
      </w:r>
      <w:proofErr w:type="spellStart"/>
      <w:r w:rsidR="00F21BE2" w:rsidRPr="00136C4B">
        <w:rPr>
          <w:rFonts w:cs="Arial"/>
          <w:sz w:val="24"/>
          <w:lang w:eastAsia="sl-SI"/>
        </w:rPr>
        <w:t>Odl</w:t>
      </w:r>
      <w:proofErr w:type="spellEnd"/>
      <w:r w:rsidR="00F21BE2" w:rsidRPr="00136C4B">
        <w:rPr>
          <w:rFonts w:cs="Arial"/>
          <w:sz w:val="24"/>
          <w:lang w:eastAsia="sl-SI"/>
        </w:rPr>
        <w:t>.US: U-I-54/99-14, 110/2002-ZGO-1, 2/2004)</w:t>
      </w:r>
      <w:r w:rsidR="00F21BE2">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B14314">
      <w:pPr>
        <w:pageBreakBefore/>
        <w:autoSpaceDE w:val="0"/>
        <w:autoSpaceDN w:val="0"/>
        <w:adjustRightInd w:val="0"/>
        <w:spacing w:line="240" w:lineRule="auto"/>
        <w:jc w:val="left"/>
        <w:rPr>
          <w:rFonts w:cs="Arial"/>
          <w:b/>
          <w:bCs/>
          <w:sz w:val="24"/>
          <w:lang w:eastAsia="sl-SI"/>
        </w:rPr>
      </w:pPr>
      <w:r w:rsidRPr="00136C4B">
        <w:rPr>
          <w:rFonts w:cs="Arial"/>
          <w:b/>
          <w:bCs/>
          <w:sz w:val="24"/>
          <w:lang w:eastAsia="sl-SI"/>
        </w:rPr>
        <w:t>III. OBRAZLOŽITEV ČLENOV:</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b/>
          <w:bCs/>
          <w:sz w:val="24"/>
          <w:lang w:eastAsia="sl-SI"/>
        </w:rPr>
      </w:pPr>
      <w:r w:rsidRPr="00136C4B">
        <w:rPr>
          <w:rFonts w:cs="Arial"/>
          <w:b/>
          <w:bCs/>
          <w:sz w:val="24"/>
          <w:lang w:eastAsia="sl-SI"/>
        </w:rPr>
        <w:t>I. SPLOŠNE DOLOČBE</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b/>
          <w:bCs/>
          <w:sz w:val="24"/>
          <w:lang w:eastAsia="sl-SI"/>
        </w:rPr>
      </w:pPr>
      <w:r w:rsidRPr="00136C4B">
        <w:rPr>
          <w:rFonts w:cs="Arial"/>
          <w:b/>
          <w:bCs/>
          <w:sz w:val="24"/>
          <w:lang w:eastAsia="sl-SI"/>
        </w:rPr>
        <w:t>K 1</w:t>
      </w:r>
      <w:r>
        <w:rPr>
          <w:rFonts w:cs="Arial"/>
          <w:b/>
          <w:bCs/>
          <w:sz w:val="24"/>
          <w:lang w:eastAsia="sl-SI"/>
        </w:rPr>
        <w:t>. do 5</w:t>
      </w:r>
      <w:r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Zakon razlikuje med pogrebno dejavnostjo in upravljanjem pokopališč.</w:t>
      </w:r>
    </w:p>
    <w:p w:rsidR="00B14314" w:rsidRPr="00136C4B" w:rsidRDefault="00B14314" w:rsidP="00B14314">
      <w:pPr>
        <w:autoSpaceDE w:val="0"/>
        <w:autoSpaceDN w:val="0"/>
        <w:adjustRightInd w:val="0"/>
        <w:spacing w:line="240" w:lineRule="auto"/>
        <w:rPr>
          <w:rFonts w:cs="Arial"/>
          <w:sz w:val="24"/>
          <w:lang w:eastAsia="sl-SI"/>
        </w:rPr>
      </w:pPr>
    </w:p>
    <w:p w:rsidR="00B14314" w:rsidRDefault="00B14314" w:rsidP="00B14314">
      <w:pPr>
        <w:autoSpaceDE w:val="0"/>
        <w:autoSpaceDN w:val="0"/>
        <w:adjustRightInd w:val="0"/>
        <w:spacing w:line="240" w:lineRule="auto"/>
        <w:rPr>
          <w:rFonts w:cs="Arial"/>
          <w:sz w:val="24"/>
          <w:lang w:eastAsia="sl-SI"/>
        </w:rPr>
      </w:pPr>
      <w:r>
        <w:rPr>
          <w:rFonts w:cs="Arial"/>
          <w:sz w:val="24"/>
          <w:lang w:eastAsia="sl-SI"/>
        </w:rPr>
        <w:t>O</w:t>
      </w:r>
      <w:r w:rsidRPr="00136C4B">
        <w:rPr>
          <w:rFonts w:cs="Arial"/>
          <w:sz w:val="24"/>
          <w:lang w:eastAsia="sl-SI"/>
        </w:rPr>
        <w:t xml:space="preserve">predeljujejo </w:t>
      </w:r>
      <w:r>
        <w:rPr>
          <w:rFonts w:cs="Arial"/>
          <w:sz w:val="24"/>
          <w:lang w:eastAsia="sl-SI"/>
        </w:rPr>
        <w:t xml:space="preserve">se </w:t>
      </w:r>
      <w:r w:rsidRPr="00136C4B">
        <w:rPr>
          <w:rFonts w:cs="Arial"/>
          <w:sz w:val="24"/>
          <w:lang w:eastAsia="sl-SI"/>
        </w:rPr>
        <w:t>nekateri splošni pojmi v zakonu. Te opredelitve so povzete iz evropskega standarda za pogrebne storitve (SIST EN 15017).</w:t>
      </w:r>
    </w:p>
    <w:p w:rsidR="00B14314" w:rsidRDefault="00B14314" w:rsidP="00B14314">
      <w:pPr>
        <w:rPr>
          <w:rFonts w:cs="Arial"/>
          <w:sz w:val="24"/>
          <w:lang w:eastAsia="sl-SI"/>
        </w:rPr>
      </w:pPr>
    </w:p>
    <w:p w:rsidR="00B14314" w:rsidRPr="00E1105F" w:rsidRDefault="00B14314" w:rsidP="00B14314">
      <w:pPr>
        <w:rPr>
          <w:rFonts w:cs="Arial"/>
          <w:sz w:val="24"/>
          <w:lang w:eastAsia="sl-SI"/>
        </w:rPr>
      </w:pPr>
      <w:r w:rsidRPr="00136C4B">
        <w:rPr>
          <w:rFonts w:cs="Arial"/>
          <w:sz w:val="24"/>
          <w:lang w:eastAsia="sl-SI"/>
        </w:rPr>
        <w:t>Zaradi pomena obeh dejavnosti ter zahteve po njunem nemotenem in nujnem izvajanju se pogrebna dejavnost, pa tudi upravljanje pokopališč opravljata v javnem interesu</w:t>
      </w:r>
      <w:r>
        <w:rPr>
          <w:rFonts w:cs="Arial"/>
          <w:sz w:val="24"/>
          <w:lang w:eastAsia="sl-SI"/>
        </w:rPr>
        <w:t xml:space="preserve"> kot obvezni gospodarski javni službi</w:t>
      </w:r>
      <w:r w:rsidRPr="00136C4B">
        <w:rPr>
          <w:rFonts w:cs="Arial"/>
          <w:sz w:val="24"/>
          <w:lang w:eastAsia="sl-SI"/>
        </w:rPr>
        <w:t>.</w:t>
      </w:r>
      <w:r w:rsidRPr="00E1105F">
        <w:rPr>
          <w:rFonts w:cs="Arial"/>
          <w:sz w:val="24"/>
          <w:lang w:eastAsia="sl-SI"/>
        </w:rPr>
        <w:t xml:space="preserve"> Zakon določa  da </w:t>
      </w:r>
      <w:r w:rsidR="00754DDF">
        <w:rPr>
          <w:rFonts w:cs="Arial"/>
          <w:sz w:val="24"/>
          <w:lang w:eastAsia="sl-SI"/>
        </w:rPr>
        <w:t>občina</w:t>
      </w:r>
      <w:r w:rsidRPr="00E1105F">
        <w:rPr>
          <w:rFonts w:cs="Arial"/>
          <w:sz w:val="24"/>
          <w:lang w:eastAsia="sl-SI"/>
        </w:rPr>
        <w:t xml:space="preserve"> v skladu z zakonom, ki ureja gospodarske javne službe zagotovi izvajanje obvezne  gospodarske javne službe izvajanja pogrebne dejavnosti in upravljanje s pokopališči. Če </w:t>
      </w:r>
      <w:r w:rsidR="00754DDF">
        <w:rPr>
          <w:rFonts w:cs="Arial"/>
          <w:sz w:val="24"/>
          <w:lang w:eastAsia="sl-SI"/>
        </w:rPr>
        <w:t>občina</w:t>
      </w:r>
      <w:r w:rsidRPr="00E1105F">
        <w:rPr>
          <w:rFonts w:cs="Arial"/>
          <w:sz w:val="24"/>
          <w:lang w:eastAsia="sl-SI"/>
        </w:rPr>
        <w:t xml:space="preserve"> ne zagotovi izvajanja obvezne gospodarske javne službe,  jo zagotovi država na stroške občine</w:t>
      </w:r>
    </w:p>
    <w:p w:rsidR="00B14314" w:rsidRPr="00D10A10" w:rsidRDefault="00754DDF" w:rsidP="00B14314">
      <w:pPr>
        <w:pStyle w:val="HTML-oblikovano"/>
        <w:jc w:val="both"/>
        <w:rPr>
          <w:rFonts w:ascii="Arial" w:hAnsi="Arial" w:cs="Arial"/>
          <w:sz w:val="24"/>
          <w:szCs w:val="24"/>
          <w:lang w:val="sl-SI" w:eastAsia="sl-SI"/>
        </w:rPr>
      </w:pPr>
      <w:r>
        <w:rPr>
          <w:rFonts w:ascii="Arial" w:hAnsi="Arial" w:cs="Arial"/>
          <w:sz w:val="24"/>
          <w:szCs w:val="24"/>
          <w:lang w:val="sl-SI" w:eastAsia="sl-SI"/>
        </w:rPr>
        <w:t>Občina</w:t>
      </w:r>
      <w:r w:rsidR="00B14314" w:rsidRPr="00D10A10">
        <w:rPr>
          <w:rFonts w:ascii="Arial" w:hAnsi="Arial" w:cs="Arial"/>
          <w:sz w:val="24"/>
          <w:szCs w:val="24"/>
          <w:lang w:val="sl-SI" w:eastAsia="sl-SI"/>
        </w:rPr>
        <w:t xml:space="preserve"> v skladu z zakonom, ki ureja področje gospodarskih javnih služb, za svoje območje določi enega ali več izvajalcev pogrebne dejavnosti in upravljavcev pokopališč</w:t>
      </w:r>
      <w:r w:rsidR="001527D2">
        <w:rPr>
          <w:rFonts w:ascii="Arial" w:hAnsi="Arial" w:cs="Arial"/>
          <w:sz w:val="24"/>
          <w:szCs w:val="24"/>
          <w:lang w:val="sl-SI" w:eastAsia="sl-SI"/>
        </w:rPr>
        <w:t>.</w:t>
      </w:r>
      <w:r w:rsidR="00B14314" w:rsidRPr="00D10A10">
        <w:rPr>
          <w:rFonts w:ascii="Arial" w:hAnsi="Arial" w:cs="Arial"/>
          <w:sz w:val="24"/>
          <w:szCs w:val="24"/>
          <w:lang w:val="sl-SI" w:eastAsia="sl-SI"/>
        </w:rPr>
        <w:t xml:space="preserve"> </w:t>
      </w:r>
    </w:p>
    <w:p w:rsidR="00B14314" w:rsidRDefault="00B14314" w:rsidP="00B14314">
      <w:pPr>
        <w:pStyle w:val="HTML-oblikovano"/>
        <w:jc w:val="both"/>
        <w:rPr>
          <w:rFonts w:cs="Arial"/>
          <w:sz w:val="24"/>
          <w:lang w:val="sl-SI" w:eastAsia="sl-SI"/>
        </w:rPr>
      </w:pPr>
      <w:r w:rsidRPr="00D10A10">
        <w:rPr>
          <w:rFonts w:ascii="Arial" w:hAnsi="Arial" w:cs="Arial"/>
          <w:sz w:val="24"/>
          <w:szCs w:val="24"/>
          <w:lang w:val="sl-SI" w:eastAsia="sl-SI"/>
        </w:rPr>
        <w:t>Dvoje ali več občin lahko ustanovi skupno gospodarsko javno službo za izvajanje pogrebne dejavnosti in upravljanje pokopališč.</w:t>
      </w:r>
      <w:r w:rsidRPr="00AB1114">
        <w:rPr>
          <w:rFonts w:cs="Arial"/>
          <w:sz w:val="24"/>
          <w:lang w:val="sl-SI" w:eastAsia="sl-SI"/>
        </w:rPr>
        <w:t xml:space="preserve"> </w:t>
      </w:r>
    </w:p>
    <w:p w:rsidR="00B14314" w:rsidRPr="00AB1114" w:rsidRDefault="00B14314" w:rsidP="00B14314">
      <w:pPr>
        <w:pStyle w:val="HTML-oblikovano"/>
        <w:jc w:val="both"/>
        <w:rPr>
          <w:rFonts w:ascii="Arial" w:hAnsi="Arial" w:cs="Arial"/>
          <w:sz w:val="24"/>
          <w:szCs w:val="24"/>
          <w:lang w:val="sl-SI" w:eastAsia="sl-SI"/>
        </w:rPr>
      </w:pPr>
      <w:r w:rsidRPr="00AB1114">
        <w:rPr>
          <w:rFonts w:ascii="Arial" w:hAnsi="Arial" w:cs="Arial"/>
          <w:sz w:val="24"/>
          <w:szCs w:val="24"/>
          <w:lang w:val="sl-SI" w:eastAsia="sl-SI"/>
        </w:rPr>
        <w:t>Najmanjša enota območja, za katerega se določi enega izvajalca obvezne gospodarske javne službe, je pokopališče.</w:t>
      </w:r>
    </w:p>
    <w:p w:rsidR="00B14314" w:rsidRPr="00136C4B" w:rsidRDefault="00754DDF" w:rsidP="00B14314">
      <w:pPr>
        <w:autoSpaceDE w:val="0"/>
        <w:autoSpaceDN w:val="0"/>
        <w:adjustRightInd w:val="0"/>
        <w:spacing w:line="240" w:lineRule="auto"/>
        <w:rPr>
          <w:rFonts w:cs="Arial"/>
          <w:sz w:val="24"/>
          <w:lang w:eastAsia="sl-SI"/>
        </w:rPr>
      </w:pPr>
      <w:r>
        <w:rPr>
          <w:rFonts w:cs="Arial"/>
          <w:sz w:val="24"/>
          <w:lang w:eastAsia="sl-SI"/>
        </w:rPr>
        <w:t>Občina</w:t>
      </w:r>
      <w:r w:rsidR="00B14314" w:rsidRPr="00D10A10">
        <w:rPr>
          <w:rFonts w:cs="Arial"/>
          <w:sz w:val="24"/>
          <w:lang w:eastAsia="sl-SI"/>
        </w:rPr>
        <w:t xml:space="preserve"> mora v svojih prostorskih aktih določiti zadostne površine za pokopavanje umrlih. </w:t>
      </w:r>
      <w:r w:rsidR="006B0AB3">
        <w:rPr>
          <w:rFonts w:cs="Arial"/>
          <w:sz w:val="24"/>
          <w:lang w:eastAsia="sl-SI"/>
        </w:rPr>
        <w:t>Občine</w:t>
      </w:r>
      <w:r w:rsidR="00B14314" w:rsidRPr="00136C4B">
        <w:rPr>
          <w:rFonts w:cs="Arial"/>
          <w:sz w:val="24"/>
          <w:lang w:eastAsia="sl-SI"/>
        </w:rPr>
        <w:t xml:space="preserve"> morajo v zvezi z urejanjem pokopališč v skladu s svojimi prostorski akti zagotoviti zadostne površine za pokopavanje umrlih za najmanj 30 let. Poleg tega morajo na podlagi ureditvenega načrta priskrbeti sredstva za morebitne potrebe po zgraditvi ali razširitvi pokopališč.</w:t>
      </w:r>
    </w:p>
    <w:p w:rsidR="00B14314" w:rsidRPr="00D10A10" w:rsidRDefault="00754DDF" w:rsidP="00B14314">
      <w:pPr>
        <w:rPr>
          <w:rFonts w:cs="Arial"/>
          <w:sz w:val="24"/>
          <w:lang w:eastAsia="sl-SI"/>
        </w:rPr>
      </w:pPr>
      <w:r>
        <w:rPr>
          <w:rFonts w:cs="Arial"/>
          <w:sz w:val="24"/>
          <w:lang w:eastAsia="sl-SI"/>
        </w:rPr>
        <w:t>Občina</w:t>
      </w:r>
      <w:r w:rsidR="00B14314" w:rsidRPr="00D10A10">
        <w:rPr>
          <w:rFonts w:cs="Arial"/>
          <w:sz w:val="24"/>
          <w:lang w:eastAsia="sl-SI"/>
        </w:rPr>
        <w:t xml:space="preserve"> mora zagotoviti sredstva za zgraditev ali razširitev pokopališča,  sredstva za izgradnjo mrliških vežic in poslovilnih dvoran na območju, ki je določeno z  občinskim prostorskim aktom.</w:t>
      </w:r>
    </w:p>
    <w:p w:rsidR="00B14314" w:rsidRDefault="00B14314" w:rsidP="00B14314">
      <w:pPr>
        <w:pStyle w:val="HTML-oblikovano"/>
        <w:jc w:val="both"/>
        <w:rPr>
          <w:rFonts w:ascii="Arial" w:hAnsi="Arial" w:cs="Arial"/>
          <w:sz w:val="24"/>
          <w:szCs w:val="24"/>
          <w:lang w:val="sl-SI" w:eastAsia="sl-SI"/>
        </w:rPr>
      </w:pPr>
      <w:r w:rsidRPr="00D10A10">
        <w:rPr>
          <w:rFonts w:ascii="Arial" w:hAnsi="Arial" w:cs="Arial"/>
          <w:sz w:val="24"/>
          <w:szCs w:val="24"/>
          <w:lang w:val="sl-SI" w:eastAsia="sl-SI"/>
        </w:rPr>
        <w:t>Najmanjša enota območja, za katerega se določi enega izvajalca gospodarske javne službe, je pokopališče.</w:t>
      </w:r>
    </w:p>
    <w:p w:rsidR="00DA7A9F" w:rsidRDefault="00B14314" w:rsidP="00AD58F0">
      <w:pPr>
        <w:autoSpaceDE w:val="0"/>
        <w:autoSpaceDN w:val="0"/>
        <w:adjustRightInd w:val="0"/>
        <w:spacing w:line="240" w:lineRule="auto"/>
        <w:rPr>
          <w:rFonts w:cs="Arial"/>
          <w:sz w:val="24"/>
          <w:lang w:eastAsia="sl-SI"/>
        </w:rPr>
      </w:pPr>
      <w:r w:rsidRPr="00136C4B">
        <w:rPr>
          <w:rFonts w:cs="Arial"/>
          <w:sz w:val="24"/>
          <w:lang w:eastAsia="sl-SI"/>
        </w:rPr>
        <w:t xml:space="preserve">Posebno pomembno je, da </w:t>
      </w:r>
      <w:r w:rsidR="00754DDF">
        <w:rPr>
          <w:rFonts w:cs="Arial"/>
          <w:sz w:val="24"/>
          <w:lang w:eastAsia="sl-SI"/>
        </w:rPr>
        <w:t>občina</w:t>
      </w:r>
      <w:r w:rsidRPr="00136C4B">
        <w:rPr>
          <w:rFonts w:cs="Arial"/>
          <w:sz w:val="24"/>
          <w:lang w:eastAsia="sl-SI"/>
        </w:rPr>
        <w:t xml:space="preserve"> z odlokom</w:t>
      </w:r>
      <w:r w:rsidR="00E53A42" w:rsidRPr="00E53A42">
        <w:rPr>
          <w:rFonts w:cs="Arial"/>
          <w:sz w:val="24"/>
          <w:lang w:eastAsia="sl-SI"/>
        </w:rPr>
        <w:t xml:space="preserve"> </w:t>
      </w:r>
      <w:r w:rsidR="00E53A42">
        <w:rPr>
          <w:rFonts w:cs="Arial"/>
          <w:sz w:val="24"/>
          <w:lang w:eastAsia="sl-SI"/>
        </w:rPr>
        <w:t xml:space="preserve">predpiše </w:t>
      </w:r>
      <w:r w:rsidR="00AD58F0" w:rsidRPr="00C63F6F">
        <w:rPr>
          <w:rFonts w:cs="Arial"/>
          <w:sz w:val="24"/>
          <w:lang w:eastAsia="sl-SI"/>
        </w:rPr>
        <w:t xml:space="preserve">način opravljanja obvezne gospodarske javne službe izvajanja pogrebne dejavnosti in upravljanja s pokopališči, </w:t>
      </w:r>
      <w:r w:rsidR="00AD58F0">
        <w:rPr>
          <w:rFonts w:cs="Arial"/>
          <w:sz w:val="24"/>
          <w:lang w:eastAsia="sl-SI"/>
        </w:rPr>
        <w:t xml:space="preserve"> oblikovanje cen grobnin in </w:t>
      </w:r>
      <w:r w:rsidR="00AD58F0" w:rsidRPr="002B23D3">
        <w:rPr>
          <w:rFonts w:cs="Arial"/>
          <w:sz w:val="24"/>
          <w:lang w:eastAsia="sl-SI"/>
        </w:rPr>
        <w:t>pogrebnih storitev</w:t>
      </w:r>
      <w:r w:rsidR="00AD58F0">
        <w:rPr>
          <w:rFonts w:cs="Arial"/>
          <w:sz w:val="24"/>
          <w:lang w:eastAsia="sl-SI"/>
        </w:rPr>
        <w:t xml:space="preserve"> in </w:t>
      </w:r>
      <w:r w:rsidR="00AD58F0" w:rsidRPr="00136C4B">
        <w:rPr>
          <w:rFonts w:cs="Arial"/>
          <w:sz w:val="24"/>
          <w:lang w:eastAsia="sl-SI"/>
        </w:rPr>
        <w:t>pokopališki red</w:t>
      </w:r>
      <w:r w:rsidR="00AD58F0">
        <w:rPr>
          <w:rFonts w:cs="Arial"/>
          <w:sz w:val="24"/>
          <w:lang w:eastAsia="sl-SI"/>
        </w:rPr>
        <w:t xml:space="preserve">, ki ureja </w:t>
      </w:r>
      <w:r w:rsidR="00AD58F0" w:rsidRPr="00136C4B">
        <w:rPr>
          <w:rFonts w:cs="Arial"/>
          <w:sz w:val="24"/>
          <w:lang w:eastAsia="sl-SI"/>
        </w:rPr>
        <w:t xml:space="preserve">vzdrževanje reda, čistoče in miru na pokopališčih, postavljanje, odstranjevanje in </w:t>
      </w:r>
      <w:r w:rsidR="00AD58F0">
        <w:rPr>
          <w:rFonts w:cs="Arial"/>
          <w:sz w:val="24"/>
          <w:lang w:eastAsia="sl-SI"/>
        </w:rPr>
        <w:t>obnovo</w:t>
      </w:r>
      <w:r w:rsidR="00AD58F0" w:rsidRPr="00136C4B">
        <w:rPr>
          <w:rFonts w:cs="Arial"/>
          <w:sz w:val="24"/>
          <w:lang w:eastAsia="sl-SI"/>
        </w:rPr>
        <w:t xml:space="preserve"> nagrobnih spomenikov ali grobnic, </w:t>
      </w:r>
      <w:r w:rsidR="00AD58F0">
        <w:rPr>
          <w:rFonts w:cs="Arial"/>
          <w:sz w:val="24"/>
          <w:lang w:eastAsia="sl-SI"/>
        </w:rPr>
        <w:t xml:space="preserve">tehnične normative za grobove, </w:t>
      </w:r>
      <w:r w:rsidR="00AD58F0" w:rsidRPr="00136C4B">
        <w:rPr>
          <w:rFonts w:cs="Arial"/>
          <w:sz w:val="24"/>
          <w:lang w:eastAsia="sl-SI"/>
        </w:rPr>
        <w:t xml:space="preserve">določa </w:t>
      </w:r>
      <w:r w:rsidR="00AD58F0">
        <w:rPr>
          <w:rFonts w:cs="Arial"/>
          <w:sz w:val="24"/>
          <w:lang w:eastAsia="sl-SI"/>
        </w:rPr>
        <w:t>p</w:t>
      </w:r>
      <w:r w:rsidR="00AD58F0" w:rsidRPr="00C63F6F">
        <w:rPr>
          <w:rFonts w:cs="Arial"/>
          <w:sz w:val="24"/>
          <w:lang w:eastAsia="sl-SI"/>
        </w:rPr>
        <w:t>okopališča, kjer ni potrebna uporaba mrliške vežice</w:t>
      </w:r>
      <w:r w:rsidR="00AD58F0" w:rsidRPr="00136C4B">
        <w:rPr>
          <w:rFonts w:cs="Arial"/>
          <w:sz w:val="24"/>
          <w:lang w:eastAsia="sl-SI"/>
        </w:rPr>
        <w:t xml:space="preserve">, druge posege v prostor na pokopališču, </w:t>
      </w:r>
      <w:r w:rsidR="00AD58F0" w:rsidRPr="00FD3893">
        <w:rPr>
          <w:rFonts w:cs="Arial"/>
          <w:sz w:val="24"/>
          <w:lang w:eastAsia="sl-SI"/>
        </w:rPr>
        <w:t>daljšo mirovalno dobo za grobove</w:t>
      </w:r>
      <w:r w:rsidR="00AD58F0">
        <w:rPr>
          <w:rFonts w:cs="Arial"/>
          <w:sz w:val="24"/>
          <w:lang w:eastAsia="sl-SI"/>
        </w:rPr>
        <w:t>, čas odprtja pokopališč</w:t>
      </w:r>
      <w:r w:rsidR="00AD58F0" w:rsidRPr="00136C4B">
        <w:rPr>
          <w:rFonts w:cs="Arial"/>
          <w:sz w:val="24"/>
          <w:lang w:eastAsia="sl-SI"/>
        </w:rPr>
        <w:t xml:space="preserve">, </w:t>
      </w:r>
      <w:r w:rsidR="00AD58F0">
        <w:rPr>
          <w:rFonts w:cs="Arial"/>
          <w:sz w:val="24"/>
          <w:lang w:eastAsia="sl-SI"/>
        </w:rPr>
        <w:t xml:space="preserve">način izvajanja pogrebnih slovesnosti, </w:t>
      </w:r>
      <w:r w:rsidR="00AD58F0" w:rsidRPr="00136C4B">
        <w:rPr>
          <w:rFonts w:cs="Arial"/>
          <w:sz w:val="24"/>
          <w:lang w:eastAsia="sl-SI"/>
        </w:rPr>
        <w:t xml:space="preserve">pravila za pripravo, oddajanje, vzdrževanje in opustitev grobov in urediti druga vprašanja povezana z </w:t>
      </w:r>
      <w:r w:rsidR="00AD58F0">
        <w:rPr>
          <w:rFonts w:cs="Arial"/>
          <w:sz w:val="24"/>
          <w:lang w:eastAsia="sl-SI"/>
        </w:rPr>
        <w:t xml:space="preserve">pogrebno dejavnostjo in </w:t>
      </w:r>
      <w:r w:rsidR="000A1415">
        <w:rPr>
          <w:rFonts w:cs="Arial"/>
          <w:sz w:val="24"/>
          <w:lang w:eastAsia="sl-SI"/>
        </w:rPr>
        <w:t xml:space="preserve">urejanjem pokopališč </w:t>
      </w:r>
      <w:r w:rsidRPr="00136C4B">
        <w:rPr>
          <w:rFonts w:cs="Arial"/>
          <w:sz w:val="24"/>
          <w:lang w:eastAsia="sl-SI"/>
        </w:rPr>
        <w:t>in druga podobna vprašanja.</w:t>
      </w:r>
    </w:p>
    <w:p w:rsidR="00A733EA" w:rsidRPr="00CE59DB" w:rsidRDefault="00E00563" w:rsidP="00CE59DB">
      <w:pPr>
        <w:pStyle w:val="odstavek1"/>
        <w:ind w:firstLine="0"/>
        <w:rPr>
          <w:sz w:val="24"/>
          <w:szCs w:val="24"/>
        </w:rPr>
      </w:pPr>
      <w:r w:rsidRPr="00136C4B">
        <w:rPr>
          <w:sz w:val="24"/>
        </w:rPr>
        <w:t>Računsko sodišče je v svoji reviziji pozvalo k vzpostavitvi pogojev za izvajanje pokopališke in pogrebne dejavnosti</w:t>
      </w:r>
      <w:r>
        <w:rPr>
          <w:sz w:val="24"/>
        </w:rPr>
        <w:t xml:space="preserve">. </w:t>
      </w:r>
      <w:r w:rsidR="005314E0">
        <w:rPr>
          <w:sz w:val="24"/>
        </w:rPr>
        <w:t xml:space="preserve">Zaradi zahtev </w:t>
      </w:r>
      <w:r w:rsidRPr="00136C4B">
        <w:rPr>
          <w:sz w:val="24"/>
        </w:rPr>
        <w:t xml:space="preserve"> Računskega sodišča </w:t>
      </w:r>
      <w:r w:rsidR="005314E0">
        <w:rPr>
          <w:sz w:val="24"/>
        </w:rPr>
        <w:t>nov zakon določa</w:t>
      </w:r>
      <w:r>
        <w:rPr>
          <w:sz w:val="24"/>
        </w:rPr>
        <w:t xml:space="preserve"> tudi </w:t>
      </w:r>
      <w:r w:rsidRPr="00136C4B">
        <w:rPr>
          <w:sz w:val="24"/>
        </w:rPr>
        <w:t xml:space="preserve">način in </w:t>
      </w:r>
      <w:r>
        <w:rPr>
          <w:sz w:val="24"/>
        </w:rPr>
        <w:t xml:space="preserve">postopke za oblikovanje cen </w:t>
      </w:r>
      <w:r w:rsidR="005314E0">
        <w:rPr>
          <w:sz w:val="24"/>
        </w:rPr>
        <w:t xml:space="preserve">storitev </w:t>
      </w:r>
      <w:r w:rsidRPr="00136C4B">
        <w:rPr>
          <w:sz w:val="24"/>
        </w:rPr>
        <w:t xml:space="preserve"> </w:t>
      </w:r>
      <w:r w:rsidR="005314E0">
        <w:rPr>
          <w:sz w:val="24"/>
        </w:rPr>
        <w:t xml:space="preserve">oziroma </w:t>
      </w:r>
      <w:r w:rsidRPr="005314E0">
        <w:rPr>
          <w:sz w:val="24"/>
        </w:rPr>
        <w:t>pripravo metodologije za oblikovanje cen g</w:t>
      </w:r>
      <w:r w:rsidR="005314E0" w:rsidRPr="005314E0">
        <w:rPr>
          <w:sz w:val="24"/>
        </w:rPr>
        <w:t>ospodarske javne službe</w:t>
      </w:r>
      <w:r w:rsidR="00CE59DB">
        <w:rPr>
          <w:sz w:val="24"/>
        </w:rPr>
        <w:t xml:space="preserve">, za </w:t>
      </w:r>
      <w:r w:rsidR="00CE59DB" w:rsidRPr="005A58D3">
        <w:rPr>
          <w:sz w:val="24"/>
          <w:szCs w:val="24"/>
        </w:rPr>
        <w:t>opredelit</w:t>
      </w:r>
      <w:r w:rsidR="00CE59DB">
        <w:rPr>
          <w:sz w:val="24"/>
          <w:szCs w:val="24"/>
        </w:rPr>
        <w:t>ev tarifnega</w:t>
      </w:r>
      <w:r w:rsidR="00CE59DB" w:rsidRPr="005A58D3">
        <w:rPr>
          <w:sz w:val="24"/>
          <w:szCs w:val="24"/>
        </w:rPr>
        <w:t xml:space="preserve"> sistem</w:t>
      </w:r>
      <w:r w:rsidR="00CE59DB">
        <w:rPr>
          <w:sz w:val="24"/>
          <w:szCs w:val="24"/>
        </w:rPr>
        <w:t>a</w:t>
      </w:r>
      <w:r w:rsidR="00CE59DB" w:rsidRPr="005A58D3">
        <w:rPr>
          <w:sz w:val="24"/>
          <w:szCs w:val="24"/>
        </w:rPr>
        <w:t xml:space="preserve"> </w:t>
      </w:r>
      <w:r w:rsidR="00CE59DB">
        <w:rPr>
          <w:sz w:val="24"/>
        </w:rPr>
        <w:t xml:space="preserve"> </w:t>
      </w:r>
      <w:r w:rsidRPr="005314E0">
        <w:rPr>
          <w:sz w:val="24"/>
        </w:rPr>
        <w:t xml:space="preserve">ter sankcije za </w:t>
      </w:r>
      <w:r w:rsidR="005314E0">
        <w:rPr>
          <w:sz w:val="24"/>
        </w:rPr>
        <w:t>izvajalce</w:t>
      </w:r>
      <w:r w:rsidRPr="005314E0">
        <w:rPr>
          <w:sz w:val="24"/>
        </w:rPr>
        <w:t>, ki</w:t>
      </w:r>
      <w:r w:rsidR="005314E0">
        <w:rPr>
          <w:sz w:val="24"/>
        </w:rPr>
        <w:t xml:space="preserve"> </w:t>
      </w:r>
      <w:r w:rsidRPr="005314E0">
        <w:rPr>
          <w:sz w:val="24"/>
        </w:rPr>
        <w:t xml:space="preserve">teh obveznosti ne bi </w:t>
      </w:r>
      <w:r w:rsidR="005314E0">
        <w:rPr>
          <w:sz w:val="24"/>
        </w:rPr>
        <w:t>upoštevali.</w:t>
      </w:r>
      <w:r w:rsidR="00CE59DB">
        <w:rPr>
          <w:sz w:val="24"/>
        </w:rPr>
        <w:t xml:space="preserve"> </w:t>
      </w:r>
      <w:r w:rsidR="00B14314" w:rsidRPr="00672989">
        <w:rPr>
          <w:sz w:val="24"/>
        </w:rPr>
        <w:t xml:space="preserve">Cene pokopaliških in pogrebnih storitev so </w:t>
      </w:r>
      <w:r w:rsidR="00DA7A9F">
        <w:rPr>
          <w:sz w:val="24"/>
        </w:rPr>
        <w:t xml:space="preserve">namreč </w:t>
      </w:r>
      <w:r w:rsidR="00B14314" w:rsidRPr="00672989">
        <w:rPr>
          <w:sz w:val="24"/>
        </w:rPr>
        <w:t>zelo različne. </w:t>
      </w:r>
      <w:r w:rsidR="00133E39" w:rsidRPr="00422A1A">
        <w:rPr>
          <w:sz w:val="24"/>
        </w:rPr>
        <w:t xml:space="preserve">Poleg tega jih je zelo težko primerjati, </w:t>
      </w:r>
      <w:r w:rsidR="00B14314" w:rsidRPr="00422A1A">
        <w:rPr>
          <w:sz w:val="24"/>
        </w:rPr>
        <w:t xml:space="preserve">saj vsako podjetje v posamezni postavki nudi drugačno število ali različne oblike storitev. </w:t>
      </w:r>
      <w:r w:rsidR="00133E39" w:rsidRPr="00422A1A">
        <w:rPr>
          <w:sz w:val="24"/>
        </w:rPr>
        <w:t>Z</w:t>
      </w:r>
      <w:r w:rsidR="00422A1A" w:rsidRPr="00422A1A">
        <w:rPr>
          <w:sz w:val="24"/>
        </w:rPr>
        <w:t>a</w:t>
      </w:r>
      <w:r w:rsidR="00133E39" w:rsidRPr="00422A1A">
        <w:rPr>
          <w:sz w:val="24"/>
        </w:rPr>
        <w:t>to je cilj tega tudi v tem, da mora biti opravljanje pogrebne in pokopališke dejavnosti zagotovljeno vsem transparentno in pod enakimi pogoji ter v skladu s sprejetimi predpisanimi standardi.</w:t>
      </w:r>
      <w:r w:rsidR="0069041C">
        <w:rPr>
          <w:sz w:val="24"/>
        </w:rPr>
        <w:t xml:space="preserve"> Vlada</w:t>
      </w:r>
      <w:r w:rsidR="002B79B7">
        <w:rPr>
          <w:sz w:val="24"/>
        </w:rPr>
        <w:t xml:space="preserve"> določi minimalne standarde za pogrebne storitve in opremo. Sicer pa</w:t>
      </w:r>
      <w:r w:rsidR="00133E39" w:rsidRPr="00422A1A">
        <w:rPr>
          <w:sz w:val="24"/>
        </w:rPr>
        <w:t xml:space="preserve"> je zakonska podlaga, na kateri temeljijo obračuni storitev stara že več kot 30 let.</w:t>
      </w:r>
      <w:r w:rsidR="002B79B7">
        <w:rPr>
          <w:sz w:val="24"/>
        </w:rPr>
        <w:t xml:space="preserve"> Poleg tega pa tudi ne določa temeljnih standardov.</w:t>
      </w:r>
    </w:p>
    <w:p w:rsidR="00B14314" w:rsidRDefault="00A55645" w:rsidP="009219F1">
      <w:pPr>
        <w:spacing w:before="100" w:beforeAutospacing="1" w:after="100" w:afterAutospacing="1" w:line="240" w:lineRule="auto"/>
        <w:rPr>
          <w:rFonts w:cs="Arial"/>
          <w:sz w:val="24"/>
          <w:lang w:eastAsia="sl-SI"/>
        </w:rPr>
      </w:pPr>
      <w:r w:rsidRPr="00672989">
        <w:rPr>
          <w:rFonts w:cs="Arial"/>
          <w:sz w:val="24"/>
          <w:lang w:eastAsia="sl-SI"/>
        </w:rPr>
        <w:t xml:space="preserve">Izvajalec </w:t>
      </w:r>
      <w:r w:rsidR="00A733EA">
        <w:rPr>
          <w:rFonts w:cs="Arial"/>
          <w:sz w:val="24"/>
          <w:lang w:eastAsia="sl-SI"/>
        </w:rPr>
        <w:t xml:space="preserve">obvezne </w:t>
      </w:r>
      <w:r w:rsidRPr="00672989">
        <w:rPr>
          <w:rFonts w:cs="Arial"/>
          <w:sz w:val="24"/>
          <w:lang w:eastAsia="sl-SI"/>
        </w:rPr>
        <w:t>gospodarske javne službe</w:t>
      </w:r>
      <w:r w:rsidR="00FC575B">
        <w:rPr>
          <w:rFonts w:cs="Arial"/>
          <w:sz w:val="24"/>
          <w:lang w:eastAsia="sl-SI"/>
        </w:rPr>
        <w:t xml:space="preserve"> in izvajalci pogrebne dejavnosti, ki je pridobitna dejavnost,</w:t>
      </w:r>
      <w:r w:rsidRPr="00672989">
        <w:rPr>
          <w:rFonts w:cs="Arial"/>
          <w:sz w:val="24"/>
          <w:lang w:eastAsia="sl-SI"/>
        </w:rPr>
        <w:t xml:space="preserve"> opravljajo dejavnost na krajevno običajen način z dostojanstvom in spoštovanjem do </w:t>
      </w:r>
      <w:r w:rsidR="00493FC9">
        <w:rPr>
          <w:rFonts w:cs="Arial"/>
          <w:sz w:val="24"/>
          <w:lang w:eastAsia="sl-SI"/>
        </w:rPr>
        <w:t>umrlih</w:t>
      </w:r>
      <w:r w:rsidRPr="00672989">
        <w:rPr>
          <w:rFonts w:cs="Arial"/>
          <w:sz w:val="24"/>
          <w:lang w:eastAsia="sl-SI"/>
        </w:rPr>
        <w:t xml:space="preserve">, svojcev in obiskovalcev pokopališč ter pokopališkega prostora. </w:t>
      </w:r>
      <w:r w:rsidR="00E34A0F">
        <w:rPr>
          <w:rFonts w:cs="Arial"/>
          <w:sz w:val="24"/>
          <w:lang w:eastAsia="sl-SI"/>
        </w:rPr>
        <w:t>Kot že omenjeno, pa pri zaračunavanju storitev prihaja do zapletov</w:t>
      </w:r>
      <w:r w:rsidRPr="00422A1A">
        <w:rPr>
          <w:rFonts w:cs="Arial"/>
          <w:sz w:val="24"/>
          <w:lang w:eastAsia="sl-SI"/>
        </w:rPr>
        <w:t xml:space="preserve">, </w:t>
      </w:r>
      <w:r w:rsidR="00E34A0F">
        <w:rPr>
          <w:rFonts w:cs="Arial"/>
          <w:sz w:val="24"/>
          <w:lang w:eastAsia="sl-SI"/>
        </w:rPr>
        <w:t>saj vsak</w:t>
      </w:r>
      <w:r w:rsidRPr="00422A1A">
        <w:rPr>
          <w:rFonts w:cs="Arial"/>
          <w:sz w:val="24"/>
          <w:lang w:eastAsia="sl-SI"/>
        </w:rPr>
        <w:t xml:space="preserve"> </w:t>
      </w:r>
      <w:r w:rsidR="00E34A0F">
        <w:rPr>
          <w:rFonts w:cs="Arial"/>
          <w:sz w:val="24"/>
          <w:lang w:eastAsia="sl-SI"/>
        </w:rPr>
        <w:t xml:space="preserve">izvajalec </w:t>
      </w:r>
      <w:r w:rsidRPr="00422A1A">
        <w:rPr>
          <w:rFonts w:cs="Arial"/>
          <w:sz w:val="24"/>
          <w:lang w:eastAsia="sl-SI"/>
        </w:rPr>
        <w:t xml:space="preserve"> v posamezni postavki nudi drugačno število ali različne oblike storitev. </w:t>
      </w:r>
      <w:r w:rsidR="00422A1A" w:rsidRPr="00A55645">
        <w:rPr>
          <w:rFonts w:cs="Arial"/>
          <w:sz w:val="24"/>
          <w:lang w:eastAsia="sl-SI"/>
        </w:rPr>
        <w:t>Poleg tega v</w:t>
      </w:r>
      <w:r w:rsidR="00B14314" w:rsidRPr="00A55645">
        <w:rPr>
          <w:rFonts w:cs="Arial"/>
          <w:sz w:val="24"/>
          <w:lang w:eastAsia="sl-SI"/>
        </w:rPr>
        <w:t xml:space="preserve"> večini cenikov </w:t>
      </w:r>
      <w:r w:rsidR="00422A1A" w:rsidRPr="00A55645">
        <w:rPr>
          <w:rFonts w:cs="Arial"/>
          <w:sz w:val="24"/>
          <w:lang w:eastAsia="sl-SI"/>
        </w:rPr>
        <w:t xml:space="preserve">izvajalcev </w:t>
      </w:r>
      <w:r w:rsidR="00B14314" w:rsidRPr="00A55645">
        <w:rPr>
          <w:rFonts w:cs="Arial"/>
          <w:sz w:val="24"/>
          <w:lang w:eastAsia="sl-SI"/>
        </w:rPr>
        <w:t>ni zabeleženo, kaj je v pripravo všteto</w:t>
      </w:r>
      <w:r w:rsidR="00422A1A" w:rsidRPr="00A55645">
        <w:rPr>
          <w:rFonts w:cs="Arial"/>
          <w:sz w:val="24"/>
          <w:lang w:eastAsia="sl-SI"/>
        </w:rPr>
        <w:t>.</w:t>
      </w:r>
      <w:r w:rsidR="00B14314" w:rsidRPr="00A55645">
        <w:rPr>
          <w:rFonts w:cs="Arial"/>
          <w:sz w:val="24"/>
          <w:lang w:eastAsia="sl-SI"/>
        </w:rPr>
        <w:t xml:space="preserve"> </w:t>
      </w:r>
      <w:r w:rsidR="00422A1A" w:rsidRPr="00A55645">
        <w:rPr>
          <w:rFonts w:cs="Arial"/>
          <w:sz w:val="24"/>
          <w:lang w:eastAsia="sl-SI"/>
        </w:rPr>
        <w:t>Tako se lahko ustvari vtis, da je nek izvajalec cenejši, pa dejansko ni. Zatika se tudi</w:t>
      </w:r>
      <w:r w:rsidR="00B14314" w:rsidRPr="00A55645">
        <w:rPr>
          <w:rFonts w:cs="Arial"/>
          <w:sz w:val="24"/>
          <w:lang w:eastAsia="sl-SI"/>
        </w:rPr>
        <w:t xml:space="preserve"> pri dostopu do cenikov. </w:t>
      </w:r>
      <w:r w:rsidR="00422A1A" w:rsidRPr="00A55645">
        <w:rPr>
          <w:rFonts w:cs="Arial"/>
          <w:sz w:val="24"/>
          <w:lang w:eastAsia="sl-SI"/>
        </w:rPr>
        <w:t xml:space="preserve">Izvajalci jih ne objavljajo na svetovnem spletu, </w:t>
      </w:r>
      <w:proofErr w:type="spellStart"/>
      <w:r w:rsidR="00422A1A" w:rsidRPr="00A55645">
        <w:rPr>
          <w:rFonts w:cs="Arial"/>
          <w:sz w:val="24"/>
          <w:lang w:eastAsia="sl-SI"/>
        </w:rPr>
        <w:t>ponavadi</w:t>
      </w:r>
      <w:proofErr w:type="spellEnd"/>
      <w:r w:rsidR="00422A1A" w:rsidRPr="00A55645">
        <w:rPr>
          <w:rFonts w:cs="Arial"/>
          <w:sz w:val="24"/>
          <w:lang w:eastAsia="sl-SI"/>
        </w:rPr>
        <w:t xml:space="preserve"> </w:t>
      </w:r>
      <w:r w:rsidRPr="00A55645">
        <w:rPr>
          <w:rFonts w:cs="Arial"/>
          <w:sz w:val="24"/>
          <w:lang w:eastAsia="sl-SI"/>
        </w:rPr>
        <w:t>jih imajo razobešene</w:t>
      </w:r>
      <w:r w:rsidR="009F3B2D">
        <w:rPr>
          <w:rFonts w:cs="Arial"/>
          <w:sz w:val="24"/>
          <w:lang w:eastAsia="sl-SI"/>
        </w:rPr>
        <w:t xml:space="preserve"> zgolj v informacijskih pisarnah oz. svojih poslovnih prostorih. Težave se pojavljajo tudi pri izdaji računov, saj so ti nekje razčlenjeni zgolj po postavkah in ne po opravljenih storitvah.</w:t>
      </w:r>
      <w:r w:rsidR="002B79B7">
        <w:rPr>
          <w:rFonts w:cs="Arial"/>
          <w:sz w:val="24"/>
          <w:lang w:eastAsia="sl-SI"/>
        </w:rPr>
        <w:t xml:space="preserve"> Zato se izvajalce zavezuje, da </w:t>
      </w:r>
      <w:r w:rsidR="00A733EA">
        <w:rPr>
          <w:rFonts w:cs="Arial"/>
          <w:sz w:val="24"/>
          <w:lang w:eastAsia="sl-SI"/>
        </w:rPr>
        <w:t xml:space="preserve">izdajajo račune s </w:t>
      </w:r>
      <w:r w:rsidR="0069041C">
        <w:rPr>
          <w:rFonts w:cs="Arial"/>
          <w:sz w:val="24"/>
          <w:lang w:eastAsia="sl-SI"/>
        </w:rPr>
        <w:t xml:space="preserve">podrobno </w:t>
      </w:r>
      <w:r w:rsidR="00A733EA">
        <w:rPr>
          <w:rFonts w:cs="Arial"/>
          <w:sz w:val="24"/>
          <w:lang w:eastAsia="sl-SI"/>
        </w:rPr>
        <w:t>specifikacijo.</w:t>
      </w:r>
    </w:p>
    <w:p w:rsidR="00A733EA" w:rsidRDefault="00A733EA" w:rsidP="00A733EA">
      <w:pPr>
        <w:autoSpaceDE w:val="0"/>
        <w:autoSpaceDN w:val="0"/>
        <w:adjustRightInd w:val="0"/>
        <w:spacing w:line="240" w:lineRule="auto"/>
        <w:rPr>
          <w:rFonts w:cs="Arial"/>
          <w:sz w:val="24"/>
          <w:lang w:eastAsia="sl-SI"/>
        </w:rPr>
      </w:pPr>
      <w:r>
        <w:rPr>
          <w:rFonts w:cs="Arial"/>
          <w:sz w:val="24"/>
          <w:lang w:eastAsia="sl-SI"/>
        </w:rPr>
        <w:t xml:space="preserve">Zagotavlja pa se tudi </w:t>
      </w:r>
      <w:r w:rsidRPr="00136C4B">
        <w:rPr>
          <w:rFonts w:cs="Arial"/>
          <w:sz w:val="24"/>
          <w:lang w:eastAsia="sl-SI"/>
        </w:rPr>
        <w:t>nadzor nad izvajanjem</w:t>
      </w:r>
      <w:r>
        <w:rPr>
          <w:rFonts w:cs="Arial"/>
          <w:sz w:val="24"/>
          <w:lang w:eastAsia="sl-SI"/>
        </w:rPr>
        <w:t xml:space="preserve"> oz. financiranjem</w:t>
      </w:r>
      <w:r w:rsidRPr="00136C4B">
        <w:rPr>
          <w:rFonts w:cs="Arial"/>
          <w:sz w:val="24"/>
          <w:lang w:eastAsia="sl-SI"/>
        </w:rPr>
        <w:t xml:space="preserve">. </w:t>
      </w:r>
      <w:r>
        <w:rPr>
          <w:rFonts w:cs="Arial"/>
          <w:sz w:val="24"/>
          <w:lang w:eastAsia="sl-SI"/>
        </w:rPr>
        <w:t xml:space="preserve">Soglasje k cenikom izvajalcev </w:t>
      </w:r>
      <w:r w:rsidR="00FC575B">
        <w:rPr>
          <w:rFonts w:cs="Arial"/>
          <w:sz w:val="24"/>
          <w:lang w:eastAsia="sl-SI"/>
        </w:rPr>
        <w:t xml:space="preserve">obvezne </w:t>
      </w:r>
      <w:r w:rsidR="00FC575B" w:rsidRPr="00672989">
        <w:rPr>
          <w:rFonts w:cs="Arial"/>
          <w:sz w:val="24"/>
          <w:lang w:eastAsia="sl-SI"/>
        </w:rPr>
        <w:t>gospodarske javne službe</w:t>
      </w:r>
      <w:r w:rsidR="00FC575B">
        <w:rPr>
          <w:rFonts w:cs="Arial"/>
          <w:sz w:val="24"/>
          <w:lang w:eastAsia="sl-SI"/>
        </w:rPr>
        <w:t xml:space="preserve"> morajo podati </w:t>
      </w:r>
      <w:r w:rsidR="006B0AB3">
        <w:rPr>
          <w:rFonts w:cs="Arial"/>
          <w:sz w:val="24"/>
          <w:lang w:eastAsia="sl-SI"/>
        </w:rPr>
        <w:t>občine</w:t>
      </w:r>
      <w:r w:rsidR="00FC575B">
        <w:rPr>
          <w:rFonts w:cs="Arial"/>
          <w:sz w:val="24"/>
          <w:lang w:eastAsia="sl-SI"/>
        </w:rPr>
        <w:t>, cene pa preverja Tržni Inšpektorat RS.</w:t>
      </w:r>
    </w:p>
    <w:p w:rsidR="00A733EA" w:rsidRPr="00A733EA" w:rsidRDefault="00A733EA" w:rsidP="00A733EA">
      <w:pPr>
        <w:autoSpaceDE w:val="0"/>
        <w:autoSpaceDN w:val="0"/>
        <w:adjustRightInd w:val="0"/>
        <w:spacing w:line="240" w:lineRule="auto"/>
        <w:rPr>
          <w:rFonts w:cs="Arial"/>
          <w:sz w:val="24"/>
          <w:lang w:eastAsia="sl-SI"/>
        </w:rPr>
      </w:pPr>
    </w:p>
    <w:p w:rsidR="00B14314" w:rsidRPr="00E34A0F" w:rsidRDefault="00E34A0F" w:rsidP="00B14314">
      <w:pPr>
        <w:outlineLvl w:val="0"/>
        <w:rPr>
          <w:rFonts w:cs="Arial"/>
          <w:b/>
          <w:sz w:val="24"/>
          <w:lang w:eastAsia="sl-SI"/>
        </w:rPr>
      </w:pPr>
      <w:r w:rsidRPr="00E34A0F">
        <w:rPr>
          <w:rFonts w:cs="Arial"/>
          <w:b/>
          <w:sz w:val="24"/>
          <w:lang w:eastAsia="sl-SI"/>
        </w:rPr>
        <w:t xml:space="preserve">K 6. do </w:t>
      </w:r>
      <w:r w:rsidR="00E52D3C">
        <w:rPr>
          <w:rFonts w:cs="Arial"/>
          <w:b/>
          <w:sz w:val="24"/>
          <w:lang w:eastAsia="sl-SI"/>
        </w:rPr>
        <w:t>11</w:t>
      </w:r>
      <w:r w:rsidR="00B14314" w:rsidRPr="00E34A0F">
        <w:rPr>
          <w:rFonts w:cs="Arial"/>
          <w:b/>
          <w:sz w:val="24"/>
          <w:lang w:eastAsia="sl-SI"/>
        </w:rPr>
        <w:t>. ČLENU</w:t>
      </w:r>
    </w:p>
    <w:p w:rsidR="009219F1" w:rsidRDefault="009219F1" w:rsidP="009219F1">
      <w:pPr>
        <w:autoSpaceDE w:val="0"/>
        <w:autoSpaceDN w:val="0"/>
        <w:adjustRightInd w:val="0"/>
        <w:spacing w:line="240" w:lineRule="auto"/>
        <w:rPr>
          <w:rFonts w:cs="Arial"/>
          <w:sz w:val="24"/>
          <w:lang w:eastAsia="sl-SI"/>
        </w:rPr>
      </w:pPr>
    </w:p>
    <w:p w:rsidR="007400CD" w:rsidRPr="009219F1" w:rsidRDefault="00B14314" w:rsidP="009219F1">
      <w:pPr>
        <w:autoSpaceDE w:val="0"/>
        <w:autoSpaceDN w:val="0"/>
        <w:adjustRightInd w:val="0"/>
        <w:spacing w:line="240" w:lineRule="auto"/>
        <w:rPr>
          <w:rFonts w:cs="Arial"/>
          <w:sz w:val="24"/>
          <w:lang w:eastAsia="sl-SI"/>
        </w:rPr>
      </w:pPr>
      <w:r w:rsidRPr="00D10A10">
        <w:rPr>
          <w:rFonts w:cs="Arial"/>
          <w:sz w:val="24"/>
          <w:lang w:eastAsia="sl-SI"/>
        </w:rPr>
        <w:t>V teh členih zakon opredeljuje izvajalce javne službe, ki jih občina določi v skladu z zakonom o gospodarskih javnih službah. Zakon izhaja iz tega, da je to dejavnost, ki se opravlja v javnem interesu, zato mora občina v skladu z zakonom o gospodarskih javnih službah na svojem območju obvezno organizirati izvajanje te javne službe v obsegu ki jo določa ta zakon</w:t>
      </w:r>
      <w:r w:rsidR="00E52D3C">
        <w:rPr>
          <w:rFonts w:cs="Arial"/>
          <w:sz w:val="24"/>
          <w:lang w:eastAsia="sl-SI"/>
        </w:rPr>
        <w:t>.</w:t>
      </w:r>
      <w:r w:rsidR="007400CD" w:rsidRPr="007400CD">
        <w:rPr>
          <w:rFonts w:cs="Arial"/>
          <w:sz w:val="24"/>
          <w:lang w:eastAsia="sl-SI"/>
        </w:rPr>
        <w:t xml:space="preserve"> </w:t>
      </w:r>
      <w:r w:rsidR="009219F1" w:rsidRPr="009219F1">
        <w:rPr>
          <w:rFonts w:cs="Arial"/>
          <w:sz w:val="24"/>
          <w:lang w:eastAsia="sl-SI"/>
        </w:rPr>
        <w:t>Tudi računsko sodišče zahteva, da je za vsako gospodarsko javno službo natančno določeno, katere storitve vključuje</w:t>
      </w:r>
      <w:r w:rsidR="009219F1">
        <w:rPr>
          <w:rFonts w:cs="Arial"/>
          <w:sz w:val="24"/>
          <w:lang w:eastAsia="sl-SI"/>
        </w:rPr>
        <w:t xml:space="preserve">. </w:t>
      </w:r>
      <w:r w:rsidR="007400CD" w:rsidRPr="00136C4B">
        <w:rPr>
          <w:rFonts w:cs="Arial"/>
          <w:sz w:val="24"/>
          <w:lang w:eastAsia="sl-SI"/>
        </w:rPr>
        <w:t xml:space="preserve">Obvezna gospodarska javna služba pogrebne dejavnosti obsega: </w:t>
      </w:r>
    </w:p>
    <w:p w:rsidR="007400CD" w:rsidRPr="00136C4B" w:rsidRDefault="007400CD" w:rsidP="009219F1">
      <w:pPr>
        <w:pStyle w:val="Odstavekseznama"/>
        <w:numPr>
          <w:ilvl w:val="0"/>
          <w:numId w:val="22"/>
        </w:numPr>
        <w:autoSpaceDE w:val="0"/>
        <w:autoSpaceDN w:val="0"/>
        <w:adjustRightInd w:val="0"/>
        <w:spacing w:line="240" w:lineRule="auto"/>
        <w:rPr>
          <w:rFonts w:cs="Arial"/>
          <w:sz w:val="24"/>
          <w:lang w:eastAsia="sl-SI"/>
        </w:rPr>
      </w:pPr>
      <w:r w:rsidRPr="00136C4B">
        <w:rPr>
          <w:rFonts w:cs="Arial"/>
          <w:sz w:val="24"/>
          <w:lang w:eastAsia="sl-SI"/>
        </w:rPr>
        <w:t xml:space="preserve">pokop umrlega, </w:t>
      </w:r>
    </w:p>
    <w:p w:rsidR="007400CD" w:rsidRPr="00136C4B" w:rsidRDefault="007400CD" w:rsidP="009219F1">
      <w:pPr>
        <w:pStyle w:val="Odstavekseznama"/>
        <w:numPr>
          <w:ilvl w:val="0"/>
          <w:numId w:val="22"/>
        </w:numPr>
        <w:autoSpaceDE w:val="0"/>
        <w:autoSpaceDN w:val="0"/>
        <w:adjustRightInd w:val="0"/>
        <w:spacing w:line="240" w:lineRule="auto"/>
        <w:rPr>
          <w:rFonts w:cs="Arial"/>
          <w:sz w:val="24"/>
          <w:lang w:eastAsia="sl-SI"/>
        </w:rPr>
      </w:pPr>
      <w:r w:rsidRPr="00136C4B">
        <w:rPr>
          <w:rFonts w:cs="Arial"/>
          <w:sz w:val="24"/>
          <w:lang w:eastAsia="sl-SI"/>
        </w:rPr>
        <w:t xml:space="preserve">prvi prevoz umrlega in zagotavljanje stalne dežurne službe za prevoz umrlih znotraj </w:t>
      </w:r>
      <w:r w:rsidR="00754DDF">
        <w:rPr>
          <w:rFonts w:cs="Arial"/>
          <w:sz w:val="24"/>
          <w:lang w:eastAsia="sl-SI"/>
        </w:rPr>
        <w:t>občine</w:t>
      </w:r>
      <w:r w:rsidRPr="00136C4B">
        <w:rPr>
          <w:rFonts w:cs="Arial"/>
          <w:sz w:val="24"/>
          <w:lang w:eastAsia="sl-SI"/>
        </w:rPr>
        <w:t>,</w:t>
      </w:r>
    </w:p>
    <w:p w:rsidR="007400CD" w:rsidRPr="00136C4B" w:rsidRDefault="007400CD" w:rsidP="009219F1">
      <w:pPr>
        <w:pStyle w:val="Odstavekseznama"/>
        <w:numPr>
          <w:ilvl w:val="0"/>
          <w:numId w:val="22"/>
        </w:numPr>
        <w:autoSpaceDE w:val="0"/>
        <w:autoSpaceDN w:val="0"/>
        <w:adjustRightInd w:val="0"/>
        <w:spacing w:line="240" w:lineRule="auto"/>
        <w:rPr>
          <w:rFonts w:cs="Arial"/>
          <w:sz w:val="24"/>
          <w:lang w:eastAsia="sl-SI"/>
        </w:rPr>
      </w:pPr>
      <w:r w:rsidRPr="00136C4B">
        <w:rPr>
          <w:rFonts w:cs="Arial"/>
          <w:sz w:val="24"/>
          <w:lang w:eastAsia="sl-SI"/>
        </w:rPr>
        <w:t xml:space="preserve">oskrba umrlega, </w:t>
      </w:r>
    </w:p>
    <w:p w:rsidR="00B8639B" w:rsidRDefault="007400CD" w:rsidP="009219F1">
      <w:pPr>
        <w:pStyle w:val="Odstavekseznama"/>
        <w:numPr>
          <w:ilvl w:val="0"/>
          <w:numId w:val="22"/>
        </w:numPr>
        <w:autoSpaceDE w:val="0"/>
        <w:autoSpaceDN w:val="0"/>
        <w:adjustRightInd w:val="0"/>
        <w:spacing w:line="240" w:lineRule="auto"/>
        <w:rPr>
          <w:rFonts w:cs="Arial"/>
          <w:sz w:val="24"/>
          <w:lang w:eastAsia="sl-SI"/>
        </w:rPr>
      </w:pPr>
      <w:r w:rsidRPr="00136C4B">
        <w:rPr>
          <w:rFonts w:cs="Arial"/>
          <w:sz w:val="24"/>
          <w:lang w:eastAsia="sl-SI"/>
        </w:rPr>
        <w:t>priprava in izvedba minimalnih  pogrebnih slovesnosti</w:t>
      </w:r>
    </w:p>
    <w:p w:rsidR="007400CD" w:rsidRPr="00136C4B" w:rsidRDefault="00B8639B" w:rsidP="009219F1">
      <w:pPr>
        <w:pStyle w:val="Odstavekseznama"/>
        <w:numPr>
          <w:ilvl w:val="0"/>
          <w:numId w:val="22"/>
        </w:numPr>
        <w:autoSpaceDE w:val="0"/>
        <w:autoSpaceDN w:val="0"/>
        <w:adjustRightInd w:val="0"/>
        <w:spacing w:line="240" w:lineRule="auto"/>
        <w:rPr>
          <w:rFonts w:cs="Arial"/>
          <w:sz w:val="24"/>
          <w:lang w:eastAsia="sl-SI"/>
        </w:rPr>
      </w:pPr>
      <w:r>
        <w:rPr>
          <w:rFonts w:cs="Arial"/>
          <w:sz w:val="24"/>
          <w:lang w:eastAsia="sl-SI"/>
        </w:rPr>
        <w:t>upepelitev umrlega</w:t>
      </w:r>
      <w:r w:rsidR="007400CD" w:rsidRPr="00136C4B">
        <w:rPr>
          <w:rFonts w:cs="Arial"/>
          <w:sz w:val="24"/>
          <w:lang w:eastAsia="sl-SI"/>
        </w:rPr>
        <w:t xml:space="preserve">. </w:t>
      </w:r>
    </w:p>
    <w:p w:rsidR="00B8639B" w:rsidRDefault="00B8639B" w:rsidP="009219F1">
      <w:pPr>
        <w:autoSpaceDE w:val="0"/>
        <w:autoSpaceDN w:val="0"/>
        <w:adjustRightInd w:val="0"/>
        <w:spacing w:line="240" w:lineRule="auto"/>
        <w:rPr>
          <w:rFonts w:cs="Arial"/>
          <w:sz w:val="24"/>
          <w:lang w:eastAsia="sl-SI"/>
        </w:rPr>
      </w:pPr>
    </w:p>
    <w:p w:rsidR="007400CD" w:rsidRPr="00136C4B" w:rsidRDefault="007400CD" w:rsidP="009219F1">
      <w:pPr>
        <w:autoSpaceDE w:val="0"/>
        <w:autoSpaceDN w:val="0"/>
        <w:adjustRightInd w:val="0"/>
        <w:spacing w:line="240" w:lineRule="auto"/>
        <w:rPr>
          <w:rFonts w:cs="Arial"/>
          <w:sz w:val="24"/>
          <w:lang w:eastAsia="sl-SI"/>
        </w:rPr>
      </w:pPr>
      <w:r w:rsidRPr="00136C4B">
        <w:rPr>
          <w:rFonts w:cs="Arial"/>
          <w:sz w:val="24"/>
          <w:lang w:eastAsia="sl-SI"/>
        </w:rPr>
        <w:t xml:space="preserve">Prvi prevoz umrlega je prevoz od kraja smrti do </w:t>
      </w:r>
      <w:r w:rsidR="00B8639B">
        <w:rPr>
          <w:rFonts w:cs="Arial"/>
          <w:sz w:val="24"/>
          <w:lang w:eastAsia="sl-SI"/>
        </w:rPr>
        <w:t xml:space="preserve">je vsak prevoz v okviru 24-urne dežurne službe znotraj </w:t>
      </w:r>
      <w:r w:rsidR="00754DDF">
        <w:rPr>
          <w:rFonts w:cs="Arial"/>
          <w:sz w:val="24"/>
          <w:lang w:eastAsia="sl-SI"/>
        </w:rPr>
        <w:t>občine</w:t>
      </w:r>
      <w:r w:rsidR="00B8639B">
        <w:rPr>
          <w:rFonts w:cs="Arial"/>
          <w:sz w:val="24"/>
          <w:lang w:eastAsia="sl-SI"/>
        </w:rPr>
        <w:t xml:space="preserve">, ki se opravi od kraja smrti do hlajenih prostorov izvajalca gospodarske javne službe ali zdravstvene ustanove in od zdravstvene ustanove do hlajenih prostorov izvajalca javne službe. Zajema tudi morebitne dodatne prevoze, ki se opravijo zaradi potreb obdukcije, odvzema organov ali drugih postopkov na </w:t>
      </w:r>
      <w:r w:rsidR="00CE5698">
        <w:rPr>
          <w:rFonts w:cs="Arial"/>
          <w:sz w:val="24"/>
          <w:lang w:eastAsia="sl-SI"/>
        </w:rPr>
        <w:t>umrlem</w:t>
      </w:r>
      <w:r w:rsidR="00B8639B">
        <w:rPr>
          <w:rFonts w:cs="Arial"/>
          <w:sz w:val="24"/>
          <w:lang w:eastAsia="sl-SI"/>
        </w:rPr>
        <w:t>, vključno z minimalnim številom pogrebcev v pogrebnem moštvu</w:t>
      </w:r>
      <w:r w:rsidRPr="00136C4B">
        <w:rPr>
          <w:rFonts w:cs="Arial"/>
          <w:sz w:val="24"/>
          <w:lang w:eastAsia="sl-SI"/>
        </w:rPr>
        <w:t xml:space="preserve">. </w:t>
      </w:r>
    </w:p>
    <w:p w:rsidR="00E52D3C" w:rsidRDefault="007400CD" w:rsidP="009219F1">
      <w:pPr>
        <w:autoSpaceDE w:val="0"/>
        <w:autoSpaceDN w:val="0"/>
        <w:adjustRightInd w:val="0"/>
        <w:spacing w:line="240" w:lineRule="auto"/>
        <w:rPr>
          <w:rFonts w:cs="Arial"/>
          <w:sz w:val="24"/>
          <w:lang w:eastAsia="sl-SI"/>
        </w:rPr>
      </w:pPr>
      <w:r w:rsidRPr="00136C4B">
        <w:rPr>
          <w:rFonts w:cs="Arial"/>
          <w:sz w:val="24"/>
          <w:lang w:eastAsia="sl-SI"/>
        </w:rPr>
        <w:t>Minimalna pogrebna slovesnost obsega ureditev mrliške vežice in prevoz ali prenos umrlega od mrliške vežice do mesta pokopa.</w:t>
      </w:r>
    </w:p>
    <w:p w:rsidR="00E52D3C" w:rsidRPr="00136C4B" w:rsidRDefault="00E52D3C" w:rsidP="009219F1">
      <w:pPr>
        <w:pStyle w:val="Telobesedila"/>
        <w:ind w:left="60"/>
        <w:jc w:val="both"/>
        <w:rPr>
          <w:rFonts w:ascii="Arial" w:hAnsi="Arial" w:cs="Arial"/>
          <w:b w:val="0"/>
          <w:i w:val="0"/>
          <w:szCs w:val="24"/>
        </w:rPr>
      </w:pPr>
      <w:r w:rsidRPr="002B42EB">
        <w:rPr>
          <w:rFonts w:ascii="Arial" w:hAnsi="Arial" w:cs="Arial"/>
          <w:b w:val="0"/>
          <w:i w:val="0"/>
          <w:szCs w:val="24"/>
        </w:rPr>
        <w:t>Ker je pogrebna dejavnost v delu pridobitna, jo lahko izvajalci opravljajo kot gospodarska družba ali samostojni podjetniki posamezniki v skladu s predpisi o gospodarskih družbah.</w:t>
      </w:r>
      <w:r w:rsidRPr="00E52D3C">
        <w:rPr>
          <w:rFonts w:ascii="Arial" w:hAnsi="Arial" w:cs="Arial"/>
          <w:b w:val="0"/>
          <w:i w:val="0"/>
          <w:szCs w:val="24"/>
        </w:rPr>
        <w:t xml:space="preserve"> </w:t>
      </w:r>
      <w:r>
        <w:rPr>
          <w:rFonts w:ascii="Arial" w:hAnsi="Arial" w:cs="Arial"/>
          <w:b w:val="0"/>
          <w:i w:val="0"/>
          <w:szCs w:val="24"/>
        </w:rPr>
        <w:t>Pridobitna gospodarska dejavnost</w:t>
      </w:r>
      <w:r w:rsidRPr="00136C4B">
        <w:rPr>
          <w:rFonts w:ascii="Arial" w:hAnsi="Arial" w:cs="Arial"/>
          <w:b w:val="0"/>
          <w:i w:val="0"/>
          <w:szCs w:val="24"/>
        </w:rPr>
        <w:t xml:space="preserve"> obsega:</w:t>
      </w:r>
    </w:p>
    <w:p w:rsidR="00E52D3C" w:rsidRPr="00E81680" w:rsidRDefault="00E52D3C" w:rsidP="009219F1">
      <w:pPr>
        <w:pStyle w:val="Telobesedila"/>
        <w:numPr>
          <w:ilvl w:val="0"/>
          <w:numId w:val="23"/>
        </w:numPr>
        <w:jc w:val="both"/>
        <w:rPr>
          <w:rFonts w:ascii="Arial" w:hAnsi="Arial" w:cs="Arial"/>
          <w:b w:val="0"/>
          <w:i w:val="0"/>
          <w:szCs w:val="24"/>
        </w:rPr>
      </w:pPr>
      <w:r w:rsidRPr="00E81680">
        <w:rPr>
          <w:rFonts w:ascii="Arial" w:hAnsi="Arial" w:cs="Arial"/>
          <w:b w:val="0"/>
          <w:i w:val="0"/>
          <w:szCs w:val="24"/>
        </w:rPr>
        <w:t xml:space="preserve">upepelitev </w:t>
      </w:r>
      <w:r w:rsidR="00CE5698" w:rsidRPr="00E81680">
        <w:rPr>
          <w:rFonts w:ascii="Arial" w:hAnsi="Arial" w:cs="Arial"/>
          <w:b w:val="0"/>
          <w:i w:val="0"/>
          <w:szCs w:val="24"/>
        </w:rPr>
        <w:t>umrlega</w:t>
      </w:r>
      <w:r w:rsidRPr="00E81680">
        <w:rPr>
          <w:rFonts w:ascii="Arial" w:hAnsi="Arial" w:cs="Arial"/>
          <w:b w:val="0"/>
          <w:i w:val="0"/>
          <w:szCs w:val="24"/>
        </w:rPr>
        <w:t>,</w:t>
      </w:r>
    </w:p>
    <w:p w:rsidR="00E52D3C" w:rsidRPr="00136C4B" w:rsidRDefault="00E52D3C" w:rsidP="009219F1">
      <w:pPr>
        <w:pStyle w:val="Telobesedila"/>
        <w:numPr>
          <w:ilvl w:val="0"/>
          <w:numId w:val="23"/>
        </w:numPr>
        <w:jc w:val="both"/>
        <w:rPr>
          <w:rFonts w:ascii="Arial" w:hAnsi="Arial" w:cs="Arial"/>
          <w:b w:val="0"/>
          <w:i w:val="0"/>
          <w:szCs w:val="24"/>
        </w:rPr>
      </w:pPr>
      <w:r w:rsidRPr="00136C4B">
        <w:rPr>
          <w:rFonts w:ascii="Arial" w:hAnsi="Arial" w:cs="Arial"/>
          <w:b w:val="0"/>
          <w:i w:val="0"/>
          <w:szCs w:val="24"/>
        </w:rPr>
        <w:t xml:space="preserve">balzamiranje </w:t>
      </w:r>
      <w:r w:rsidR="00CE5698">
        <w:rPr>
          <w:rFonts w:ascii="Arial" w:hAnsi="Arial" w:cs="Arial"/>
          <w:b w:val="0"/>
          <w:i w:val="0"/>
          <w:szCs w:val="24"/>
        </w:rPr>
        <w:t>umrlega</w:t>
      </w:r>
      <w:r w:rsidRPr="00136C4B">
        <w:rPr>
          <w:rFonts w:ascii="Arial" w:hAnsi="Arial" w:cs="Arial"/>
          <w:b w:val="0"/>
          <w:i w:val="0"/>
          <w:szCs w:val="24"/>
        </w:rPr>
        <w:t>,</w:t>
      </w:r>
    </w:p>
    <w:p w:rsidR="00E52D3C" w:rsidRPr="00136C4B" w:rsidRDefault="00E52D3C" w:rsidP="009219F1">
      <w:pPr>
        <w:pStyle w:val="Telobesedila"/>
        <w:numPr>
          <w:ilvl w:val="0"/>
          <w:numId w:val="23"/>
        </w:numPr>
        <w:jc w:val="both"/>
        <w:rPr>
          <w:rFonts w:ascii="Arial" w:hAnsi="Arial" w:cs="Arial"/>
          <w:b w:val="0"/>
          <w:i w:val="0"/>
          <w:szCs w:val="24"/>
        </w:rPr>
      </w:pPr>
      <w:r w:rsidRPr="00136C4B">
        <w:rPr>
          <w:rFonts w:ascii="Arial" w:hAnsi="Arial" w:cs="Arial"/>
          <w:b w:val="0"/>
          <w:i w:val="0"/>
          <w:szCs w:val="24"/>
        </w:rPr>
        <w:t xml:space="preserve">prevoz </w:t>
      </w:r>
      <w:r w:rsidR="00CE5698">
        <w:rPr>
          <w:rFonts w:ascii="Arial" w:hAnsi="Arial" w:cs="Arial"/>
          <w:b w:val="0"/>
          <w:i w:val="0"/>
          <w:szCs w:val="24"/>
        </w:rPr>
        <w:t>umrlega</w:t>
      </w:r>
      <w:r w:rsidRPr="00136C4B">
        <w:rPr>
          <w:rFonts w:ascii="Arial" w:hAnsi="Arial" w:cs="Arial"/>
          <w:b w:val="0"/>
          <w:i w:val="0"/>
          <w:szCs w:val="24"/>
        </w:rPr>
        <w:t>, če ne gre za prvi prevoz in</w:t>
      </w:r>
    </w:p>
    <w:p w:rsidR="00E52D3C" w:rsidRPr="00136C4B" w:rsidRDefault="00E52D3C" w:rsidP="009219F1">
      <w:pPr>
        <w:pStyle w:val="Telobesedila"/>
        <w:numPr>
          <w:ilvl w:val="0"/>
          <w:numId w:val="23"/>
        </w:numPr>
        <w:jc w:val="both"/>
        <w:rPr>
          <w:rFonts w:ascii="Arial" w:hAnsi="Arial" w:cs="Arial"/>
          <w:b w:val="0"/>
          <w:i w:val="0"/>
          <w:szCs w:val="24"/>
        </w:rPr>
      </w:pPr>
      <w:r w:rsidRPr="00136C4B">
        <w:rPr>
          <w:rFonts w:ascii="Arial" w:hAnsi="Arial" w:cs="Arial"/>
          <w:b w:val="0"/>
          <w:i w:val="0"/>
          <w:szCs w:val="24"/>
        </w:rPr>
        <w:t>pogrebne slovesnosti, ki presegajo minimalni obseg.</w:t>
      </w:r>
    </w:p>
    <w:p w:rsidR="00E52D3C" w:rsidRPr="00E52D3C" w:rsidRDefault="00E52D3C" w:rsidP="009219F1">
      <w:pPr>
        <w:pStyle w:val="HTML-oblikovano"/>
        <w:jc w:val="both"/>
        <w:rPr>
          <w:rFonts w:ascii="Arial" w:hAnsi="Arial" w:cs="Arial"/>
          <w:sz w:val="24"/>
          <w:szCs w:val="24"/>
          <w:lang w:val="sl-SI" w:eastAsia="sl-SI"/>
        </w:rPr>
      </w:pPr>
    </w:p>
    <w:p w:rsidR="00B14314" w:rsidRPr="00E52D3C" w:rsidRDefault="00B14314" w:rsidP="009219F1">
      <w:pPr>
        <w:pStyle w:val="HTML-oblikovano"/>
        <w:jc w:val="both"/>
        <w:rPr>
          <w:rFonts w:ascii="Arial" w:hAnsi="Arial" w:cs="Arial"/>
          <w:sz w:val="24"/>
          <w:szCs w:val="24"/>
          <w:lang w:val="sl-SI" w:eastAsia="sl-SI"/>
        </w:rPr>
      </w:pPr>
      <w:r w:rsidRPr="00D10A10">
        <w:rPr>
          <w:rFonts w:ascii="Arial" w:hAnsi="Arial" w:cs="Arial"/>
          <w:sz w:val="24"/>
          <w:szCs w:val="24"/>
          <w:lang w:val="sl-SI" w:eastAsia="sl-SI"/>
        </w:rPr>
        <w:t>Zakon določa tudi pogoje, ki jih mora izpolnjevati izvajalec javne službe.</w:t>
      </w:r>
      <w:r w:rsidR="00E52D3C">
        <w:rPr>
          <w:rFonts w:ascii="Arial" w:hAnsi="Arial" w:cs="Arial"/>
          <w:sz w:val="24"/>
          <w:szCs w:val="24"/>
          <w:lang w:val="sl-SI" w:eastAsia="sl-SI"/>
        </w:rPr>
        <w:t xml:space="preserve"> </w:t>
      </w:r>
      <w:r w:rsidRPr="002B42EB">
        <w:rPr>
          <w:rFonts w:ascii="Arial" w:hAnsi="Arial" w:cs="Arial"/>
          <w:sz w:val="24"/>
          <w:szCs w:val="24"/>
          <w:lang w:val="sl-SI" w:eastAsia="sl-SI"/>
        </w:rPr>
        <w:t xml:space="preserve">Pred začetkom opravljanja te dejavnosti se od njih zahteva </w:t>
      </w:r>
      <w:r w:rsidR="00E52D3C" w:rsidRPr="002B42EB">
        <w:rPr>
          <w:rFonts w:ascii="Arial" w:hAnsi="Arial" w:cs="Arial"/>
          <w:sz w:val="24"/>
          <w:szCs w:val="24"/>
          <w:lang w:val="sl-SI" w:eastAsia="sl-SI"/>
        </w:rPr>
        <w:t xml:space="preserve">tudi </w:t>
      </w:r>
      <w:r w:rsidRPr="002B42EB">
        <w:rPr>
          <w:rFonts w:ascii="Arial" w:hAnsi="Arial" w:cs="Arial"/>
          <w:sz w:val="24"/>
          <w:szCs w:val="24"/>
          <w:lang w:val="sl-SI" w:eastAsia="sl-SI"/>
        </w:rPr>
        <w:t>izpolnjevanje z zakonom določenih pogojev. Če izvajalec pogrebne dejavnosti izpolnjuje vse pogoje, pristojno ministrstvo izda dovoljenje za opravljanje te dejavnosti.</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Izvajalci, ki bodo želeli opravljati pogrebno dejavnost, bodo morali pridobiti dovoljenje ministrstva pristojnega za gospodarstvo.</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Ker so pogrebne storitve tista vrsta dejavnosti, ki zaradi svoje narave ne morejo biti povsem prepuščene trgu, zakonodajalec uvaja visoko raven standardov in pogojev, ki jih morajo izpolnjevati ponudniki na trgu. Tako se preprečuje, da bi se pogrebne storitve opravljale manj kakovostno.</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Ministrstvo, pristojno za gospodarstvo, bo izdalo dovoljenja vsem vlagateljem, ki bodo izpolnjevali v tem členu taksativno naštete pogoje, prav tako pa bodo morali izpolnjevati pogoje iz posameznih podzakonskih aktov.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Zaradi narave dela se od izvajalca pogrebne dejavnosti zahteva, da ima na podlagi pogodbe o zaposlitvi ali na drugi pravni podlagi zagotovljeno sodelovanje najmanj dveh oseb. Smisel te določbe je zagotoviti nemote</w:t>
      </w:r>
      <w:r w:rsidR="009219F1">
        <w:rPr>
          <w:rFonts w:cs="Arial"/>
          <w:sz w:val="24"/>
          <w:lang w:eastAsia="sl-SI"/>
        </w:rPr>
        <w:t>no delovanje pogrebnih storitev</w:t>
      </w:r>
      <w:r w:rsidRPr="00136C4B">
        <w:rPr>
          <w:rFonts w:cs="Arial"/>
          <w:sz w:val="24"/>
          <w:lang w:eastAsia="sl-SI"/>
        </w:rPr>
        <w:t>.</w:t>
      </w:r>
      <w:r w:rsidR="009219F1">
        <w:rPr>
          <w:rFonts w:cs="Arial"/>
          <w:sz w:val="24"/>
          <w:lang w:eastAsia="sl-SI"/>
        </w:rPr>
        <w:t xml:space="preserve"> Samostojnemu podjetniku posamezniku ki je hkrati poslovodna oseba in je zavarovan kot samozaposlena oseba se prizna status zaposlene osebe.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Umrli se lahko prevaža samo v skladu s pravilnikom, ki ureja prevoz, pokop, izkop in prekop posmrtnih ostankov, prav tako pa mora pogrebno vozilo izpolnjevati tehnične pogoje, določene s pravilnikom, ki ureja ugotavljanje skladnosti vozil. Izvajalec pogrebne dejavnosti mora imeti v skladu s tem pravilnikom najmanj eno specialno vozilo za prevoz umrlega. Treba pa je poudariti, da se to vozilo lahko uporablja zgolj za prevoz umrlih.</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Ker se glede na naravo dela zahteva nemoteno opravljanje pogrebne dejavnosti, zakon med pogoje, ki jih mora izpolnjevati izvajalec, prišteva 24-urno dežurno službo. Pri tem se zahteva, da sta na razpolago vsaj dve osebi, usposobljeni za prevzem oziroma prevoz umrlega ob vsakem času. Če izvajalec pogrebne dejavnosti tega ne more zagotavljati, mora priskrbeti nadomestitev z drugim izvajalcem.</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Izvajalec pogrebne dejavnosti mora imeti tudi ustrezne prostore za poslovaje s strankami. Ker so ti večkrat v urbanih naseljih, je pomembno, da s svojo dejavnostjo ne moti okolice. Prostori, ki se uporabljajo za omenjene dejavnosti, morajo prav tako zagotavljati pieteto do umrlih. V povezavi z zahtevo o ustreznih prostorih mora izvajalec pogrebne dejavnosti imeti tudi ustrezno skladišče za pogrebne pripomočke (npr. krste, ležišča, žare).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Izvajalec pogrebnih dejavnostih mora imeti na razpolago tudi najmanj </w:t>
      </w:r>
      <w:r w:rsidR="009431E9">
        <w:rPr>
          <w:rFonts w:cs="Arial"/>
          <w:sz w:val="24"/>
          <w:lang w:eastAsia="sl-SI"/>
        </w:rPr>
        <w:t xml:space="preserve">dve </w:t>
      </w:r>
      <w:r w:rsidRPr="00136C4B">
        <w:rPr>
          <w:rFonts w:cs="Arial"/>
          <w:sz w:val="24"/>
          <w:lang w:eastAsia="sl-SI"/>
        </w:rPr>
        <w:t>transpor</w:t>
      </w:r>
      <w:r w:rsidR="009431E9">
        <w:rPr>
          <w:rFonts w:cs="Arial"/>
          <w:sz w:val="24"/>
          <w:lang w:eastAsia="sl-SI"/>
        </w:rPr>
        <w:t>tni neprepustni krsti</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Pri delu z umrlimi je pomembno, da se zaščiti varnost oseb, ki so v stiku z umrlimi, in posledično varnost širše okolice. V ta namen zakon predpisuje, da mora izvajalec pogrebne dejavnosti zagotoviti uporabo zaščitnih oblek delavcev, predvsem pri oskrbi umrlega.</w:t>
      </w:r>
    </w:p>
    <w:p w:rsidR="00B14314" w:rsidRPr="00136C4B" w:rsidRDefault="00B14314" w:rsidP="00B14314">
      <w:pPr>
        <w:autoSpaceDE w:val="0"/>
        <w:autoSpaceDN w:val="0"/>
        <w:adjustRightInd w:val="0"/>
        <w:spacing w:line="240" w:lineRule="auto"/>
        <w:rPr>
          <w:rFonts w:cs="Arial"/>
          <w:sz w:val="24"/>
          <w:lang w:eastAsia="sl-SI"/>
        </w:rPr>
      </w:pPr>
    </w:p>
    <w:p w:rsidR="009431E9"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Izvajalec pogrebne dejavnosti bo moral pogoje za opravljanje te dejavnosti, določene v tem zakonu in drugih podzakonskih aktih, izpolnjevati ves čas in ne samo v trenutku izdaje dovoljenja. </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Zakon še določa, da se pri postopku za izdajo dovoljenja uporabljajo določbe zakona, ki ureja splošni upravni postopek. Na ta način zakonodajalec zagotovi delovanje pristojnega organa ob prejemu vlog prosilcev. Pritožba zoper odločitev pristojnega ministrstva ni mogoča, se pa lahko sproži upravni spor.</w:t>
      </w:r>
      <w:r w:rsidR="009431E9">
        <w:rPr>
          <w:rFonts w:cs="Arial"/>
          <w:sz w:val="24"/>
          <w:lang w:eastAsia="sl-SI"/>
        </w:rPr>
        <w:t xml:space="preserve"> </w:t>
      </w:r>
      <w:r w:rsidRPr="00136C4B">
        <w:rPr>
          <w:rFonts w:cs="Arial"/>
          <w:sz w:val="24"/>
          <w:lang w:eastAsia="sl-SI"/>
        </w:rPr>
        <w:t>Ministrstvo, pristojno za gospodarstvo, bo vodilo evidenco vseh izdanih dovoljenj. Tako bo mogoče izvajati nadzor in preglednost nad izvajalci.</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Zakon obravnava primere, ko se izvajalcu dovoljenje za opravljane pogrebne dejavnosti lahko odvzame, in sicer:</w:t>
      </w:r>
    </w:p>
    <w:p w:rsidR="00B14314" w:rsidRPr="00137D95" w:rsidRDefault="00B14314" w:rsidP="00137D95">
      <w:pPr>
        <w:pStyle w:val="Odstavekseznama"/>
        <w:numPr>
          <w:ilvl w:val="0"/>
          <w:numId w:val="23"/>
        </w:numPr>
        <w:autoSpaceDE w:val="0"/>
        <w:autoSpaceDN w:val="0"/>
        <w:adjustRightInd w:val="0"/>
        <w:spacing w:line="240" w:lineRule="auto"/>
        <w:rPr>
          <w:rFonts w:cs="Arial"/>
          <w:sz w:val="24"/>
          <w:lang w:eastAsia="sl-SI"/>
        </w:rPr>
      </w:pPr>
      <w:r w:rsidRPr="00137D95">
        <w:rPr>
          <w:rFonts w:cs="Arial"/>
          <w:sz w:val="24"/>
          <w:lang w:eastAsia="sl-SI"/>
        </w:rPr>
        <w:t>če se ugotovi, da izvajalec pogrebne dejavnosti ne izpolnjuje</w:t>
      </w:r>
      <w:r w:rsidR="00137D95">
        <w:rPr>
          <w:rFonts w:cs="Arial"/>
          <w:sz w:val="24"/>
          <w:lang w:eastAsia="sl-SI"/>
        </w:rPr>
        <w:t xml:space="preserve"> pogojev</w:t>
      </w:r>
      <w:r w:rsidRPr="00137D95">
        <w:rPr>
          <w:rFonts w:cs="Arial"/>
          <w:sz w:val="24"/>
          <w:lang w:eastAsia="sl-SI"/>
        </w:rPr>
        <w:t>,</w:t>
      </w:r>
    </w:p>
    <w:p w:rsidR="00B14314" w:rsidRPr="00137D95" w:rsidRDefault="00B14314" w:rsidP="00137D95">
      <w:pPr>
        <w:pStyle w:val="Odstavekseznama"/>
        <w:numPr>
          <w:ilvl w:val="0"/>
          <w:numId w:val="23"/>
        </w:numPr>
        <w:autoSpaceDE w:val="0"/>
        <w:autoSpaceDN w:val="0"/>
        <w:adjustRightInd w:val="0"/>
        <w:spacing w:line="240" w:lineRule="auto"/>
        <w:rPr>
          <w:rFonts w:cs="Arial"/>
          <w:sz w:val="24"/>
          <w:lang w:eastAsia="sl-SI"/>
        </w:rPr>
      </w:pPr>
      <w:r w:rsidRPr="00137D95">
        <w:rPr>
          <w:rFonts w:cs="Arial"/>
          <w:sz w:val="24"/>
          <w:lang w:eastAsia="sl-SI"/>
        </w:rPr>
        <w:t>če opravlja dejavnost v nasprotju s tem zakonom,</w:t>
      </w:r>
    </w:p>
    <w:p w:rsidR="00B14314" w:rsidRPr="00137D95" w:rsidRDefault="00B14314" w:rsidP="00137D95">
      <w:pPr>
        <w:pStyle w:val="Odstavekseznama"/>
        <w:numPr>
          <w:ilvl w:val="0"/>
          <w:numId w:val="23"/>
        </w:numPr>
        <w:autoSpaceDE w:val="0"/>
        <w:autoSpaceDN w:val="0"/>
        <w:adjustRightInd w:val="0"/>
        <w:spacing w:line="240" w:lineRule="auto"/>
        <w:rPr>
          <w:rFonts w:cs="Arial"/>
          <w:sz w:val="24"/>
          <w:lang w:eastAsia="sl-SI"/>
        </w:rPr>
      </w:pPr>
      <w:r w:rsidRPr="00137D95">
        <w:rPr>
          <w:rFonts w:cs="Arial"/>
          <w:sz w:val="24"/>
          <w:lang w:eastAsia="sl-SI"/>
        </w:rPr>
        <w:t>če fizična oseba ni vpisana v imenik samostojnih podjetnikov posameznikov ali je iz njega izbrisana ali če je gospodarska družba izbrisana iz sodnega registra.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O odvzemu dovoljenja odloči ministrstvo pristojno za gospodarstvo z odločbo. Pritožba zoper odločitev pristojnega ministrstva ni mogoča, je pa mogoče sprožiti upravni spor.</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Ministrstvo pristojno za gospodarstvo izvajalca, ki mu je bilo s pravnomočno odločbo odvzeto dovoljenje za opravljanje pogrebne dejavnosti, izbriše iz imenika izvajalcev pogrebnih dejavnosti.</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Ministrstvo, pristojno za gospodarstvo, lahko svojo pristojnost izdaje in odvzema dovoljenj, ter vodenje registra izvajalcev pogrebnih dejavnosti prenese z javnim pooblastilom na pravno osebo javnega ali zasebnega prava.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Pooblastilo se izda na podlagi javnega razpisa. Za pridobitev javnega pooblastila mora pravna oseba javnega ali zasebnega prava izpolnjevati naslednje pogoje:</w:t>
      </w:r>
    </w:p>
    <w:p w:rsidR="00B14314" w:rsidRPr="00136C4B" w:rsidRDefault="00B14314" w:rsidP="00B14314">
      <w:pPr>
        <w:autoSpaceDE w:val="0"/>
        <w:autoSpaceDN w:val="0"/>
        <w:adjustRightInd w:val="0"/>
        <w:spacing w:line="240" w:lineRule="auto"/>
        <w:rPr>
          <w:rFonts w:cs="Arial"/>
          <w:sz w:val="24"/>
          <w:lang w:eastAsia="sl-SI"/>
        </w:rPr>
      </w:pPr>
    </w:p>
    <w:p w:rsidR="00B14314" w:rsidRPr="00137D95" w:rsidRDefault="00B14314" w:rsidP="00137D95">
      <w:pPr>
        <w:pStyle w:val="Odstavekseznama"/>
        <w:numPr>
          <w:ilvl w:val="0"/>
          <w:numId w:val="16"/>
        </w:numPr>
        <w:autoSpaceDE w:val="0"/>
        <w:autoSpaceDN w:val="0"/>
        <w:adjustRightInd w:val="0"/>
        <w:spacing w:line="240" w:lineRule="auto"/>
        <w:rPr>
          <w:rFonts w:cs="Arial"/>
          <w:sz w:val="24"/>
          <w:lang w:eastAsia="sl-SI"/>
        </w:rPr>
      </w:pPr>
      <w:r w:rsidRPr="00137D95">
        <w:rPr>
          <w:rFonts w:cs="Arial"/>
          <w:sz w:val="24"/>
          <w:lang w:eastAsia="sl-SI"/>
        </w:rPr>
        <w:t xml:space="preserve">da ima zaposlene strokovno usposobljene kadre, ki so v skladu s predpisi Republike Slovenije pooblaščeni </w:t>
      </w:r>
      <w:r w:rsidR="00137D95" w:rsidRPr="00137D95">
        <w:rPr>
          <w:rFonts w:cs="Arial"/>
          <w:sz w:val="24"/>
          <w:lang w:eastAsia="sl-SI"/>
        </w:rPr>
        <w:t xml:space="preserve"> </w:t>
      </w:r>
      <w:r w:rsidRPr="00137D95">
        <w:rPr>
          <w:rFonts w:cs="Arial"/>
          <w:sz w:val="24"/>
          <w:lang w:eastAsia="sl-SI"/>
        </w:rPr>
        <w:t xml:space="preserve">za </w:t>
      </w:r>
      <w:r w:rsidR="00137D95" w:rsidRPr="00137D95">
        <w:rPr>
          <w:rFonts w:cs="Arial"/>
          <w:sz w:val="24"/>
          <w:lang w:eastAsia="sl-SI"/>
        </w:rPr>
        <w:t xml:space="preserve"> </w:t>
      </w:r>
      <w:r w:rsidR="00137D95">
        <w:rPr>
          <w:rFonts w:cs="Arial"/>
          <w:sz w:val="24"/>
          <w:lang w:eastAsia="sl-SI"/>
        </w:rPr>
        <w:t xml:space="preserve">vodenje </w:t>
      </w:r>
      <w:r w:rsidR="00137D95">
        <w:rPr>
          <w:rFonts w:cs="Arial"/>
          <w:sz w:val="24"/>
          <w:lang w:eastAsia="sl-SI"/>
        </w:rPr>
        <w:tab/>
        <w:t xml:space="preserve"> </w:t>
      </w:r>
      <w:r w:rsidRPr="00137D95">
        <w:rPr>
          <w:rFonts w:cs="Arial"/>
          <w:sz w:val="24"/>
          <w:lang w:eastAsia="sl-SI"/>
        </w:rPr>
        <w:t>upravnega postopka,</w:t>
      </w:r>
    </w:p>
    <w:p w:rsidR="00B14314" w:rsidRPr="00137D95" w:rsidRDefault="00B14314" w:rsidP="00137D95">
      <w:pPr>
        <w:pStyle w:val="Odstavekseznama"/>
        <w:numPr>
          <w:ilvl w:val="0"/>
          <w:numId w:val="16"/>
        </w:numPr>
        <w:autoSpaceDE w:val="0"/>
        <w:autoSpaceDN w:val="0"/>
        <w:adjustRightInd w:val="0"/>
        <w:spacing w:line="240" w:lineRule="auto"/>
        <w:rPr>
          <w:rFonts w:cs="Arial"/>
          <w:sz w:val="24"/>
          <w:lang w:eastAsia="sl-SI"/>
        </w:rPr>
      </w:pPr>
      <w:r w:rsidRPr="00137D95">
        <w:rPr>
          <w:rFonts w:cs="Arial"/>
          <w:sz w:val="24"/>
          <w:lang w:eastAsia="sl-SI"/>
        </w:rPr>
        <w:t>da ima ustrezna znanja in izkušnje na področju pogrebne dejavnosti,</w:t>
      </w:r>
    </w:p>
    <w:p w:rsidR="00B14314" w:rsidRPr="00137D95" w:rsidRDefault="00B14314" w:rsidP="00137D95">
      <w:pPr>
        <w:pStyle w:val="Odstavekseznama"/>
        <w:numPr>
          <w:ilvl w:val="0"/>
          <w:numId w:val="16"/>
        </w:numPr>
        <w:autoSpaceDE w:val="0"/>
        <w:autoSpaceDN w:val="0"/>
        <w:adjustRightInd w:val="0"/>
        <w:spacing w:line="240" w:lineRule="auto"/>
        <w:rPr>
          <w:rFonts w:cs="Arial"/>
          <w:sz w:val="24"/>
          <w:lang w:eastAsia="sl-SI"/>
        </w:rPr>
      </w:pPr>
      <w:r w:rsidRPr="00137D95">
        <w:rPr>
          <w:rFonts w:cs="Arial"/>
          <w:sz w:val="24"/>
          <w:lang w:eastAsia="sl-SI"/>
        </w:rPr>
        <w:t>da zoper njo ni uveden stečajni postopek, postopek prisilne poravnave ali likvidacije,</w:t>
      </w:r>
    </w:p>
    <w:p w:rsidR="00B14314" w:rsidRPr="00137D95" w:rsidRDefault="00B14314" w:rsidP="00137D95">
      <w:pPr>
        <w:pStyle w:val="Odstavekseznama"/>
        <w:numPr>
          <w:ilvl w:val="0"/>
          <w:numId w:val="16"/>
        </w:numPr>
        <w:autoSpaceDE w:val="0"/>
        <w:autoSpaceDN w:val="0"/>
        <w:adjustRightInd w:val="0"/>
        <w:spacing w:line="240" w:lineRule="auto"/>
        <w:rPr>
          <w:rFonts w:cs="Arial"/>
          <w:sz w:val="24"/>
          <w:lang w:eastAsia="sl-SI"/>
        </w:rPr>
      </w:pPr>
      <w:r w:rsidRPr="00137D95">
        <w:rPr>
          <w:rFonts w:cs="Arial"/>
          <w:sz w:val="24"/>
          <w:lang w:eastAsia="sl-SI"/>
        </w:rPr>
        <w:t>da pravna oseba in odgovorna oseba pravne osebe nista v kazenskem postopku zaradi suma storitve kaz</w:t>
      </w:r>
      <w:r w:rsidR="00137D95">
        <w:rPr>
          <w:rFonts w:cs="Arial"/>
          <w:sz w:val="24"/>
          <w:lang w:eastAsia="sl-SI"/>
        </w:rPr>
        <w:t xml:space="preserve">nivega dejanja, ki se </w:t>
      </w:r>
      <w:r w:rsidR="00137D95">
        <w:rPr>
          <w:rFonts w:cs="Arial"/>
          <w:sz w:val="24"/>
          <w:lang w:eastAsia="sl-SI"/>
        </w:rPr>
        <w:tab/>
        <w:t xml:space="preserve">preganja </w:t>
      </w:r>
      <w:r w:rsidRPr="00137D95">
        <w:rPr>
          <w:rFonts w:cs="Arial"/>
          <w:sz w:val="24"/>
          <w:lang w:eastAsia="sl-SI"/>
        </w:rPr>
        <w:t>po uradni dolžnosti, in da zaradi takega kaznivega dejanja ni bila pravnomočno obsojena,</w:t>
      </w:r>
    </w:p>
    <w:p w:rsidR="00B14314" w:rsidRPr="00137D95" w:rsidRDefault="00B14314" w:rsidP="00137D95">
      <w:pPr>
        <w:pStyle w:val="Odstavekseznama"/>
        <w:numPr>
          <w:ilvl w:val="0"/>
          <w:numId w:val="16"/>
        </w:numPr>
        <w:autoSpaceDE w:val="0"/>
        <w:autoSpaceDN w:val="0"/>
        <w:adjustRightInd w:val="0"/>
        <w:spacing w:line="240" w:lineRule="auto"/>
        <w:rPr>
          <w:rFonts w:cs="Arial"/>
          <w:sz w:val="24"/>
          <w:lang w:eastAsia="sl-SI"/>
        </w:rPr>
      </w:pPr>
      <w:r w:rsidRPr="00137D95">
        <w:rPr>
          <w:rFonts w:cs="Arial"/>
          <w:sz w:val="24"/>
          <w:lang w:eastAsia="sl-SI"/>
        </w:rPr>
        <w:t>da za kaznivo dejanje iz prejšnje aline</w:t>
      </w:r>
      <w:r w:rsidR="00E81680">
        <w:rPr>
          <w:rFonts w:cs="Arial"/>
          <w:sz w:val="24"/>
          <w:lang w:eastAsia="sl-SI"/>
        </w:rPr>
        <w:t>j</w:t>
      </w:r>
      <w:r w:rsidRPr="00137D95">
        <w:rPr>
          <w:rFonts w:cs="Arial"/>
          <w:sz w:val="24"/>
          <w:lang w:eastAsia="sl-SI"/>
        </w:rPr>
        <w:t>e ni bil začet kazenski postopek,</w:t>
      </w:r>
    </w:p>
    <w:p w:rsidR="00B14314" w:rsidRPr="00137D95" w:rsidRDefault="00B14314" w:rsidP="00137D95">
      <w:pPr>
        <w:pStyle w:val="Odstavekseznama"/>
        <w:numPr>
          <w:ilvl w:val="0"/>
          <w:numId w:val="16"/>
        </w:numPr>
        <w:autoSpaceDE w:val="0"/>
        <w:autoSpaceDN w:val="0"/>
        <w:adjustRightInd w:val="0"/>
        <w:spacing w:line="240" w:lineRule="auto"/>
        <w:rPr>
          <w:rFonts w:cs="Arial"/>
          <w:sz w:val="24"/>
          <w:lang w:eastAsia="sl-SI"/>
        </w:rPr>
      </w:pPr>
      <w:r w:rsidRPr="00137D95">
        <w:rPr>
          <w:rFonts w:cs="Arial"/>
          <w:sz w:val="24"/>
          <w:lang w:eastAsia="sl-SI"/>
        </w:rPr>
        <w:t>da ima poravnane dospele obveznosti iz davkov in drugih javnih dajatev,</w:t>
      </w:r>
    </w:p>
    <w:p w:rsidR="00B14314" w:rsidRPr="00137D95" w:rsidRDefault="00B14314" w:rsidP="00137D95">
      <w:pPr>
        <w:pStyle w:val="Odstavekseznama"/>
        <w:numPr>
          <w:ilvl w:val="0"/>
          <w:numId w:val="16"/>
        </w:numPr>
        <w:autoSpaceDE w:val="0"/>
        <w:autoSpaceDN w:val="0"/>
        <w:adjustRightInd w:val="0"/>
        <w:spacing w:line="240" w:lineRule="auto"/>
        <w:rPr>
          <w:rFonts w:cs="Arial"/>
          <w:sz w:val="24"/>
          <w:lang w:eastAsia="sl-SI"/>
        </w:rPr>
      </w:pPr>
      <w:r w:rsidRPr="00137D95">
        <w:rPr>
          <w:rFonts w:cs="Arial"/>
          <w:sz w:val="24"/>
          <w:lang w:eastAsia="sl-SI"/>
        </w:rPr>
        <w:t>da niso podane druge okoliščine, zaradi katerih je mogoče utemeljeno sklepati, da ne bo v redu izvrševala javnega pooblastila.</w:t>
      </w:r>
    </w:p>
    <w:p w:rsidR="00B14314" w:rsidRPr="00136C4B" w:rsidRDefault="00B14314" w:rsidP="00B14314">
      <w:pPr>
        <w:autoSpaceDE w:val="0"/>
        <w:autoSpaceDN w:val="0"/>
        <w:adjustRightInd w:val="0"/>
        <w:spacing w:line="240" w:lineRule="auto"/>
        <w:jc w:val="left"/>
        <w:rPr>
          <w:rFonts w:cs="Arial"/>
          <w:sz w:val="24"/>
          <w:lang w:eastAsia="sl-SI"/>
        </w:rPr>
      </w:pPr>
    </w:p>
    <w:p w:rsidR="00B14314" w:rsidRPr="00136C4B" w:rsidRDefault="00B14314" w:rsidP="00137D95">
      <w:pPr>
        <w:autoSpaceDE w:val="0"/>
        <w:autoSpaceDN w:val="0"/>
        <w:adjustRightInd w:val="0"/>
        <w:spacing w:line="240" w:lineRule="auto"/>
        <w:rPr>
          <w:rFonts w:cs="Arial"/>
          <w:sz w:val="24"/>
          <w:lang w:eastAsia="sl-SI"/>
        </w:rPr>
      </w:pPr>
      <w:r w:rsidRPr="00136C4B">
        <w:rPr>
          <w:rFonts w:cs="Arial"/>
          <w:sz w:val="24"/>
          <w:lang w:eastAsia="sl-SI"/>
        </w:rPr>
        <w:t>Natančnejše pogoje, kriterije, merila in postopek za podelitev javnega pooblastila podrobneje določi minister, pristojen za gospodarstvo.</w:t>
      </w:r>
    </w:p>
    <w:p w:rsidR="00B14314" w:rsidRPr="00136C4B" w:rsidRDefault="00B14314" w:rsidP="00137D95">
      <w:pPr>
        <w:autoSpaceDE w:val="0"/>
        <w:autoSpaceDN w:val="0"/>
        <w:adjustRightInd w:val="0"/>
        <w:spacing w:line="240" w:lineRule="auto"/>
        <w:rPr>
          <w:rFonts w:cs="Arial"/>
          <w:sz w:val="24"/>
          <w:lang w:eastAsia="sl-SI"/>
        </w:rPr>
      </w:pPr>
    </w:p>
    <w:p w:rsidR="00B14314" w:rsidRPr="00136C4B" w:rsidRDefault="00B14314" w:rsidP="00137D95">
      <w:pPr>
        <w:autoSpaceDE w:val="0"/>
        <w:autoSpaceDN w:val="0"/>
        <w:adjustRightInd w:val="0"/>
        <w:spacing w:after="240" w:line="240" w:lineRule="auto"/>
        <w:rPr>
          <w:rFonts w:cs="Arial"/>
          <w:sz w:val="24"/>
          <w:lang w:eastAsia="sl-SI"/>
        </w:rPr>
      </w:pPr>
      <w:r w:rsidRPr="00136C4B">
        <w:rPr>
          <w:rFonts w:cs="Arial"/>
          <w:sz w:val="24"/>
          <w:lang w:eastAsia="sl-SI"/>
        </w:rPr>
        <w:t>Nosilcu javnega pooblastila pa se lahko javno pooblastilo odvzame, če z javnim pooblastilom dodeljenih upravnih nalog ne izvaja v skladu s predpisi. Odločitev o odvzemu javnega pooblastila sprejme minister</w:t>
      </w:r>
      <w:r w:rsidR="00C6001D">
        <w:rPr>
          <w:rFonts w:cs="Arial"/>
          <w:sz w:val="24"/>
          <w:lang w:eastAsia="sl-SI"/>
        </w:rPr>
        <w:t>,</w:t>
      </w:r>
      <w:r w:rsidRPr="00136C4B">
        <w:rPr>
          <w:rFonts w:cs="Arial"/>
          <w:sz w:val="24"/>
          <w:lang w:eastAsia="sl-SI"/>
        </w:rPr>
        <w:t xml:space="preserve"> pristojen za gospodarstvo</w:t>
      </w:r>
      <w:r w:rsidR="00C6001D">
        <w:rPr>
          <w:rFonts w:cs="Arial"/>
          <w:sz w:val="24"/>
          <w:lang w:eastAsia="sl-SI"/>
        </w:rPr>
        <w:t>,</w:t>
      </w:r>
      <w:r w:rsidRPr="00136C4B">
        <w:rPr>
          <w:rFonts w:cs="Arial"/>
          <w:sz w:val="24"/>
          <w:lang w:eastAsia="sl-SI"/>
        </w:rPr>
        <w:t xml:space="preserve"> z upravno odločbo.</w:t>
      </w:r>
    </w:p>
    <w:p w:rsidR="00B14314" w:rsidRPr="00136C4B" w:rsidRDefault="00E34A0F" w:rsidP="00B14314">
      <w:pPr>
        <w:autoSpaceDE w:val="0"/>
        <w:autoSpaceDN w:val="0"/>
        <w:adjustRightInd w:val="0"/>
        <w:spacing w:line="240" w:lineRule="auto"/>
        <w:rPr>
          <w:rFonts w:cs="Arial"/>
          <w:b/>
          <w:bCs/>
          <w:sz w:val="24"/>
          <w:lang w:eastAsia="sl-SI"/>
        </w:rPr>
      </w:pPr>
      <w:r>
        <w:rPr>
          <w:rFonts w:cs="Arial"/>
          <w:b/>
          <w:bCs/>
          <w:sz w:val="24"/>
          <w:lang w:eastAsia="sl-SI"/>
        </w:rPr>
        <w:t>K 12. in 13</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Zaradi uskladitve z Direktivo o storitvah na notranjem </w:t>
      </w:r>
      <w:r w:rsidR="009F3B2D">
        <w:rPr>
          <w:rFonts w:cs="Arial"/>
          <w:sz w:val="24"/>
          <w:lang w:eastAsia="sl-SI"/>
        </w:rPr>
        <w:t xml:space="preserve">trgu </w:t>
      </w:r>
      <w:r w:rsidRPr="00136C4B">
        <w:rPr>
          <w:rFonts w:cs="Arial"/>
          <w:sz w:val="24"/>
          <w:lang w:eastAsia="sl-SI"/>
        </w:rPr>
        <w:t xml:space="preserve">se podrobneje uredi vprašanje pogojev za opravljanje storitev ponudnikov in državljanov tretjih držav. Tako </w:t>
      </w:r>
      <w:r w:rsidR="00E34A0F">
        <w:rPr>
          <w:rFonts w:cs="Arial"/>
          <w:sz w:val="24"/>
          <w:lang w:eastAsia="sl-SI"/>
        </w:rPr>
        <w:t xml:space="preserve">se </w:t>
      </w:r>
      <w:r w:rsidRPr="00136C4B">
        <w:rPr>
          <w:rFonts w:cs="Arial"/>
          <w:sz w:val="24"/>
          <w:lang w:eastAsia="sl-SI"/>
        </w:rPr>
        <w:t xml:space="preserve"> ločuje med začasnim in trajnim opravljanjem storitev državljanov držav članic Evropske unije. Kadar gre za začasno opravljanje storitev, zakon zahteva od tujega izvajalca zgolj priglasitev izvajanja pogrebne dejavnosti pristojni </w:t>
      </w:r>
      <w:r w:rsidR="00754DDF">
        <w:rPr>
          <w:rFonts w:cs="Arial"/>
          <w:sz w:val="24"/>
          <w:lang w:eastAsia="sl-SI"/>
        </w:rPr>
        <w:t>občini</w:t>
      </w:r>
      <w:r w:rsidRPr="00136C4B">
        <w:rPr>
          <w:rFonts w:cs="Arial"/>
          <w:sz w:val="24"/>
          <w:lang w:eastAsia="sl-SI"/>
        </w:rPr>
        <w:t xml:space="preserve">, na območju katere jo izvaja. Tej priglasitvi pa mora priložiti dokazilo o upravičenosti opravljanja te dejavnosti v svoji matični državi. Takšna zahteva je vsekakor nujno potrebna zaradi nadzora nad izvajanjem teh storitev, sicer bi jih vsakdo lahko opravil, ne da bi upošteval minimalne zahteve, ki jih morajo zaradi narave te dejavnosti izpolnjevati izvajalci pogrebne dejavnosti. Podatke o priglasitvi mora voditi </w:t>
      </w:r>
      <w:r w:rsidR="00754DDF">
        <w:rPr>
          <w:rFonts w:cs="Arial"/>
          <w:sz w:val="24"/>
          <w:lang w:eastAsia="sl-SI"/>
        </w:rPr>
        <w:t>občina</w:t>
      </w:r>
      <w:r w:rsidRPr="00136C4B">
        <w:rPr>
          <w:rFonts w:cs="Arial"/>
          <w:sz w:val="24"/>
          <w:lang w:eastAsia="sl-SI"/>
        </w:rPr>
        <w:t xml:space="preserve"> v obliki evidenc. Evidenca mora zajemati podatke o firmi in sedežu priglasitelja, datum priglasitve, številko priglasitve, osebno ime in priimek naročnika pogreba ter osebno ime in priimek umrlega.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Če pa gre za trajno opravljanje storitev, pri čemer izvajalec pogrebne dejavnosti v Republiki Sloveniji ustanovi svoj sedež za trajnejše opravljanje te dejavnosti na slovenskem območju, se zahteva, da izpolnjuje enake pogoje kakor naš državljan. Tako mora tudi tuji državljan predhodno zaprositi za dovoljenje pristojen organ, ki o izdaji odloča, na podlagi istih meril, kakor če zaprosi za dovoljenje državljan Republike Slovenije. Takšne določbe zakona so v skladu z </w:t>
      </w:r>
      <w:r w:rsidR="00E34A0F">
        <w:rPr>
          <w:rFonts w:cs="Arial"/>
          <w:sz w:val="24"/>
          <w:lang w:eastAsia="sl-SI"/>
        </w:rPr>
        <w:t>direktivo</w:t>
      </w:r>
      <w:r w:rsidRPr="00136C4B">
        <w:rPr>
          <w:rFonts w:cs="Arial"/>
          <w:sz w:val="24"/>
          <w:lang w:eastAsia="sl-SI"/>
        </w:rPr>
        <w:t xml:space="preserve">, saj so </w:t>
      </w:r>
      <w:proofErr w:type="spellStart"/>
      <w:r w:rsidRPr="00136C4B">
        <w:rPr>
          <w:rFonts w:cs="Arial"/>
          <w:sz w:val="24"/>
          <w:lang w:eastAsia="sl-SI"/>
        </w:rPr>
        <w:t>nediskriminacijske</w:t>
      </w:r>
      <w:proofErr w:type="spellEnd"/>
      <w:r w:rsidRPr="00136C4B">
        <w:rPr>
          <w:rFonts w:cs="Arial"/>
          <w:sz w:val="24"/>
          <w:lang w:eastAsia="sl-SI"/>
        </w:rPr>
        <w:t xml:space="preserve"> do tujih državljanov (zahtevajo se isti pogoji kakor za naše državljane), utemeljene z javni interesom in sorazmerne glede na cilj, ki ga ta zakon uresničuje.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Kadar želijo v Republiki Sloveniji opravljati pogrebno dejavnost izvajalci, ki niso državljani držav članic Evropske unije, jo lahko opravljajo ob pogoju materialne vzajemnosti, pridobiti pa morajo tudi dovoljenje pristojnega organa. Pogoj materialne vzajemnosti je izpolnjen, če ponudniki, ki imajo sedež v Republiki Sloveniji, v državi sedeža tujega ponudnika lahko ponujajo storitve in opravljajo dejavnosti pod enakimi ali podobnimi pogoji, pod katerimi jih lahko ponujajo v Republiki Sloveniji tuji ponudniki in izpolnjevanje katerih za ponudnika s sedežem v Republiki Sloveniji ni bistveno težje, kakor je v pravnem redu Republike Slovenije predpisano za tuje ponudnike.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8E6AD6" w:rsidP="00B14314">
      <w:pPr>
        <w:autoSpaceDE w:val="0"/>
        <w:autoSpaceDN w:val="0"/>
        <w:adjustRightInd w:val="0"/>
        <w:spacing w:line="240" w:lineRule="auto"/>
        <w:rPr>
          <w:rFonts w:cs="Arial"/>
          <w:b/>
          <w:bCs/>
          <w:sz w:val="24"/>
          <w:lang w:eastAsia="sl-SI"/>
        </w:rPr>
      </w:pPr>
      <w:r>
        <w:rPr>
          <w:rFonts w:cs="Arial"/>
          <w:b/>
          <w:bCs/>
          <w:sz w:val="24"/>
          <w:lang w:eastAsia="sl-SI"/>
        </w:rPr>
        <w:t>K 14</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Prevoz ali prenos posmrtnih ostankov umrlega se opravi v skladu s pravilnikom, ki ureja mrliško-pregledno službo, ter pravilnikom , ki ureja prevoz, pokop, izkop in prekop posmrtnih ostankov. </w:t>
      </w:r>
    </w:p>
    <w:p w:rsidR="008E6AD6" w:rsidRPr="00136C4B" w:rsidRDefault="008E6AD6"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Prevoz umrlega je dovoljen samo s posebnimi pogrebnimi vozili, namenjenimi izključno za tak prevoz. Prevoz umrlega lahko opravi le izvajalec pogrebne dejavnosti, pri čemer morata pri prevozu zaradi narave dela in pietete do umrlega, sodelovati najmanj dve osebi. Pravila o načinu prevoza so urejena v pravilniku o prevozu, pokopu, izkopu in prekopu posmrtnih ostankov.</w:t>
      </w:r>
      <w:r w:rsidR="00EF1DE3" w:rsidRPr="00EF1DE3">
        <w:rPr>
          <w:rFonts w:cs="Arial"/>
          <w:sz w:val="24"/>
          <w:lang w:eastAsia="sl-SI"/>
        </w:rPr>
        <w:t xml:space="preserve"> Če dostop do umrlega zaradi geografskih značilnosti ali vremenskih razmer ni mogoč</w:t>
      </w:r>
      <w:r w:rsidR="00EF1DE3">
        <w:rPr>
          <w:rFonts w:cs="Arial"/>
          <w:sz w:val="24"/>
          <w:lang w:eastAsia="sl-SI"/>
        </w:rPr>
        <w:t>,</w:t>
      </w:r>
      <w:r w:rsidR="00EF1DE3" w:rsidRPr="00EF1DE3">
        <w:rPr>
          <w:rFonts w:cs="Arial"/>
          <w:sz w:val="24"/>
          <w:lang w:eastAsia="sl-SI"/>
        </w:rPr>
        <w:t xml:space="preserve"> se lahko umrlega prenese</w:t>
      </w:r>
      <w:r w:rsidR="00EF1DE3" w:rsidRPr="00A81000">
        <w:rPr>
          <w:rFonts w:cs="Arial"/>
          <w:sz w:val="24"/>
          <w:lang w:eastAsia="sl-SI"/>
        </w:rPr>
        <w:t xml:space="preserve"> tudi na drug krajevno običajen način.</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754DDF" w:rsidP="00B14314">
      <w:pPr>
        <w:autoSpaceDE w:val="0"/>
        <w:autoSpaceDN w:val="0"/>
        <w:adjustRightInd w:val="0"/>
        <w:spacing w:line="240" w:lineRule="auto"/>
        <w:rPr>
          <w:rFonts w:cs="Arial"/>
          <w:sz w:val="24"/>
          <w:lang w:eastAsia="sl-SI"/>
        </w:rPr>
      </w:pPr>
      <w:r>
        <w:rPr>
          <w:rFonts w:cs="Arial"/>
          <w:sz w:val="24"/>
          <w:lang w:eastAsia="sl-SI"/>
        </w:rPr>
        <w:t>Občina</w:t>
      </w:r>
      <w:r w:rsidR="00EF1DE3">
        <w:rPr>
          <w:rFonts w:cs="Arial"/>
          <w:sz w:val="24"/>
          <w:lang w:eastAsia="sl-SI"/>
        </w:rPr>
        <w:t xml:space="preserve"> </w:t>
      </w:r>
      <w:r w:rsidR="00B14314" w:rsidRPr="00136C4B">
        <w:rPr>
          <w:rFonts w:cs="Arial"/>
          <w:sz w:val="24"/>
          <w:lang w:eastAsia="sl-SI"/>
        </w:rPr>
        <w:t>lahko ob naravnih in drugih nesrečah, v vojni in izrednih razmerah ter v drugih izrednih okoliščinah, pooblasti za prevoz umrlega drugega prevoznika, če je ta prevoz spoštljiv in higiensko ustrezen.</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Kadar gre za prevoz umrlega preko meja Republike Slovenije, se uporablja pravilnik, ki ureja prevoz, pokop, izk</w:t>
      </w:r>
      <w:r w:rsidR="008E6AD6">
        <w:rPr>
          <w:rFonts w:cs="Arial"/>
          <w:sz w:val="24"/>
          <w:lang w:eastAsia="sl-SI"/>
        </w:rPr>
        <w:t>op in prekop posmrtnih ostankov</w:t>
      </w:r>
      <w:r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EE2C9F" w:rsidP="00B14314">
      <w:pPr>
        <w:autoSpaceDE w:val="0"/>
        <w:autoSpaceDN w:val="0"/>
        <w:adjustRightInd w:val="0"/>
        <w:spacing w:line="240" w:lineRule="auto"/>
        <w:rPr>
          <w:rFonts w:cs="Arial"/>
          <w:b/>
          <w:bCs/>
          <w:sz w:val="24"/>
          <w:lang w:eastAsia="sl-SI"/>
        </w:rPr>
      </w:pPr>
      <w:r>
        <w:rPr>
          <w:rFonts w:cs="Arial"/>
          <w:b/>
          <w:bCs/>
          <w:sz w:val="24"/>
          <w:lang w:eastAsia="sl-SI"/>
        </w:rPr>
        <w:t>K 15</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Umrli se do dneva pokopa lahko čuva v samo za to prirejenih prostorih. Primerni prostori so tisti, ki so sanitarno ustrezni in ohlajeni ter so zagotovljeni bodisi v bolnišnicah, pri izvajalcu pogrebne dejavnosti ali drugod v skladu s predpisi s področja varstva in zdravja pri delu in zašči</w:t>
      </w:r>
      <w:r w:rsidR="00EE2C9F">
        <w:rPr>
          <w:rFonts w:cs="Arial"/>
          <w:sz w:val="24"/>
          <w:lang w:eastAsia="sl-SI"/>
        </w:rPr>
        <w:t>te pred nalezljivimi boleznimi.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Umrli se lahko prenese v mrliško vežico oziroma na kraj, od koder se bo opravljala pogrebna slovesnost, šele na dan pogreba oziroma največ en dan prej, saj mrliške vežice niso ustrezne za daljše čuvanje umrlega.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Verske skupnosti </w:t>
      </w:r>
      <w:proofErr w:type="spellStart"/>
      <w:r w:rsidRPr="00136C4B">
        <w:rPr>
          <w:rFonts w:cs="Arial"/>
          <w:sz w:val="24"/>
          <w:lang w:eastAsia="sl-SI"/>
        </w:rPr>
        <w:t>ponavadi</w:t>
      </w:r>
      <w:proofErr w:type="spellEnd"/>
      <w:r w:rsidRPr="00136C4B">
        <w:rPr>
          <w:rFonts w:cs="Arial"/>
          <w:sz w:val="24"/>
          <w:lang w:eastAsia="sl-SI"/>
        </w:rPr>
        <w:t xml:space="preserve"> položijo umrlega </w:t>
      </w:r>
      <w:r w:rsidR="00EB5DB1">
        <w:rPr>
          <w:rFonts w:cs="Arial"/>
          <w:sz w:val="24"/>
          <w:lang w:eastAsia="sl-SI"/>
        </w:rPr>
        <w:t xml:space="preserve">stanovskega predstavnika </w:t>
      </w:r>
      <w:r w:rsidRPr="00136C4B">
        <w:rPr>
          <w:rFonts w:cs="Arial"/>
          <w:sz w:val="24"/>
          <w:lang w:eastAsia="sl-SI"/>
        </w:rPr>
        <w:t>do pokopa v objekt, ki je namenjen opravljanju verskih obredov.</w:t>
      </w:r>
      <w:r w:rsidR="00EE2C9F">
        <w:rPr>
          <w:rFonts w:cs="Arial"/>
          <w:sz w:val="24"/>
          <w:lang w:eastAsia="sl-SI"/>
        </w:rPr>
        <w:t xml:space="preserve"> Slednje se omogoča </w:t>
      </w:r>
      <w:r w:rsidR="00F46628">
        <w:rPr>
          <w:rFonts w:cs="Arial"/>
          <w:sz w:val="24"/>
          <w:lang w:eastAsia="sl-SI"/>
        </w:rPr>
        <w:t>tudi za pokope nosilcev javnih funkcij in predstavnikov mednarodnih organizacij.</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EE2C9F" w:rsidP="00B14314">
      <w:pPr>
        <w:autoSpaceDE w:val="0"/>
        <w:autoSpaceDN w:val="0"/>
        <w:adjustRightInd w:val="0"/>
        <w:spacing w:line="240" w:lineRule="auto"/>
        <w:rPr>
          <w:rFonts w:cs="Arial"/>
          <w:b/>
          <w:bCs/>
          <w:sz w:val="24"/>
          <w:lang w:eastAsia="sl-SI"/>
        </w:rPr>
      </w:pPr>
      <w:r>
        <w:rPr>
          <w:rFonts w:cs="Arial"/>
          <w:b/>
          <w:bCs/>
          <w:sz w:val="24"/>
          <w:lang w:eastAsia="sl-SI"/>
        </w:rPr>
        <w:t>K 16</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Oskrba umrlega zajema vrsto dejanj oskrbovalca za pripravo umrlega na pokop oziroma na upepelitev. Tako kakor za čuvanje se tudi za to oskrbo zahteva, da se opravi v sanitarno ustreznih prostorih. Glede na naravo dela morata pri oskrbi sodelovati vsaj dva oskrbovalca. Prav tako zakon zahteva, da ima oskrbovalec ustrezno tehnično znanje v skladu s predpisi, ki urejajo varnost in zdravje pri delu.</w:t>
      </w:r>
    </w:p>
    <w:p w:rsidR="00B14314" w:rsidRDefault="00B14314" w:rsidP="00B14314">
      <w:pPr>
        <w:autoSpaceDE w:val="0"/>
        <w:autoSpaceDN w:val="0"/>
        <w:adjustRightInd w:val="0"/>
        <w:spacing w:line="240" w:lineRule="auto"/>
        <w:rPr>
          <w:rFonts w:cs="Arial"/>
          <w:sz w:val="24"/>
          <w:lang w:eastAsia="sl-SI"/>
        </w:rPr>
      </w:pPr>
    </w:p>
    <w:p w:rsidR="005F66AE" w:rsidRPr="00136C4B" w:rsidRDefault="005F66AE" w:rsidP="005F66AE">
      <w:pPr>
        <w:autoSpaceDE w:val="0"/>
        <w:autoSpaceDN w:val="0"/>
        <w:adjustRightInd w:val="0"/>
        <w:spacing w:line="240" w:lineRule="auto"/>
        <w:rPr>
          <w:rFonts w:cs="Arial"/>
          <w:b/>
          <w:bCs/>
          <w:sz w:val="24"/>
          <w:lang w:eastAsia="sl-SI"/>
        </w:rPr>
      </w:pPr>
      <w:r>
        <w:rPr>
          <w:rFonts w:cs="Arial"/>
          <w:b/>
          <w:bCs/>
          <w:sz w:val="24"/>
          <w:lang w:eastAsia="sl-SI"/>
        </w:rPr>
        <w:t>K 17</w:t>
      </w:r>
      <w:r w:rsidRPr="00136C4B">
        <w:rPr>
          <w:rFonts w:cs="Arial"/>
          <w:b/>
          <w:bCs/>
          <w:sz w:val="24"/>
          <w:lang w:eastAsia="sl-SI"/>
        </w:rPr>
        <w:t>. ČLENU</w:t>
      </w:r>
    </w:p>
    <w:p w:rsidR="005F66AE" w:rsidRDefault="005F66AE" w:rsidP="005F66AE">
      <w:pPr>
        <w:autoSpaceDE w:val="0"/>
        <w:autoSpaceDN w:val="0"/>
        <w:adjustRightInd w:val="0"/>
        <w:spacing w:line="240" w:lineRule="auto"/>
        <w:rPr>
          <w:rFonts w:cs="Arial"/>
          <w:sz w:val="24"/>
          <w:lang w:eastAsia="sl-SI"/>
        </w:rPr>
      </w:pPr>
    </w:p>
    <w:p w:rsidR="005F66AE" w:rsidRDefault="005F66AE" w:rsidP="005F66AE">
      <w:pPr>
        <w:autoSpaceDE w:val="0"/>
        <w:autoSpaceDN w:val="0"/>
        <w:adjustRightInd w:val="0"/>
        <w:spacing w:line="240" w:lineRule="auto"/>
        <w:rPr>
          <w:rFonts w:cs="Arial"/>
          <w:sz w:val="24"/>
          <w:lang w:eastAsia="sl-SI"/>
        </w:rPr>
      </w:pPr>
      <w:r>
        <w:rPr>
          <w:rFonts w:cs="Arial"/>
          <w:sz w:val="24"/>
          <w:lang w:eastAsia="sl-SI"/>
        </w:rPr>
        <w:t>Pogreb obsega:</w:t>
      </w:r>
    </w:p>
    <w:p w:rsidR="005F66AE" w:rsidRDefault="005F66AE" w:rsidP="005F66AE">
      <w:pPr>
        <w:pStyle w:val="Odstavekseznama"/>
        <w:numPr>
          <w:ilvl w:val="0"/>
          <w:numId w:val="38"/>
        </w:numPr>
        <w:autoSpaceDE w:val="0"/>
        <w:autoSpaceDN w:val="0"/>
        <w:adjustRightInd w:val="0"/>
        <w:spacing w:line="240" w:lineRule="auto"/>
        <w:rPr>
          <w:rFonts w:cs="Arial"/>
          <w:sz w:val="24"/>
          <w:lang w:eastAsia="sl-SI"/>
        </w:rPr>
      </w:pPr>
      <w:r>
        <w:rPr>
          <w:rFonts w:cs="Arial"/>
          <w:sz w:val="24"/>
          <w:lang w:eastAsia="sl-SI"/>
        </w:rPr>
        <w:t>prijavo pokopa in naročilo pogreba,</w:t>
      </w:r>
    </w:p>
    <w:p w:rsidR="005F66AE" w:rsidRDefault="005F66AE" w:rsidP="005F66AE">
      <w:pPr>
        <w:pStyle w:val="Odstavekseznama"/>
        <w:numPr>
          <w:ilvl w:val="0"/>
          <w:numId w:val="38"/>
        </w:numPr>
        <w:autoSpaceDE w:val="0"/>
        <w:autoSpaceDN w:val="0"/>
        <w:adjustRightInd w:val="0"/>
        <w:spacing w:line="240" w:lineRule="auto"/>
        <w:rPr>
          <w:rFonts w:cs="Arial"/>
          <w:sz w:val="24"/>
          <w:lang w:eastAsia="sl-SI"/>
        </w:rPr>
      </w:pPr>
      <w:r>
        <w:rPr>
          <w:rFonts w:cs="Arial"/>
          <w:sz w:val="24"/>
          <w:lang w:eastAsia="sl-SI"/>
        </w:rPr>
        <w:t>pogrebno slovesnost</w:t>
      </w:r>
    </w:p>
    <w:p w:rsidR="005F66AE" w:rsidRPr="00423CAC" w:rsidRDefault="005F66AE" w:rsidP="005F66AE">
      <w:pPr>
        <w:pStyle w:val="Odstavekseznama"/>
        <w:numPr>
          <w:ilvl w:val="0"/>
          <w:numId w:val="38"/>
        </w:numPr>
        <w:autoSpaceDE w:val="0"/>
        <w:autoSpaceDN w:val="0"/>
        <w:adjustRightInd w:val="0"/>
        <w:spacing w:line="240" w:lineRule="auto"/>
        <w:rPr>
          <w:rFonts w:cs="Arial"/>
          <w:sz w:val="24"/>
          <w:lang w:eastAsia="sl-SI"/>
        </w:rPr>
      </w:pPr>
      <w:r>
        <w:rPr>
          <w:rFonts w:cs="Arial"/>
          <w:sz w:val="24"/>
          <w:lang w:eastAsia="sl-SI"/>
        </w:rPr>
        <w:t>pokop.</w:t>
      </w:r>
    </w:p>
    <w:p w:rsidR="005F66AE" w:rsidRPr="00136C4B" w:rsidRDefault="005F66AE" w:rsidP="00B14314">
      <w:pPr>
        <w:autoSpaceDE w:val="0"/>
        <w:autoSpaceDN w:val="0"/>
        <w:adjustRightInd w:val="0"/>
        <w:spacing w:line="240" w:lineRule="auto"/>
        <w:rPr>
          <w:rFonts w:cs="Arial"/>
          <w:sz w:val="24"/>
          <w:lang w:eastAsia="sl-SI"/>
        </w:rPr>
      </w:pPr>
    </w:p>
    <w:p w:rsidR="00B14314" w:rsidRPr="00136C4B" w:rsidRDefault="002F3001" w:rsidP="00B14314">
      <w:pPr>
        <w:autoSpaceDE w:val="0"/>
        <w:autoSpaceDN w:val="0"/>
        <w:adjustRightInd w:val="0"/>
        <w:spacing w:line="240" w:lineRule="auto"/>
        <w:rPr>
          <w:rFonts w:cs="Arial"/>
          <w:b/>
          <w:bCs/>
          <w:sz w:val="24"/>
          <w:lang w:eastAsia="sl-SI"/>
        </w:rPr>
      </w:pPr>
      <w:r>
        <w:rPr>
          <w:rFonts w:cs="Arial"/>
          <w:b/>
          <w:bCs/>
          <w:sz w:val="24"/>
          <w:lang w:eastAsia="sl-SI"/>
        </w:rPr>
        <w:t>K 1</w:t>
      </w:r>
      <w:r w:rsidR="005F66AE">
        <w:rPr>
          <w:rFonts w:cs="Arial"/>
          <w:b/>
          <w:bCs/>
          <w:sz w:val="24"/>
          <w:lang w:eastAsia="sl-SI"/>
        </w:rPr>
        <w:t>8</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Pokop </w:t>
      </w:r>
      <w:r w:rsidR="000C7723">
        <w:rPr>
          <w:rFonts w:cs="Arial"/>
          <w:sz w:val="24"/>
          <w:lang w:eastAsia="sl-SI"/>
        </w:rPr>
        <w:t xml:space="preserve">in pogreb </w:t>
      </w:r>
      <w:r w:rsidRPr="00136C4B">
        <w:rPr>
          <w:rFonts w:cs="Arial"/>
          <w:sz w:val="24"/>
          <w:lang w:eastAsia="sl-SI"/>
        </w:rPr>
        <w:t xml:space="preserve">prijavi izvajalcu pogrebne dejavnosti </w:t>
      </w:r>
      <w:r w:rsidR="000C7723">
        <w:rPr>
          <w:rFonts w:cs="Arial"/>
          <w:sz w:val="24"/>
          <w:lang w:eastAsia="sl-SI"/>
        </w:rPr>
        <w:t xml:space="preserve">in upravljavcu pokopališča </w:t>
      </w:r>
      <w:r w:rsidRPr="00136C4B">
        <w:rPr>
          <w:rFonts w:cs="Arial"/>
          <w:sz w:val="24"/>
          <w:lang w:eastAsia="sl-SI"/>
        </w:rPr>
        <w:t xml:space="preserve">družinski član umrlega ali oseba, ki je z njim stalno živela oziroma ga je morala po predpisih vzdrževati in zanj skrbeti, ali njun pooblaščenec. Če takih oseb ni, prijavi pokop delodajalec, pri katerem je bil umrli nazadnje v delovnem razmerju, oziroma </w:t>
      </w:r>
      <w:r w:rsidR="00754DDF">
        <w:rPr>
          <w:rFonts w:cs="Arial"/>
          <w:sz w:val="24"/>
          <w:lang w:eastAsia="sl-SI"/>
        </w:rPr>
        <w:t>občina</w:t>
      </w:r>
      <w:r w:rsidRPr="00136C4B">
        <w:rPr>
          <w:rFonts w:cs="Arial"/>
          <w:sz w:val="24"/>
          <w:lang w:eastAsia="sl-SI"/>
        </w:rPr>
        <w:t xml:space="preserve">, v kateri je imel umrli stalno ali začasno prebivališče, če tega ni mogoče ugotoviti, pa </w:t>
      </w:r>
      <w:r w:rsidR="00754DDF">
        <w:rPr>
          <w:rFonts w:cs="Arial"/>
          <w:sz w:val="24"/>
          <w:lang w:eastAsia="sl-SI"/>
        </w:rPr>
        <w:t>občina</w:t>
      </w:r>
      <w:r w:rsidRPr="00136C4B">
        <w:rPr>
          <w:rFonts w:cs="Arial"/>
          <w:sz w:val="24"/>
          <w:lang w:eastAsia="sl-SI"/>
        </w:rPr>
        <w:t>, v kateri je oseba umrla oziroma je bila najdena.</w:t>
      </w:r>
    </w:p>
    <w:p w:rsidR="00B14314" w:rsidRPr="00136C4B" w:rsidRDefault="00B14314" w:rsidP="00B14314">
      <w:pPr>
        <w:autoSpaceDE w:val="0"/>
        <w:autoSpaceDN w:val="0"/>
        <w:adjustRightInd w:val="0"/>
        <w:spacing w:line="240" w:lineRule="auto"/>
        <w:rPr>
          <w:rFonts w:cs="Arial"/>
          <w:sz w:val="24"/>
          <w:lang w:eastAsia="sl-SI"/>
        </w:rPr>
      </w:pPr>
    </w:p>
    <w:p w:rsidR="00B14314" w:rsidRDefault="000C7723" w:rsidP="00ED53E6">
      <w:pPr>
        <w:autoSpaceDE w:val="0"/>
        <w:autoSpaceDN w:val="0"/>
        <w:adjustRightInd w:val="0"/>
        <w:spacing w:line="240" w:lineRule="auto"/>
        <w:rPr>
          <w:rFonts w:cs="Arial"/>
          <w:sz w:val="24"/>
          <w:lang w:eastAsia="sl-SI"/>
        </w:rPr>
      </w:pPr>
      <w:r>
        <w:rPr>
          <w:rFonts w:cs="Arial"/>
          <w:sz w:val="24"/>
          <w:lang w:eastAsia="sl-SI"/>
        </w:rPr>
        <w:t>Tr</w:t>
      </w:r>
      <w:r w:rsidR="00B14314" w:rsidRPr="00136C4B">
        <w:rPr>
          <w:rFonts w:cs="Arial"/>
          <w:sz w:val="24"/>
          <w:lang w:eastAsia="sl-SI"/>
        </w:rPr>
        <w:t xml:space="preserve">eba </w:t>
      </w:r>
      <w:r>
        <w:rPr>
          <w:rFonts w:cs="Arial"/>
          <w:sz w:val="24"/>
          <w:lang w:eastAsia="sl-SI"/>
        </w:rPr>
        <w:t xml:space="preserve">je </w:t>
      </w:r>
      <w:r w:rsidR="00B14314" w:rsidRPr="00136C4B">
        <w:rPr>
          <w:rFonts w:cs="Arial"/>
          <w:sz w:val="24"/>
          <w:lang w:eastAsia="sl-SI"/>
        </w:rPr>
        <w:t xml:space="preserve">predložiti listino o ugotovljenem nastopu smrti, ki jo izda pooblaščeni zdravnik oziroma zdravstvena organizacija, ali izpisek iz matičnega registra o smrti. </w:t>
      </w:r>
    </w:p>
    <w:p w:rsidR="003C0B7B" w:rsidRDefault="003C0B7B" w:rsidP="00B14314">
      <w:pPr>
        <w:autoSpaceDE w:val="0"/>
        <w:autoSpaceDN w:val="0"/>
        <w:adjustRightInd w:val="0"/>
        <w:spacing w:line="240" w:lineRule="auto"/>
        <w:rPr>
          <w:rFonts w:cs="Arial"/>
          <w:sz w:val="24"/>
          <w:lang w:eastAsia="sl-SI"/>
        </w:rPr>
      </w:pPr>
    </w:p>
    <w:p w:rsidR="003C0B7B" w:rsidRPr="00136C4B" w:rsidRDefault="003C0B7B" w:rsidP="003C0B7B">
      <w:pPr>
        <w:autoSpaceDE w:val="0"/>
        <w:autoSpaceDN w:val="0"/>
        <w:adjustRightInd w:val="0"/>
        <w:spacing w:line="240" w:lineRule="auto"/>
        <w:rPr>
          <w:rFonts w:cs="Arial"/>
          <w:b/>
          <w:bCs/>
          <w:sz w:val="24"/>
          <w:lang w:eastAsia="sl-SI"/>
        </w:rPr>
      </w:pPr>
      <w:r>
        <w:rPr>
          <w:rFonts w:cs="Arial"/>
          <w:b/>
          <w:bCs/>
          <w:sz w:val="24"/>
          <w:lang w:eastAsia="sl-SI"/>
        </w:rPr>
        <w:t>K 1</w:t>
      </w:r>
      <w:r w:rsidR="005F66AE">
        <w:rPr>
          <w:rFonts w:cs="Arial"/>
          <w:b/>
          <w:bCs/>
          <w:sz w:val="24"/>
          <w:lang w:eastAsia="sl-SI"/>
        </w:rPr>
        <w:t>9</w:t>
      </w:r>
      <w:r w:rsidRPr="00136C4B">
        <w:rPr>
          <w:rFonts w:cs="Arial"/>
          <w:b/>
          <w:bCs/>
          <w:sz w:val="24"/>
          <w:lang w:eastAsia="sl-SI"/>
        </w:rPr>
        <w:t>. ČLENU</w:t>
      </w:r>
    </w:p>
    <w:p w:rsidR="003C0B7B" w:rsidRPr="00136C4B" w:rsidRDefault="003C0B7B" w:rsidP="003C0B7B">
      <w:pPr>
        <w:autoSpaceDE w:val="0"/>
        <w:autoSpaceDN w:val="0"/>
        <w:adjustRightInd w:val="0"/>
        <w:spacing w:line="240" w:lineRule="auto"/>
        <w:rPr>
          <w:rFonts w:cs="Arial"/>
          <w:b/>
          <w:bCs/>
          <w:sz w:val="24"/>
          <w:lang w:eastAsia="sl-SI"/>
        </w:rPr>
      </w:pPr>
    </w:p>
    <w:p w:rsidR="003C0B7B" w:rsidRPr="00136C4B" w:rsidRDefault="003C0B7B" w:rsidP="003C0B7B">
      <w:pPr>
        <w:autoSpaceDE w:val="0"/>
        <w:autoSpaceDN w:val="0"/>
        <w:adjustRightInd w:val="0"/>
        <w:spacing w:line="240" w:lineRule="auto"/>
        <w:rPr>
          <w:rFonts w:cs="Arial"/>
          <w:sz w:val="24"/>
          <w:lang w:eastAsia="sl-SI"/>
        </w:rPr>
      </w:pPr>
      <w:r w:rsidRPr="00136C4B">
        <w:rPr>
          <w:rFonts w:cs="Arial"/>
          <w:sz w:val="24"/>
          <w:lang w:eastAsia="sl-SI"/>
        </w:rPr>
        <w:t>Pogreb sestavljajo vsa dejanja v povezavi s pogrebno slovesnostjo, pokopom in prijavo smrti.</w:t>
      </w:r>
    </w:p>
    <w:p w:rsidR="003C0B7B" w:rsidRPr="00136C4B" w:rsidRDefault="003C0B7B" w:rsidP="003C0B7B">
      <w:pPr>
        <w:autoSpaceDE w:val="0"/>
        <w:autoSpaceDN w:val="0"/>
        <w:adjustRightInd w:val="0"/>
        <w:spacing w:line="240" w:lineRule="auto"/>
        <w:rPr>
          <w:rFonts w:cs="Arial"/>
          <w:sz w:val="24"/>
          <w:lang w:eastAsia="sl-SI"/>
        </w:rPr>
      </w:pPr>
    </w:p>
    <w:p w:rsidR="003C0B7B" w:rsidRDefault="003C0B7B" w:rsidP="00B14314">
      <w:pPr>
        <w:autoSpaceDE w:val="0"/>
        <w:autoSpaceDN w:val="0"/>
        <w:adjustRightInd w:val="0"/>
        <w:spacing w:line="240" w:lineRule="auto"/>
        <w:rPr>
          <w:rFonts w:cs="Arial"/>
          <w:sz w:val="24"/>
          <w:lang w:eastAsia="sl-SI"/>
        </w:rPr>
      </w:pPr>
      <w:r w:rsidRPr="00136C4B">
        <w:rPr>
          <w:rFonts w:cs="Arial"/>
          <w:sz w:val="24"/>
          <w:lang w:eastAsia="sl-SI"/>
        </w:rPr>
        <w:t xml:space="preserve">Če ni dogovorjeno drugače, do določitve dedičev umrlega praviloma poravna pogrebne stroške naročnik pogreba. Če dedičev ni oziroma stroškov niso sposobni poravnati, to stori </w:t>
      </w:r>
      <w:r w:rsidR="00754DDF">
        <w:rPr>
          <w:rFonts w:cs="Arial"/>
          <w:sz w:val="24"/>
          <w:lang w:eastAsia="sl-SI"/>
        </w:rPr>
        <w:t>občina</w:t>
      </w:r>
      <w:r w:rsidRPr="00136C4B">
        <w:rPr>
          <w:rFonts w:cs="Arial"/>
          <w:sz w:val="24"/>
          <w:lang w:eastAsia="sl-SI"/>
        </w:rPr>
        <w:t xml:space="preserve">, v kateri je imel umrli stalno prebivališče. Kadar pa stalnega prebivališča ni mogoče ugotoviti, jih poravna </w:t>
      </w:r>
      <w:r w:rsidR="00754DDF">
        <w:rPr>
          <w:rFonts w:cs="Arial"/>
          <w:sz w:val="24"/>
          <w:lang w:eastAsia="sl-SI"/>
        </w:rPr>
        <w:t>občina</w:t>
      </w:r>
      <w:r w:rsidRPr="00136C4B">
        <w:rPr>
          <w:rFonts w:cs="Arial"/>
          <w:sz w:val="24"/>
          <w:lang w:eastAsia="sl-SI"/>
        </w:rPr>
        <w:t xml:space="preserve">, v kateri je imel umrli zadnje začasno prebivališče, in če niti to ni znano, </w:t>
      </w:r>
      <w:r w:rsidR="00754DDF">
        <w:rPr>
          <w:rFonts w:cs="Arial"/>
          <w:sz w:val="24"/>
          <w:lang w:eastAsia="sl-SI"/>
        </w:rPr>
        <w:t>občina</w:t>
      </w:r>
      <w:r w:rsidRPr="00136C4B">
        <w:rPr>
          <w:rFonts w:cs="Arial"/>
          <w:sz w:val="24"/>
          <w:lang w:eastAsia="sl-SI"/>
        </w:rPr>
        <w:t xml:space="preserve">, v kateri je oseba umrla, oziroma </w:t>
      </w:r>
      <w:r w:rsidR="00754DDF">
        <w:rPr>
          <w:rFonts w:cs="Arial"/>
          <w:sz w:val="24"/>
          <w:lang w:eastAsia="sl-SI"/>
        </w:rPr>
        <w:t>občina</w:t>
      </w:r>
      <w:r w:rsidRPr="00136C4B">
        <w:rPr>
          <w:rFonts w:cs="Arial"/>
          <w:sz w:val="24"/>
          <w:lang w:eastAsia="sl-SI"/>
        </w:rPr>
        <w:t xml:space="preserve">, v kateri je bila oseba najdena. Pri tem ima </w:t>
      </w:r>
      <w:r w:rsidR="00754DDF">
        <w:rPr>
          <w:rFonts w:cs="Arial"/>
          <w:sz w:val="24"/>
          <w:lang w:eastAsia="sl-SI"/>
        </w:rPr>
        <w:t>občina</w:t>
      </w:r>
      <w:r w:rsidRPr="00136C4B">
        <w:rPr>
          <w:rFonts w:cs="Arial"/>
          <w:sz w:val="24"/>
          <w:lang w:eastAsia="sl-SI"/>
        </w:rPr>
        <w:t xml:space="preserve"> pravico povračila stroškov iz zapuščine (če obstaja). Zakon v izognitev dvomom in različnim razlagam določa, v katerih primerih se šteje, da dediči niso sposo</w:t>
      </w:r>
      <w:r>
        <w:rPr>
          <w:rFonts w:cs="Arial"/>
          <w:sz w:val="24"/>
          <w:lang w:eastAsia="sl-SI"/>
        </w:rPr>
        <w:t>bni poravnati stroškov pogreba.</w:t>
      </w:r>
    </w:p>
    <w:p w:rsidR="000C7723" w:rsidRDefault="000C7723" w:rsidP="000C7723">
      <w:pPr>
        <w:rPr>
          <w:rFonts w:cs="Arial"/>
          <w:sz w:val="24"/>
          <w:lang w:eastAsia="sl-SI"/>
        </w:rPr>
      </w:pPr>
    </w:p>
    <w:p w:rsidR="000C7723" w:rsidRPr="00136C4B" w:rsidRDefault="000C7723" w:rsidP="000C7723">
      <w:pPr>
        <w:rPr>
          <w:rFonts w:cs="Arial"/>
          <w:sz w:val="24"/>
          <w:lang w:eastAsia="sl-SI"/>
        </w:rPr>
      </w:pPr>
      <w:r w:rsidRPr="00136C4B">
        <w:rPr>
          <w:rFonts w:cs="Arial"/>
          <w:sz w:val="24"/>
          <w:lang w:eastAsia="sl-SI"/>
        </w:rPr>
        <w:t>V praksi so znani tudi primeri, ko se pogrebne storitve opravi</w:t>
      </w:r>
      <w:r w:rsidR="007B3CCC">
        <w:rPr>
          <w:rFonts w:cs="Arial"/>
          <w:sz w:val="24"/>
          <w:lang w:eastAsia="sl-SI"/>
        </w:rPr>
        <w:t xml:space="preserve">jo po naročilu državnih organov, </w:t>
      </w:r>
      <w:r>
        <w:rPr>
          <w:rFonts w:cs="Arial"/>
          <w:sz w:val="24"/>
          <w:lang w:eastAsia="sl-SI"/>
        </w:rPr>
        <w:t>med</w:t>
      </w:r>
      <w:r w:rsidR="007B3CCC">
        <w:rPr>
          <w:rFonts w:cs="Arial"/>
          <w:sz w:val="24"/>
          <w:lang w:eastAsia="sl-SI"/>
        </w:rPr>
        <w:t>narodnih</w:t>
      </w:r>
      <w:r w:rsidRPr="00136C4B">
        <w:rPr>
          <w:rFonts w:cs="Arial"/>
          <w:sz w:val="24"/>
          <w:lang w:eastAsia="sl-SI"/>
        </w:rPr>
        <w:t xml:space="preserve"> organizacij</w:t>
      </w:r>
      <w:r w:rsidR="007B3CCC">
        <w:rPr>
          <w:rFonts w:cs="Arial"/>
          <w:sz w:val="24"/>
          <w:lang w:eastAsia="sl-SI"/>
        </w:rPr>
        <w:t xml:space="preserve"> in verskih skupnosti</w:t>
      </w:r>
      <w:r>
        <w:rPr>
          <w:rFonts w:cs="Arial"/>
          <w:sz w:val="24"/>
          <w:lang w:eastAsia="sl-SI"/>
        </w:rPr>
        <w:t>. Te pogrebe torej</w:t>
      </w:r>
      <w:r w:rsidRPr="00136C4B">
        <w:rPr>
          <w:rFonts w:cs="Arial"/>
          <w:sz w:val="24"/>
          <w:lang w:eastAsia="sl-SI"/>
        </w:rPr>
        <w:t xml:space="preserve"> plača naročnik teh storitev.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2F3001" w:rsidP="00B14314">
      <w:pPr>
        <w:autoSpaceDE w:val="0"/>
        <w:autoSpaceDN w:val="0"/>
        <w:adjustRightInd w:val="0"/>
        <w:spacing w:line="240" w:lineRule="auto"/>
        <w:rPr>
          <w:rFonts w:cs="Arial"/>
          <w:b/>
          <w:bCs/>
          <w:sz w:val="24"/>
          <w:lang w:eastAsia="sl-SI"/>
        </w:rPr>
      </w:pPr>
      <w:r>
        <w:rPr>
          <w:rFonts w:cs="Arial"/>
          <w:b/>
          <w:bCs/>
          <w:sz w:val="24"/>
          <w:lang w:eastAsia="sl-SI"/>
        </w:rPr>
        <w:t xml:space="preserve">K </w:t>
      </w:r>
      <w:r w:rsidR="005F66AE">
        <w:rPr>
          <w:rFonts w:cs="Arial"/>
          <w:b/>
          <w:bCs/>
          <w:sz w:val="24"/>
          <w:lang w:eastAsia="sl-SI"/>
        </w:rPr>
        <w:t>20</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Pokop in upepelitev se opravi na podlagi listine o ugotovljenem nastopu smrti in potrdila o vzroku smrti, ki ju izda pooblaščena oseba po predpisih o mrliško-pregledni službi. V skladu s tem zakonom se pokop in upepelitev opravi po preteku 36 ur od nastopa smrti. Ob naravnih in drugih nesrečah, v vojni in izrednih razmerah, kadar se opravi skupen pokop, </w:t>
      </w:r>
      <w:r w:rsidR="00835A67">
        <w:rPr>
          <w:rFonts w:cs="Arial"/>
          <w:sz w:val="24"/>
          <w:lang w:eastAsia="sl-SI"/>
        </w:rPr>
        <w:t xml:space="preserve">se lahko </w:t>
      </w:r>
      <w:r w:rsidRPr="00136C4B">
        <w:rPr>
          <w:rFonts w:cs="Arial"/>
          <w:sz w:val="24"/>
          <w:lang w:eastAsia="sl-SI"/>
        </w:rPr>
        <w:t>ta rok skrajša. Pred upepelitvijo se zahteva še kontrolni mrliški pregled, pri katerem sodeluje zdravnik sodne medicine.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D452A6" w:rsidP="00B14314">
      <w:pPr>
        <w:autoSpaceDE w:val="0"/>
        <w:autoSpaceDN w:val="0"/>
        <w:adjustRightInd w:val="0"/>
        <w:spacing w:line="240" w:lineRule="auto"/>
        <w:rPr>
          <w:rFonts w:cs="Arial"/>
          <w:b/>
          <w:bCs/>
          <w:sz w:val="24"/>
          <w:lang w:eastAsia="sl-SI"/>
        </w:rPr>
      </w:pPr>
      <w:r>
        <w:rPr>
          <w:rFonts w:cs="Arial"/>
          <w:b/>
          <w:bCs/>
          <w:sz w:val="24"/>
          <w:lang w:eastAsia="sl-SI"/>
        </w:rPr>
        <w:t>K 2</w:t>
      </w:r>
      <w:r w:rsidR="005F66AE">
        <w:rPr>
          <w:rFonts w:cs="Arial"/>
          <w:b/>
          <w:bCs/>
          <w:sz w:val="24"/>
          <w:lang w:eastAsia="sl-SI"/>
        </w:rPr>
        <w:t>1</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D452A6" w:rsidRPr="00136C4B" w:rsidRDefault="00B14314" w:rsidP="00D452A6">
      <w:pPr>
        <w:autoSpaceDE w:val="0"/>
        <w:autoSpaceDN w:val="0"/>
        <w:adjustRightInd w:val="0"/>
        <w:spacing w:line="240" w:lineRule="auto"/>
        <w:rPr>
          <w:rFonts w:cs="Arial"/>
          <w:sz w:val="24"/>
          <w:lang w:eastAsia="sl-SI"/>
        </w:rPr>
      </w:pPr>
      <w:r w:rsidRPr="00136C4B">
        <w:rPr>
          <w:rFonts w:cs="Arial"/>
          <w:sz w:val="24"/>
          <w:lang w:eastAsia="sl-SI"/>
        </w:rPr>
        <w:t xml:space="preserve">Čas pogrebne slovesnosti in pokopa </w:t>
      </w:r>
      <w:r w:rsidR="00D452A6">
        <w:rPr>
          <w:rFonts w:cs="Arial"/>
          <w:sz w:val="24"/>
          <w:lang w:eastAsia="sl-SI"/>
        </w:rPr>
        <w:t xml:space="preserve">določi upravljavec pokopališča. Zakaj upravljavec in ne izvajalec pogrebne dejavnosti? </w:t>
      </w:r>
      <w:r w:rsidR="003802A7">
        <w:rPr>
          <w:rFonts w:cs="Arial"/>
          <w:sz w:val="24"/>
          <w:lang w:eastAsia="sl-SI"/>
        </w:rPr>
        <w:t>U</w:t>
      </w:r>
      <w:r w:rsidR="00413A2E">
        <w:rPr>
          <w:rFonts w:cs="Arial"/>
          <w:sz w:val="24"/>
          <w:lang w:eastAsia="sl-SI"/>
        </w:rPr>
        <w:t>pravljavec</w:t>
      </w:r>
      <w:r w:rsidR="003802A7">
        <w:rPr>
          <w:rFonts w:cs="Arial"/>
          <w:sz w:val="24"/>
          <w:lang w:eastAsia="sl-SI"/>
        </w:rPr>
        <w:t xml:space="preserve"> pokopališča </w:t>
      </w:r>
      <w:r w:rsidR="00D452A6" w:rsidRPr="00136C4B">
        <w:rPr>
          <w:rFonts w:cs="Arial"/>
          <w:sz w:val="24"/>
          <w:lang w:eastAsia="sl-SI"/>
        </w:rPr>
        <w:t xml:space="preserve">mora </w:t>
      </w:r>
      <w:r w:rsidR="003802A7">
        <w:rPr>
          <w:rFonts w:cs="Arial"/>
          <w:sz w:val="24"/>
          <w:lang w:eastAsia="sl-SI"/>
        </w:rPr>
        <w:t xml:space="preserve">namreč </w:t>
      </w:r>
      <w:r w:rsidR="00D452A6" w:rsidRPr="00136C4B">
        <w:rPr>
          <w:rFonts w:cs="Arial"/>
          <w:sz w:val="24"/>
          <w:lang w:eastAsia="sl-SI"/>
        </w:rPr>
        <w:t>ustrezno organizirati pogrebne slovesnosti, predvsem če je na isti dan predvidenih več pogrebnih slovesnosti na območju pokopališča, ki ga ureja.</w:t>
      </w:r>
    </w:p>
    <w:p w:rsidR="00B14314" w:rsidRPr="00136C4B" w:rsidRDefault="00D452A6" w:rsidP="00B14314">
      <w:pPr>
        <w:autoSpaceDE w:val="0"/>
        <w:autoSpaceDN w:val="0"/>
        <w:adjustRightInd w:val="0"/>
        <w:spacing w:line="240" w:lineRule="auto"/>
        <w:rPr>
          <w:rFonts w:cs="Arial"/>
          <w:sz w:val="24"/>
          <w:lang w:eastAsia="sl-SI"/>
        </w:rPr>
      </w:pPr>
      <w:r>
        <w:rPr>
          <w:rFonts w:cs="Arial"/>
          <w:sz w:val="24"/>
          <w:lang w:eastAsia="sl-SI"/>
        </w:rPr>
        <w:t xml:space="preserve">Zakon </w:t>
      </w:r>
      <w:r w:rsidR="003802A7">
        <w:rPr>
          <w:rFonts w:cs="Arial"/>
          <w:sz w:val="24"/>
          <w:lang w:eastAsia="sl-SI"/>
        </w:rPr>
        <w:t>pa upravljavcu zapoveduje, da mora pri tem v največji meri upoštevati želje naročnika</w:t>
      </w:r>
      <w:r w:rsidR="00B14314" w:rsidRPr="00136C4B">
        <w:rPr>
          <w:rFonts w:cs="Arial"/>
          <w:sz w:val="24"/>
          <w:lang w:eastAsia="sl-SI"/>
        </w:rPr>
        <w:t xml:space="preserve"> pogreba</w:t>
      </w:r>
      <w:r w:rsidR="003802A7">
        <w:rPr>
          <w:rFonts w:cs="Arial"/>
          <w:sz w:val="24"/>
          <w:lang w:eastAsia="sl-SI"/>
        </w:rPr>
        <w:t>.</w:t>
      </w:r>
    </w:p>
    <w:p w:rsidR="00A73DA2" w:rsidRDefault="00A73DA2" w:rsidP="00B14314">
      <w:pPr>
        <w:autoSpaceDE w:val="0"/>
        <w:autoSpaceDN w:val="0"/>
        <w:adjustRightInd w:val="0"/>
        <w:spacing w:line="240" w:lineRule="auto"/>
        <w:rPr>
          <w:rFonts w:cs="Arial"/>
          <w:sz w:val="24"/>
          <w:lang w:eastAsia="sl-SI"/>
        </w:rPr>
      </w:pPr>
    </w:p>
    <w:p w:rsidR="00CF164E" w:rsidRPr="00136C4B" w:rsidRDefault="00B14314" w:rsidP="00CF164E">
      <w:pPr>
        <w:autoSpaceDE w:val="0"/>
        <w:autoSpaceDN w:val="0"/>
        <w:adjustRightInd w:val="0"/>
        <w:spacing w:line="240" w:lineRule="auto"/>
        <w:rPr>
          <w:rFonts w:cs="Arial"/>
          <w:sz w:val="24"/>
          <w:lang w:eastAsia="sl-SI"/>
        </w:rPr>
      </w:pPr>
      <w:r w:rsidRPr="00136C4B">
        <w:rPr>
          <w:rFonts w:cs="Arial"/>
          <w:sz w:val="24"/>
          <w:lang w:eastAsia="sl-SI"/>
        </w:rPr>
        <w:t xml:space="preserve">Pokop in pogrebne slovesnosti se izvedejo v skladu z voljo umrlega. Če je ta ni izrazil oziroma ni znana, odloča o tem naročnik pogreba. Če je naročnik </w:t>
      </w:r>
      <w:r w:rsidR="00754DDF">
        <w:rPr>
          <w:rFonts w:cs="Arial"/>
          <w:sz w:val="24"/>
          <w:lang w:eastAsia="sl-SI"/>
        </w:rPr>
        <w:t>občina</w:t>
      </w:r>
      <w:r w:rsidRPr="00136C4B">
        <w:rPr>
          <w:rFonts w:cs="Arial"/>
          <w:sz w:val="24"/>
          <w:lang w:eastAsia="sl-SI"/>
        </w:rPr>
        <w:t xml:space="preserve">, ker umrli ni imel svojcev ali so ti nesposobni poravnati pogrebne stroške, o načinu pokopa in pogrebne slovesnosti odloča </w:t>
      </w:r>
      <w:r w:rsidR="00754DDF">
        <w:rPr>
          <w:rFonts w:cs="Arial"/>
          <w:sz w:val="24"/>
          <w:lang w:eastAsia="sl-SI"/>
        </w:rPr>
        <w:t>občina</w:t>
      </w:r>
      <w:r w:rsidRPr="00136C4B">
        <w:rPr>
          <w:rFonts w:cs="Arial"/>
          <w:sz w:val="24"/>
          <w:lang w:eastAsia="sl-SI"/>
        </w:rPr>
        <w:t xml:space="preserve">. Način pogrebne slovesnosti mora biti v skladu s pokopališkim redom, ki je določen v odloku </w:t>
      </w:r>
      <w:r w:rsidR="006B0AB3">
        <w:rPr>
          <w:rFonts w:cs="Arial"/>
          <w:sz w:val="24"/>
          <w:lang w:eastAsia="sl-SI"/>
        </w:rPr>
        <w:t>občine</w:t>
      </w:r>
      <w:r w:rsidRPr="00136C4B">
        <w:rPr>
          <w:rFonts w:cs="Arial"/>
          <w:sz w:val="24"/>
          <w:lang w:eastAsia="sl-SI"/>
        </w:rPr>
        <w:t>. Pogrebno slovesnost lahko v skladu s tem zakonom in podzakonskimi predpisi organizirajo predstavniki verskih skupnosti, društev in drugih organizacij. Današnji trendi i</w:t>
      </w:r>
      <w:r w:rsidR="00A73DA2">
        <w:rPr>
          <w:rFonts w:cs="Arial"/>
          <w:sz w:val="24"/>
          <w:lang w:eastAsia="sl-SI"/>
        </w:rPr>
        <w:t xml:space="preserve">n različne potrebe posameznikov, </w:t>
      </w:r>
      <w:r w:rsidRPr="00136C4B">
        <w:rPr>
          <w:rFonts w:cs="Arial"/>
          <w:sz w:val="24"/>
          <w:lang w:eastAsia="sl-SI"/>
        </w:rPr>
        <w:t>njihovo versko prepričanje</w:t>
      </w:r>
      <w:r w:rsidR="00A73DA2">
        <w:rPr>
          <w:rFonts w:cs="Arial"/>
          <w:sz w:val="24"/>
          <w:lang w:eastAsia="sl-SI"/>
        </w:rPr>
        <w:t>,</w:t>
      </w:r>
      <w:r w:rsidRPr="00136C4B">
        <w:rPr>
          <w:rFonts w:cs="Arial"/>
          <w:sz w:val="24"/>
          <w:lang w:eastAsia="sl-SI"/>
        </w:rPr>
        <w:t xml:space="preserve"> narekujejo, da izvajalec pogrebne dejavnosti, predvsem pri načinu pokopa in izvedbi pogrebne slovesnosti, sodeluje s posameznimi verskimi skupnostmi</w:t>
      </w:r>
      <w:r w:rsidR="00A73DA2">
        <w:rPr>
          <w:rFonts w:cs="Arial"/>
          <w:sz w:val="24"/>
          <w:lang w:eastAsia="sl-SI"/>
        </w:rPr>
        <w:t xml:space="preserve">, </w:t>
      </w:r>
      <w:r w:rsidR="00A541F5">
        <w:rPr>
          <w:rFonts w:cs="Arial"/>
          <w:sz w:val="24"/>
          <w:lang w:eastAsia="sl-SI"/>
        </w:rPr>
        <w:t>občinami</w:t>
      </w:r>
      <w:r w:rsidR="00A73DA2">
        <w:rPr>
          <w:rFonts w:cs="Arial"/>
          <w:sz w:val="24"/>
          <w:lang w:eastAsia="sl-SI"/>
        </w:rPr>
        <w:t>, državnimi organi, mednarodnimi in ostalimi organizacijami</w:t>
      </w:r>
      <w:r w:rsidRPr="00136C4B">
        <w:rPr>
          <w:rFonts w:cs="Arial"/>
          <w:sz w:val="24"/>
          <w:lang w:eastAsia="sl-SI"/>
        </w:rPr>
        <w:t xml:space="preserve">. Slednje izhaja tudi iz obstoječe prakse, zato je to smiselno eksplicitno zapisati v zakon, in sicer predvsem v </w:t>
      </w:r>
      <w:proofErr w:type="spellStart"/>
      <w:r w:rsidRPr="00136C4B">
        <w:rPr>
          <w:rFonts w:cs="Arial"/>
          <w:sz w:val="24"/>
          <w:lang w:eastAsia="sl-SI"/>
        </w:rPr>
        <w:t>izogib</w:t>
      </w:r>
      <w:proofErr w:type="spellEnd"/>
      <w:r w:rsidRPr="00136C4B">
        <w:rPr>
          <w:rFonts w:cs="Arial"/>
          <w:sz w:val="24"/>
          <w:lang w:eastAsia="sl-SI"/>
        </w:rPr>
        <w:t xml:space="preserve"> nevšečnostim oz. uveljavljanju volje izvajalcev pogrebne dejavnosti.</w:t>
      </w:r>
      <w:r w:rsidR="00CF164E">
        <w:rPr>
          <w:rFonts w:cs="Arial"/>
          <w:sz w:val="24"/>
          <w:lang w:eastAsia="sl-SI"/>
        </w:rPr>
        <w:t xml:space="preserve"> </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72822" w:rsidP="00B14314">
      <w:pPr>
        <w:autoSpaceDE w:val="0"/>
        <w:autoSpaceDN w:val="0"/>
        <w:adjustRightInd w:val="0"/>
        <w:spacing w:line="240" w:lineRule="auto"/>
        <w:rPr>
          <w:rFonts w:cs="Arial"/>
          <w:b/>
          <w:bCs/>
          <w:sz w:val="24"/>
          <w:lang w:eastAsia="sl-SI"/>
        </w:rPr>
      </w:pPr>
      <w:r>
        <w:rPr>
          <w:rFonts w:cs="Arial"/>
          <w:b/>
          <w:bCs/>
          <w:sz w:val="24"/>
          <w:lang w:eastAsia="sl-SI"/>
        </w:rPr>
        <w:t>K 2</w:t>
      </w:r>
      <w:r w:rsidR="005F66AE">
        <w:rPr>
          <w:rFonts w:cs="Arial"/>
          <w:b/>
          <w:bCs/>
          <w:sz w:val="24"/>
          <w:lang w:eastAsia="sl-SI"/>
        </w:rPr>
        <w:t>2</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E50759"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Pokop se praviloma opravi na pokopališču. </w:t>
      </w:r>
    </w:p>
    <w:p w:rsidR="00B72822" w:rsidRDefault="00B72822"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Kraj pokopa se določi po volji umrlega. Če je ni izrazil, o kraju pokopa odločajo svojci umrlega oziroma naročnik pogreba.</w:t>
      </w:r>
    </w:p>
    <w:p w:rsidR="00B14314" w:rsidRPr="00136C4B" w:rsidRDefault="00B14314" w:rsidP="00B14314">
      <w:pPr>
        <w:autoSpaceDE w:val="0"/>
        <w:autoSpaceDN w:val="0"/>
        <w:adjustRightInd w:val="0"/>
        <w:spacing w:line="240" w:lineRule="auto"/>
        <w:rPr>
          <w:rFonts w:cs="Arial"/>
          <w:sz w:val="24"/>
          <w:lang w:eastAsia="sl-SI"/>
        </w:rPr>
      </w:pPr>
    </w:p>
    <w:p w:rsidR="00B14314" w:rsidRDefault="00B14314" w:rsidP="00D452A6">
      <w:pPr>
        <w:autoSpaceDE w:val="0"/>
        <w:autoSpaceDN w:val="0"/>
        <w:adjustRightInd w:val="0"/>
        <w:spacing w:line="240" w:lineRule="auto"/>
        <w:rPr>
          <w:rFonts w:cs="Arial"/>
          <w:sz w:val="24"/>
          <w:lang w:eastAsia="sl-SI"/>
        </w:rPr>
      </w:pPr>
      <w:r w:rsidRPr="00136C4B">
        <w:rPr>
          <w:rFonts w:cs="Arial"/>
          <w:sz w:val="24"/>
          <w:lang w:eastAsia="sl-SI"/>
        </w:rPr>
        <w:t xml:space="preserve">Pokop lahko opravi samo izvajalec pogrebne dejavnosti oziroma upravljavec pokopališča. Mesto, datum in uro pokopa določi upravljavec v </w:t>
      </w:r>
      <w:r w:rsidR="00255DA2">
        <w:rPr>
          <w:rFonts w:cs="Arial"/>
          <w:sz w:val="24"/>
          <w:lang w:eastAsia="sl-SI"/>
        </w:rPr>
        <w:t>okviru odpiralnega časa pokopališča in ob upoštevanju želja naročnika</w:t>
      </w:r>
      <w:r w:rsidRPr="00136C4B">
        <w:rPr>
          <w:rFonts w:cs="Arial"/>
          <w:sz w:val="24"/>
          <w:lang w:eastAsia="sl-SI"/>
        </w:rPr>
        <w:t xml:space="preserve"> pogreba.</w:t>
      </w:r>
      <w:r w:rsidR="00D452A6">
        <w:rPr>
          <w:rFonts w:cs="Arial"/>
          <w:sz w:val="24"/>
          <w:lang w:eastAsia="sl-SI"/>
        </w:rPr>
        <w:t xml:space="preserve"> Gre za uskladitev z dikcijo iz 20. </w:t>
      </w:r>
      <w:r w:rsidR="00413A2E">
        <w:rPr>
          <w:rFonts w:cs="Arial"/>
          <w:sz w:val="24"/>
          <w:lang w:eastAsia="sl-SI"/>
        </w:rPr>
        <w:t>č</w:t>
      </w:r>
      <w:r w:rsidR="00D452A6">
        <w:rPr>
          <w:rFonts w:cs="Arial"/>
          <w:sz w:val="24"/>
          <w:lang w:eastAsia="sl-SI"/>
        </w:rPr>
        <w:t>lena.</w:t>
      </w:r>
    </w:p>
    <w:p w:rsidR="00B14314" w:rsidRPr="00136C4B" w:rsidRDefault="00B14314" w:rsidP="00B14314">
      <w:pPr>
        <w:autoSpaceDE w:val="0"/>
        <w:autoSpaceDN w:val="0"/>
        <w:adjustRightInd w:val="0"/>
        <w:spacing w:line="240" w:lineRule="auto"/>
        <w:rPr>
          <w:rFonts w:cs="Arial"/>
          <w:sz w:val="24"/>
          <w:lang w:eastAsia="sl-SI"/>
        </w:rPr>
      </w:pPr>
    </w:p>
    <w:p w:rsidR="001350CA" w:rsidRPr="00136C4B" w:rsidRDefault="001350CA" w:rsidP="00B14314">
      <w:pPr>
        <w:autoSpaceDE w:val="0"/>
        <w:autoSpaceDN w:val="0"/>
        <w:adjustRightInd w:val="0"/>
        <w:spacing w:line="240" w:lineRule="auto"/>
        <w:rPr>
          <w:rFonts w:cs="Arial"/>
          <w:sz w:val="24"/>
          <w:lang w:eastAsia="sl-SI"/>
        </w:rPr>
      </w:pPr>
    </w:p>
    <w:p w:rsidR="00B14314" w:rsidRPr="00136C4B" w:rsidRDefault="006F3B8E" w:rsidP="00B14314">
      <w:pPr>
        <w:autoSpaceDE w:val="0"/>
        <w:autoSpaceDN w:val="0"/>
        <w:adjustRightInd w:val="0"/>
        <w:spacing w:line="240" w:lineRule="auto"/>
        <w:rPr>
          <w:rFonts w:cs="Arial"/>
          <w:b/>
          <w:bCs/>
          <w:sz w:val="24"/>
          <w:lang w:eastAsia="sl-SI"/>
        </w:rPr>
      </w:pPr>
      <w:r>
        <w:rPr>
          <w:rFonts w:cs="Arial"/>
          <w:b/>
          <w:bCs/>
          <w:sz w:val="24"/>
          <w:lang w:eastAsia="sl-SI"/>
        </w:rPr>
        <w:t>K 2</w:t>
      </w:r>
      <w:r w:rsidR="005F66AE">
        <w:rPr>
          <w:rFonts w:cs="Arial"/>
          <w:b/>
          <w:bCs/>
          <w:sz w:val="24"/>
          <w:lang w:eastAsia="sl-SI"/>
        </w:rPr>
        <w:t>3</w:t>
      </w:r>
      <w:r>
        <w:rPr>
          <w:rFonts w:cs="Arial"/>
          <w:b/>
          <w:bCs/>
          <w:sz w:val="24"/>
          <w:lang w:eastAsia="sl-SI"/>
        </w:rPr>
        <w:t>. in 2</w:t>
      </w:r>
      <w:r w:rsidR="005F66AE">
        <w:rPr>
          <w:rFonts w:cs="Arial"/>
          <w:b/>
          <w:bCs/>
          <w:sz w:val="24"/>
          <w:lang w:eastAsia="sl-SI"/>
        </w:rPr>
        <w:t>4</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E50759" w:rsidRPr="00136C4B" w:rsidRDefault="00B14314" w:rsidP="00E50759">
      <w:pPr>
        <w:autoSpaceDE w:val="0"/>
        <w:autoSpaceDN w:val="0"/>
        <w:adjustRightInd w:val="0"/>
        <w:spacing w:line="240" w:lineRule="auto"/>
        <w:rPr>
          <w:rFonts w:cs="Arial"/>
          <w:sz w:val="24"/>
          <w:lang w:eastAsia="sl-SI"/>
        </w:rPr>
      </w:pPr>
      <w:r w:rsidRPr="00136C4B">
        <w:rPr>
          <w:rFonts w:cs="Arial"/>
          <w:sz w:val="24"/>
          <w:lang w:eastAsia="sl-SI"/>
        </w:rPr>
        <w:t xml:space="preserve">Zakon razlikuje </w:t>
      </w:r>
      <w:r w:rsidR="006F3B8E">
        <w:rPr>
          <w:rFonts w:cs="Arial"/>
          <w:sz w:val="24"/>
          <w:lang w:eastAsia="sl-SI"/>
        </w:rPr>
        <w:t>več načinov</w:t>
      </w:r>
      <w:r w:rsidRPr="00136C4B">
        <w:rPr>
          <w:rFonts w:cs="Arial"/>
          <w:sz w:val="24"/>
          <w:lang w:eastAsia="sl-SI"/>
        </w:rPr>
        <w:t xml:space="preserve"> pokopa. Prvi od njih je pokop s krsto oziroma klasični pokop, pri katerem se umrli položi v krsto in pokoplje v grob ali grobnico. V zadnjem času je v porastu pokop z žaro, v katero se shranijo upepeljeni ostanki umrlega ter pokopljejo v grob, grobnico oziroma t. i. žarno nišo. Čedalje pogostejši način je tudi raztros pepela, ki se opravi na posebej določenem prostoru na pokopališču, pa tudi na določenem kraju zunaj njega. Pri tem se zahteva dovoljenje </w:t>
      </w:r>
      <w:r w:rsidR="006B0AB3">
        <w:rPr>
          <w:rFonts w:cs="Arial"/>
          <w:sz w:val="24"/>
          <w:lang w:eastAsia="sl-SI"/>
        </w:rPr>
        <w:t>občine</w:t>
      </w:r>
      <w:r w:rsidRPr="00136C4B">
        <w:rPr>
          <w:rFonts w:cs="Arial"/>
          <w:sz w:val="24"/>
          <w:lang w:eastAsia="sl-SI"/>
        </w:rPr>
        <w:t>, na območju katere se opravi raztros</w:t>
      </w:r>
      <w:r w:rsidR="006F3B8E">
        <w:rPr>
          <w:rFonts w:cs="Arial"/>
          <w:sz w:val="24"/>
          <w:lang w:eastAsia="sl-SI"/>
        </w:rPr>
        <w:t xml:space="preserve"> ali pa pristojnega upravnega organa, če gre za raztros na celinskih vodah in morju</w:t>
      </w:r>
      <w:r w:rsidRPr="00136C4B">
        <w:rPr>
          <w:rFonts w:cs="Arial"/>
          <w:sz w:val="24"/>
          <w:lang w:eastAsia="sl-SI"/>
        </w:rPr>
        <w:t xml:space="preserve">. Merila, na podlagi katerih </w:t>
      </w:r>
      <w:r w:rsidR="006F3B8E">
        <w:rPr>
          <w:rFonts w:cs="Arial"/>
          <w:sz w:val="24"/>
          <w:lang w:eastAsia="sl-SI"/>
        </w:rPr>
        <w:t>se izdajo dovoljenja</w:t>
      </w:r>
      <w:r w:rsidRPr="00136C4B">
        <w:rPr>
          <w:rFonts w:cs="Arial"/>
          <w:sz w:val="24"/>
          <w:lang w:eastAsia="sl-SI"/>
        </w:rPr>
        <w:t xml:space="preserve"> za raztros pepela na določenem kraju zunaj pokopališča, določi minister, pristojen za varstvo okolja in prostora, in sicer s podzakonskim aktom. </w:t>
      </w:r>
      <w:r w:rsidR="000363DA">
        <w:rPr>
          <w:rFonts w:cs="Arial"/>
          <w:sz w:val="24"/>
          <w:lang w:eastAsia="sl-SI"/>
        </w:rPr>
        <w:t>Poleg tega se za razliko od starega zakona, ki je nastal v drugačni družbeni ureditvi, omogoča pokop verskih dostojanstvenikov</w:t>
      </w:r>
      <w:r w:rsidR="00F45AA5">
        <w:rPr>
          <w:rFonts w:cs="Arial"/>
          <w:sz w:val="24"/>
          <w:lang w:eastAsia="sl-SI"/>
        </w:rPr>
        <w:t xml:space="preserve"> izven pokopališča (npr. pokop nadškofa v grobnici v stolnici ipd.), omogoča pa se tudi pokop državnikov ali </w:t>
      </w:r>
      <w:r w:rsidR="00E81680">
        <w:rPr>
          <w:rFonts w:cs="Arial"/>
          <w:sz w:val="24"/>
          <w:lang w:eastAsia="sl-SI"/>
        </w:rPr>
        <w:t>funkcionarjev</w:t>
      </w:r>
      <w:r w:rsidR="00E50759">
        <w:rPr>
          <w:rFonts w:cs="Arial"/>
          <w:sz w:val="24"/>
          <w:lang w:eastAsia="sl-SI"/>
        </w:rPr>
        <w:t xml:space="preserve">  mednarodnih organizacij</w:t>
      </w:r>
      <w:r w:rsidR="00F45AA5">
        <w:rPr>
          <w:rFonts w:cs="Arial"/>
          <w:sz w:val="24"/>
          <w:lang w:eastAsia="sl-SI"/>
        </w:rPr>
        <w:t xml:space="preserve"> </w:t>
      </w:r>
      <w:r w:rsidR="00E50759">
        <w:rPr>
          <w:rFonts w:cs="Arial"/>
          <w:sz w:val="24"/>
          <w:lang w:eastAsia="sl-SI"/>
        </w:rPr>
        <w:t xml:space="preserve">kot so </w:t>
      </w:r>
      <w:r w:rsidR="00E81680">
        <w:rPr>
          <w:rFonts w:cs="Arial"/>
          <w:sz w:val="24"/>
          <w:lang w:eastAsia="sl-SI"/>
        </w:rPr>
        <w:t xml:space="preserve">EU, </w:t>
      </w:r>
      <w:r w:rsidR="00E50759">
        <w:rPr>
          <w:rFonts w:cs="Arial"/>
          <w:sz w:val="24"/>
          <w:lang w:eastAsia="sl-SI"/>
        </w:rPr>
        <w:t xml:space="preserve">SE </w:t>
      </w:r>
      <w:r w:rsidR="00F45AA5">
        <w:rPr>
          <w:rFonts w:cs="Arial"/>
          <w:sz w:val="24"/>
          <w:lang w:eastAsia="sl-SI"/>
        </w:rPr>
        <w:t>ipd.</w:t>
      </w:r>
      <w:r w:rsidR="00E50759">
        <w:rPr>
          <w:rFonts w:cs="Arial"/>
          <w:sz w:val="24"/>
          <w:lang w:eastAsia="sl-SI"/>
        </w:rPr>
        <w:t xml:space="preserve"> </w:t>
      </w:r>
      <w:r w:rsidR="00E50759" w:rsidRPr="00136C4B">
        <w:rPr>
          <w:rFonts w:cs="Arial"/>
          <w:sz w:val="24"/>
          <w:lang w:eastAsia="sl-SI"/>
        </w:rPr>
        <w:t xml:space="preserve">Prav tako </w:t>
      </w:r>
      <w:r w:rsidR="00E50759">
        <w:rPr>
          <w:rFonts w:cs="Arial"/>
          <w:sz w:val="24"/>
          <w:lang w:eastAsia="sl-SI"/>
        </w:rPr>
        <w:t>se dopušča tudi pokop oziroma</w:t>
      </w:r>
      <w:r w:rsidR="00E50759" w:rsidRPr="00136C4B">
        <w:rPr>
          <w:rFonts w:cs="Arial"/>
          <w:sz w:val="24"/>
          <w:lang w:eastAsia="sl-SI"/>
        </w:rPr>
        <w:t xml:space="preserve"> zadrževanje žare na domu</w:t>
      </w:r>
      <w:r w:rsidR="00BE4E32">
        <w:rPr>
          <w:rFonts w:cs="Arial"/>
          <w:sz w:val="24"/>
          <w:lang w:eastAsia="sl-SI"/>
        </w:rPr>
        <w:t xml:space="preserve"> in raztros pepela</w:t>
      </w:r>
      <w:r w:rsidR="00323AC6">
        <w:rPr>
          <w:rFonts w:cs="Arial"/>
          <w:sz w:val="24"/>
          <w:lang w:eastAsia="sl-SI"/>
        </w:rPr>
        <w:t xml:space="preserve"> na domu</w:t>
      </w:r>
      <w:r w:rsidR="00E50759" w:rsidRPr="00136C4B">
        <w:rPr>
          <w:rFonts w:cs="Arial"/>
          <w:sz w:val="24"/>
          <w:lang w:eastAsia="sl-SI"/>
        </w:rPr>
        <w:t>.</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3F333A" w:rsidP="00B14314">
      <w:pPr>
        <w:autoSpaceDE w:val="0"/>
        <w:autoSpaceDN w:val="0"/>
        <w:adjustRightInd w:val="0"/>
        <w:spacing w:line="240" w:lineRule="auto"/>
        <w:rPr>
          <w:rFonts w:cs="Arial"/>
          <w:b/>
          <w:bCs/>
          <w:sz w:val="24"/>
          <w:lang w:eastAsia="sl-SI"/>
        </w:rPr>
      </w:pPr>
      <w:r>
        <w:rPr>
          <w:rFonts w:cs="Arial"/>
          <w:b/>
          <w:bCs/>
          <w:sz w:val="24"/>
          <w:lang w:eastAsia="sl-SI"/>
        </w:rPr>
        <w:t>K 2</w:t>
      </w:r>
      <w:r w:rsidR="000022AA">
        <w:rPr>
          <w:rFonts w:cs="Arial"/>
          <w:b/>
          <w:bCs/>
          <w:sz w:val="24"/>
          <w:lang w:eastAsia="sl-SI"/>
        </w:rPr>
        <w:t>5</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Zakon prav tako dopušča možnost anonimnega pokopa bodisi s pokopom krste ali žare bodisi s raztrositvijo pepela. Takšen pokop se opravi na podlagi volje umrlega oziroma zakonca, osebe, ki je bila z umrlim v sorodstvenem razmerju v ravni vrsti ali stranski vrsti do vštetega četrtega kolena, osebe, ki je z umrlim živela v dalj časa trajajoči življenjski skupnosti moškega in ženske, ne da bi sklenila zakonsko zvezo, osebe, ki je bila z umrlim v svaštvu do vštetega drugega kolena ali v registrirani istospolni partnerski skupnosti po zakonu, ki ureja registracijo istospolne partnerske skupnosti</w:t>
      </w:r>
      <w:r w:rsidR="0000447E">
        <w:rPr>
          <w:rFonts w:cs="Arial"/>
          <w:sz w:val="24"/>
          <w:lang w:eastAsia="sl-SI"/>
        </w:rPr>
        <w:t xml:space="preserve"> ali naročnika pogreba</w:t>
      </w:r>
      <w:r w:rsidRPr="00136C4B">
        <w:rPr>
          <w:rFonts w:cs="Arial"/>
          <w:sz w:val="24"/>
          <w:lang w:eastAsia="sl-SI"/>
        </w:rPr>
        <w:t>. Anonimni pokop se opravi na določenem prostoru brez označbe imena in priimka umrlega.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3F333A" w:rsidP="00B14314">
      <w:pPr>
        <w:autoSpaceDE w:val="0"/>
        <w:autoSpaceDN w:val="0"/>
        <w:adjustRightInd w:val="0"/>
        <w:spacing w:line="240" w:lineRule="auto"/>
        <w:rPr>
          <w:rFonts w:cs="Arial"/>
          <w:b/>
          <w:bCs/>
          <w:sz w:val="24"/>
          <w:lang w:eastAsia="sl-SI"/>
        </w:rPr>
      </w:pPr>
      <w:r>
        <w:rPr>
          <w:rFonts w:cs="Arial"/>
          <w:b/>
          <w:bCs/>
          <w:sz w:val="24"/>
          <w:lang w:eastAsia="sl-SI"/>
        </w:rPr>
        <w:t>K 2</w:t>
      </w:r>
      <w:r w:rsidR="000022AA">
        <w:rPr>
          <w:rFonts w:cs="Arial"/>
          <w:b/>
          <w:bCs/>
          <w:sz w:val="24"/>
          <w:lang w:eastAsia="sl-SI"/>
        </w:rPr>
        <w:t>6</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Za pokop s krsto ali upepelitev umrlih, ki niso umrli naravne smrti ali obstaja takšen sum, je potrebno dovoljenje organa, ki je pristojen za začetek in vodenje kazenskega postopka. Kadar pa je vzrok smrti nalezljiva bolezen ali obstaja takšen sum, je potrebno </w:t>
      </w:r>
      <w:r w:rsidR="003F333A">
        <w:rPr>
          <w:rFonts w:cs="Arial"/>
          <w:sz w:val="24"/>
          <w:lang w:eastAsia="sl-SI"/>
        </w:rPr>
        <w:t xml:space="preserve">za pokop s krsto </w:t>
      </w:r>
      <w:r w:rsidRPr="00136C4B">
        <w:rPr>
          <w:rFonts w:cs="Arial"/>
          <w:sz w:val="24"/>
          <w:lang w:eastAsia="sl-SI"/>
        </w:rPr>
        <w:t xml:space="preserve">dovoljenje pristojnega območnega zavoda za zdravstveno varstvo. </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3F333A" w:rsidP="00B14314">
      <w:pPr>
        <w:autoSpaceDE w:val="0"/>
        <w:autoSpaceDN w:val="0"/>
        <w:adjustRightInd w:val="0"/>
        <w:spacing w:line="240" w:lineRule="auto"/>
        <w:rPr>
          <w:rFonts w:cs="Arial"/>
          <w:b/>
          <w:bCs/>
          <w:sz w:val="24"/>
          <w:lang w:eastAsia="sl-SI"/>
        </w:rPr>
      </w:pPr>
      <w:r>
        <w:rPr>
          <w:rFonts w:cs="Arial"/>
          <w:b/>
          <w:bCs/>
          <w:sz w:val="24"/>
          <w:lang w:eastAsia="sl-SI"/>
        </w:rPr>
        <w:t>K 2</w:t>
      </w:r>
      <w:r w:rsidR="000022AA">
        <w:rPr>
          <w:rFonts w:cs="Arial"/>
          <w:b/>
          <w:bCs/>
          <w:sz w:val="24"/>
          <w:lang w:eastAsia="sl-SI"/>
        </w:rPr>
        <w:t>7</w:t>
      </w:r>
      <w:r w:rsidR="00B14314" w:rsidRPr="00136C4B">
        <w:rPr>
          <w:rFonts w:cs="Arial"/>
          <w:b/>
          <w:bCs/>
          <w:sz w:val="24"/>
          <w:lang w:eastAsia="sl-SI"/>
        </w:rPr>
        <w:t xml:space="preserve">. </w:t>
      </w:r>
      <w:r w:rsidR="00E81680">
        <w:rPr>
          <w:rFonts w:cs="Arial"/>
          <w:b/>
          <w:bCs/>
          <w:sz w:val="24"/>
          <w:lang w:eastAsia="sl-SI"/>
        </w:rPr>
        <w:t>i</w:t>
      </w:r>
      <w:r w:rsidR="000022AA">
        <w:rPr>
          <w:rFonts w:cs="Arial"/>
          <w:b/>
          <w:bCs/>
          <w:sz w:val="24"/>
          <w:lang w:eastAsia="sl-SI"/>
        </w:rPr>
        <w:t xml:space="preserve">n 28. </w:t>
      </w:r>
      <w:r w:rsidR="00B14314" w:rsidRPr="00136C4B">
        <w:rPr>
          <w:rFonts w:cs="Arial"/>
          <w:b/>
          <w:bCs/>
          <w:sz w:val="24"/>
          <w:lang w:eastAsia="sl-SI"/>
        </w:rPr>
        <w:t>ČLENU</w:t>
      </w:r>
    </w:p>
    <w:p w:rsidR="00B14314" w:rsidRPr="00136C4B" w:rsidRDefault="00B14314" w:rsidP="00B14314">
      <w:pPr>
        <w:autoSpaceDE w:val="0"/>
        <w:autoSpaceDN w:val="0"/>
        <w:adjustRightInd w:val="0"/>
        <w:spacing w:line="240" w:lineRule="auto"/>
        <w:rPr>
          <w:rFonts w:cs="Arial"/>
          <w:b/>
          <w:bCs/>
          <w:sz w:val="24"/>
          <w:lang w:eastAsia="sl-SI"/>
        </w:rPr>
      </w:pPr>
    </w:p>
    <w:p w:rsidR="000062E6" w:rsidRDefault="00B14314" w:rsidP="000062E6">
      <w:pPr>
        <w:autoSpaceDE w:val="0"/>
        <w:autoSpaceDN w:val="0"/>
        <w:adjustRightInd w:val="0"/>
        <w:spacing w:line="240" w:lineRule="auto"/>
        <w:rPr>
          <w:rFonts w:cs="Arial"/>
          <w:sz w:val="24"/>
          <w:lang w:eastAsia="sl-SI"/>
        </w:rPr>
      </w:pPr>
      <w:r w:rsidRPr="00136C4B">
        <w:rPr>
          <w:rFonts w:cs="Arial"/>
          <w:sz w:val="24"/>
          <w:lang w:eastAsia="sl-SI"/>
        </w:rPr>
        <w:t>Upepelitev je ves postopek, povezan z upepeljevanjem umrlega. Opravi se v posebnem prirejenem prostoru. Žaro z upepeljenimi ostanki sme izvajalec upepelitve izročiti le izvajalcu pogrebne dejavnosti. Da se preprečijo pomote pri izročitvi posmrtnih ostankov, se od izvajalca pogrebne dejavnosti zahteva, da pred sprejetjem žare izvajalcu upepelitve izroči listino, iz katere je razviden kraj pokopa žare. Kadar pa gre za pokop zunaj pokopališča, se od njega zahteva do</w:t>
      </w:r>
      <w:r w:rsidR="003F333A">
        <w:rPr>
          <w:rFonts w:cs="Arial"/>
          <w:sz w:val="24"/>
          <w:lang w:eastAsia="sl-SI"/>
        </w:rPr>
        <w:t>voljenje.</w:t>
      </w:r>
      <w:r w:rsidR="000062E6" w:rsidRPr="000062E6">
        <w:rPr>
          <w:rFonts w:cs="Arial"/>
          <w:sz w:val="24"/>
          <w:lang w:eastAsia="sl-SI"/>
        </w:rPr>
        <w:t xml:space="preserve"> Žaro z upepeljenimi ostanki umrlega, ki bo pokopan izven območja Republike Slovenije</w:t>
      </w:r>
      <w:r w:rsidR="000062E6">
        <w:rPr>
          <w:rFonts w:cs="Arial"/>
          <w:sz w:val="24"/>
          <w:lang w:eastAsia="sl-SI"/>
        </w:rPr>
        <w:t>, pa</w:t>
      </w:r>
      <w:r w:rsidR="000062E6" w:rsidRPr="000062E6">
        <w:rPr>
          <w:rFonts w:cs="Arial"/>
          <w:sz w:val="24"/>
          <w:lang w:eastAsia="sl-SI"/>
        </w:rPr>
        <w:t xml:space="preserve"> sme izvajalec upepelitve izročiti le izvajalcu pogrebne dejavnosti, ki predloži potrdilo kraju pokopa žare.</w:t>
      </w:r>
      <w:r w:rsidR="000062E6">
        <w:rPr>
          <w:rFonts w:cs="Arial"/>
          <w:sz w:val="24"/>
          <w:lang w:eastAsia="sl-SI"/>
        </w:rPr>
        <w:t xml:space="preserve"> </w:t>
      </w:r>
      <w:r w:rsidR="00673417">
        <w:rPr>
          <w:rFonts w:cs="Arial"/>
          <w:sz w:val="24"/>
          <w:lang w:eastAsia="sl-SI"/>
        </w:rPr>
        <w:t>Način</w:t>
      </w:r>
      <w:r w:rsidR="00F56749">
        <w:rPr>
          <w:rFonts w:cs="Arial"/>
          <w:sz w:val="24"/>
          <w:lang w:eastAsia="sl-SI"/>
        </w:rPr>
        <w:t xml:space="preserve"> upepelitve umrlega</w:t>
      </w:r>
      <w:r w:rsidR="00673417">
        <w:rPr>
          <w:rFonts w:cs="Arial"/>
          <w:sz w:val="24"/>
          <w:lang w:eastAsia="sl-SI"/>
        </w:rPr>
        <w:t xml:space="preserve"> in pogoje </w:t>
      </w:r>
      <w:r w:rsidR="00F56749">
        <w:rPr>
          <w:rFonts w:cs="Arial"/>
          <w:sz w:val="24"/>
          <w:lang w:eastAsia="sl-SI"/>
        </w:rPr>
        <w:t>za upepeljevanje</w:t>
      </w:r>
      <w:r w:rsidR="000062E6">
        <w:rPr>
          <w:rFonts w:cs="Arial"/>
          <w:sz w:val="24"/>
          <w:lang w:eastAsia="sl-SI"/>
        </w:rPr>
        <w:t xml:space="preserve"> predpiše </w:t>
      </w:r>
      <w:r w:rsidR="00673417">
        <w:rPr>
          <w:rFonts w:cs="Arial"/>
          <w:sz w:val="24"/>
          <w:lang w:eastAsia="sl-SI"/>
        </w:rPr>
        <w:t>vlada</w:t>
      </w:r>
      <w:r w:rsidR="000062E6">
        <w:rPr>
          <w:rFonts w:cs="Arial"/>
          <w:sz w:val="24"/>
          <w:lang w:eastAsia="sl-SI"/>
        </w:rPr>
        <w:t>.</w:t>
      </w:r>
    </w:p>
    <w:p w:rsidR="00996A89" w:rsidRDefault="00996A89" w:rsidP="000062E6">
      <w:pPr>
        <w:autoSpaceDE w:val="0"/>
        <w:autoSpaceDN w:val="0"/>
        <w:adjustRightInd w:val="0"/>
        <w:spacing w:line="240" w:lineRule="auto"/>
        <w:rPr>
          <w:rFonts w:cs="Arial"/>
          <w:sz w:val="24"/>
          <w:lang w:eastAsia="sl-SI"/>
        </w:rPr>
      </w:pPr>
    </w:p>
    <w:p w:rsidR="00881743" w:rsidRDefault="00A704ED" w:rsidP="00881743">
      <w:pPr>
        <w:autoSpaceDE w:val="0"/>
        <w:autoSpaceDN w:val="0"/>
        <w:adjustRightInd w:val="0"/>
        <w:spacing w:line="240" w:lineRule="auto"/>
        <w:rPr>
          <w:rFonts w:cs="Arial"/>
          <w:sz w:val="24"/>
          <w:lang w:eastAsia="sl-SI"/>
        </w:rPr>
      </w:pPr>
      <w:r>
        <w:rPr>
          <w:rFonts w:cs="Arial"/>
          <w:sz w:val="24"/>
          <w:lang w:eastAsia="sl-SI"/>
        </w:rPr>
        <w:t>V upepeljevalnicah za umrle se upe</w:t>
      </w:r>
      <w:r w:rsidR="00E81680">
        <w:rPr>
          <w:rFonts w:cs="Arial"/>
          <w:sz w:val="24"/>
          <w:lang w:eastAsia="sl-SI"/>
        </w:rPr>
        <w:t>pe</w:t>
      </w:r>
      <w:r>
        <w:rPr>
          <w:rFonts w:cs="Arial"/>
          <w:sz w:val="24"/>
          <w:lang w:eastAsia="sl-SI"/>
        </w:rPr>
        <w:t>ljujejo tud mrtvi plodovi in ves biološki material človeškega izvora.</w:t>
      </w:r>
      <w:r w:rsidR="000022AA">
        <w:rPr>
          <w:rFonts w:cs="Arial"/>
          <w:sz w:val="24"/>
          <w:lang w:eastAsia="sl-SI"/>
        </w:rPr>
        <w:t xml:space="preserve"> </w:t>
      </w:r>
      <w:r>
        <w:rPr>
          <w:rFonts w:cs="Arial"/>
          <w:sz w:val="24"/>
          <w:lang w:eastAsia="sl-SI"/>
        </w:rPr>
        <w:t>D</w:t>
      </w:r>
      <w:r w:rsidR="003A64F4" w:rsidRPr="00423CAC">
        <w:rPr>
          <w:rFonts w:cs="Arial"/>
          <w:sz w:val="24"/>
          <w:lang w:eastAsia="sl-SI"/>
        </w:rPr>
        <w:t>eli teles in</w:t>
      </w:r>
      <w:r>
        <w:rPr>
          <w:rFonts w:cs="Arial"/>
          <w:sz w:val="24"/>
          <w:lang w:eastAsia="sl-SI"/>
        </w:rPr>
        <w:t xml:space="preserve"> </w:t>
      </w:r>
      <w:r w:rsidR="003A64F4" w:rsidRPr="00423CAC">
        <w:rPr>
          <w:rFonts w:cs="Arial"/>
          <w:sz w:val="24"/>
          <w:lang w:eastAsia="sl-SI"/>
        </w:rPr>
        <w:t xml:space="preserve">organov, tudi vrečke s krvjo in konzervirano krvjo, </w:t>
      </w:r>
      <w:r w:rsidR="00394C03">
        <w:rPr>
          <w:rFonts w:cs="Arial"/>
          <w:sz w:val="24"/>
          <w:lang w:eastAsia="sl-SI"/>
        </w:rPr>
        <w:t xml:space="preserve">po naši oceni </w:t>
      </w:r>
      <w:r w:rsidR="003A64F4" w:rsidRPr="00423CAC">
        <w:rPr>
          <w:rFonts w:cs="Arial"/>
          <w:sz w:val="24"/>
          <w:lang w:eastAsia="sl-SI"/>
        </w:rPr>
        <w:t xml:space="preserve">ni mogoče obravnavati po </w:t>
      </w:r>
      <w:r>
        <w:rPr>
          <w:rFonts w:cs="Arial"/>
          <w:sz w:val="24"/>
          <w:lang w:eastAsia="sl-SI"/>
        </w:rPr>
        <w:t>predpisih</w:t>
      </w:r>
      <w:r w:rsidR="003A64F4" w:rsidRPr="00423CAC">
        <w:rPr>
          <w:rFonts w:cs="Arial"/>
          <w:sz w:val="24"/>
          <w:lang w:eastAsia="sl-SI"/>
        </w:rPr>
        <w:t>, ki urejajo ravnanje z odpadki</w:t>
      </w:r>
      <w:r w:rsidR="00BE3424" w:rsidRPr="00BE3424">
        <w:rPr>
          <w:rFonts w:cs="Arial"/>
          <w:sz w:val="24"/>
          <w:lang w:eastAsia="sl-SI"/>
        </w:rPr>
        <w:t>.</w:t>
      </w:r>
      <w:r w:rsidR="00BE3424">
        <w:rPr>
          <w:rFonts w:cs="Arial"/>
          <w:sz w:val="24"/>
          <w:lang w:eastAsia="sl-SI"/>
        </w:rPr>
        <w:t xml:space="preserve"> </w:t>
      </w:r>
      <w:r w:rsidR="00BE3424" w:rsidRPr="005D1E19">
        <w:rPr>
          <w:rFonts w:cs="Arial"/>
          <w:sz w:val="24"/>
          <w:lang w:eastAsia="sl-SI"/>
        </w:rPr>
        <w:t xml:space="preserve">Do te </w:t>
      </w:r>
      <w:r w:rsidR="00BE3424">
        <w:rPr>
          <w:rFonts w:cs="Arial"/>
          <w:sz w:val="24"/>
          <w:lang w:eastAsia="sl-SI"/>
        </w:rPr>
        <w:t xml:space="preserve">situacije je </w:t>
      </w:r>
      <w:r w:rsidR="00541714">
        <w:rPr>
          <w:rFonts w:cs="Arial"/>
          <w:sz w:val="24"/>
          <w:lang w:eastAsia="sl-SI"/>
        </w:rPr>
        <w:t xml:space="preserve">namreč </w:t>
      </w:r>
      <w:r w:rsidR="00BE3424">
        <w:rPr>
          <w:rFonts w:cs="Arial"/>
          <w:sz w:val="24"/>
          <w:lang w:eastAsia="sl-SI"/>
        </w:rPr>
        <w:t xml:space="preserve">pripeljalo uveljavljanje evropskih predpisov </w:t>
      </w:r>
      <w:r w:rsidR="00BE3424" w:rsidRPr="005D1E19">
        <w:rPr>
          <w:rFonts w:cs="Arial"/>
          <w:sz w:val="24"/>
          <w:lang w:eastAsia="sl-SI"/>
        </w:rPr>
        <w:t>o ravnanju z odpadki</w:t>
      </w:r>
      <w:r w:rsidR="00BE3424">
        <w:rPr>
          <w:rFonts w:cs="Arial"/>
          <w:sz w:val="24"/>
          <w:lang w:eastAsia="sl-SI"/>
        </w:rPr>
        <w:t xml:space="preserve"> oziroma tolmačenje pristojnega ministrstva za ravnanje z odpadki</w:t>
      </w:r>
      <w:r w:rsidR="00BE3424" w:rsidRPr="005D1E19">
        <w:rPr>
          <w:rFonts w:cs="Arial"/>
          <w:sz w:val="24"/>
          <w:lang w:eastAsia="sl-SI"/>
        </w:rPr>
        <w:t>.</w:t>
      </w:r>
      <w:r w:rsidR="00BE3424">
        <w:rPr>
          <w:rFonts w:cs="Arial"/>
          <w:sz w:val="24"/>
          <w:lang w:eastAsia="sl-SI"/>
        </w:rPr>
        <w:t xml:space="preserve"> </w:t>
      </w:r>
      <w:r w:rsidR="00541714">
        <w:rPr>
          <w:rFonts w:cs="Arial"/>
          <w:sz w:val="24"/>
          <w:lang w:eastAsia="sl-SI"/>
        </w:rPr>
        <w:t xml:space="preserve">To </w:t>
      </w:r>
      <w:r w:rsidR="00394C03">
        <w:rPr>
          <w:rFonts w:cs="Arial"/>
          <w:sz w:val="24"/>
          <w:lang w:eastAsia="sl-SI"/>
        </w:rPr>
        <w:t>problematiko</w:t>
      </w:r>
      <w:r w:rsidR="00BE3424">
        <w:rPr>
          <w:rFonts w:cs="Arial"/>
          <w:sz w:val="24"/>
          <w:lang w:eastAsia="sl-SI"/>
        </w:rPr>
        <w:t xml:space="preserve"> namreč urejata u</w:t>
      </w:r>
      <w:r w:rsidR="00673417" w:rsidRPr="00423CAC">
        <w:rPr>
          <w:rFonts w:cs="Arial"/>
          <w:sz w:val="24"/>
          <w:lang w:eastAsia="sl-SI"/>
        </w:rPr>
        <w:t>redba o ravnanju z odpadki, ki nastajajo pri opravljanju</w:t>
      </w:r>
      <w:r w:rsidR="00BE3424">
        <w:rPr>
          <w:rFonts w:cs="Arial"/>
          <w:sz w:val="24"/>
          <w:lang w:eastAsia="sl-SI"/>
        </w:rPr>
        <w:t xml:space="preserve"> </w:t>
      </w:r>
      <w:r w:rsidR="00673417" w:rsidRPr="00423CAC">
        <w:rPr>
          <w:rFonts w:cs="Arial"/>
          <w:sz w:val="24"/>
          <w:lang w:eastAsia="sl-SI"/>
        </w:rPr>
        <w:t>zdravstvene in veterinarske dejavnosti ter z njima povezanih</w:t>
      </w:r>
      <w:r w:rsidR="00BE3424">
        <w:rPr>
          <w:rFonts w:cs="Arial"/>
          <w:sz w:val="24"/>
          <w:lang w:eastAsia="sl-SI"/>
        </w:rPr>
        <w:t xml:space="preserve"> </w:t>
      </w:r>
      <w:r w:rsidR="00673417" w:rsidRPr="00423CAC">
        <w:rPr>
          <w:rFonts w:cs="Arial"/>
          <w:sz w:val="24"/>
          <w:lang w:eastAsia="sl-SI"/>
        </w:rPr>
        <w:t xml:space="preserve">raziskavah in </w:t>
      </w:r>
      <w:r w:rsidR="00FD2DAE">
        <w:rPr>
          <w:rFonts w:cs="Arial"/>
          <w:sz w:val="24"/>
          <w:lang w:eastAsia="sl-SI"/>
        </w:rPr>
        <w:t>u</w:t>
      </w:r>
      <w:r w:rsidR="00673417" w:rsidRPr="00423CAC">
        <w:rPr>
          <w:rFonts w:cs="Arial"/>
          <w:sz w:val="24"/>
          <w:lang w:eastAsia="sl-SI"/>
        </w:rPr>
        <w:t xml:space="preserve">redba o odpadkih. </w:t>
      </w:r>
      <w:r w:rsidR="00FD2DAE">
        <w:rPr>
          <w:rFonts w:cs="Arial"/>
          <w:sz w:val="24"/>
          <w:lang w:eastAsia="sl-SI"/>
        </w:rPr>
        <w:t>O</w:t>
      </w:r>
      <w:r w:rsidR="00673417" w:rsidRPr="00423CAC">
        <w:rPr>
          <w:rFonts w:cs="Arial"/>
          <w:sz w:val="24"/>
          <w:lang w:eastAsia="sl-SI"/>
        </w:rPr>
        <w:t>dpadki iz porodništva, diagnostike,</w:t>
      </w:r>
      <w:r w:rsidR="00FD2DAE">
        <w:rPr>
          <w:rFonts w:cs="Arial"/>
          <w:sz w:val="24"/>
          <w:lang w:eastAsia="sl-SI"/>
        </w:rPr>
        <w:t xml:space="preserve"> </w:t>
      </w:r>
      <w:r w:rsidR="00673417" w:rsidRPr="00423CAC">
        <w:rPr>
          <w:rFonts w:cs="Arial"/>
          <w:sz w:val="24"/>
          <w:lang w:eastAsia="sl-SI"/>
        </w:rPr>
        <w:t xml:space="preserve">zdravljenja in preventive </w:t>
      </w:r>
      <w:r w:rsidR="00FD2DAE">
        <w:rPr>
          <w:rFonts w:cs="Arial"/>
          <w:sz w:val="24"/>
          <w:lang w:eastAsia="sl-SI"/>
        </w:rPr>
        <w:t xml:space="preserve">tako </w:t>
      </w:r>
      <w:r w:rsidR="00673417" w:rsidRPr="00423CAC">
        <w:rPr>
          <w:rFonts w:cs="Arial"/>
          <w:sz w:val="24"/>
          <w:lang w:eastAsia="sl-SI"/>
        </w:rPr>
        <w:t>predstavljajo</w:t>
      </w:r>
      <w:r w:rsidR="00FD2DAE">
        <w:rPr>
          <w:rFonts w:cs="Arial"/>
          <w:sz w:val="24"/>
          <w:lang w:eastAsia="sl-SI"/>
        </w:rPr>
        <w:t xml:space="preserve"> </w:t>
      </w:r>
      <w:r w:rsidR="00673417" w:rsidRPr="00423CAC">
        <w:rPr>
          <w:rFonts w:cs="Arial"/>
          <w:sz w:val="24"/>
          <w:lang w:eastAsia="sl-SI"/>
        </w:rPr>
        <w:t>podkategorijo odpadkov, ki nastajajo pri opravljanju zdravstvene</w:t>
      </w:r>
      <w:r w:rsidR="00FD2DAE">
        <w:rPr>
          <w:rFonts w:cs="Arial"/>
          <w:sz w:val="24"/>
          <w:lang w:eastAsia="sl-SI"/>
        </w:rPr>
        <w:t xml:space="preserve"> </w:t>
      </w:r>
      <w:r w:rsidR="00673417" w:rsidRPr="00423CAC">
        <w:rPr>
          <w:rFonts w:cs="Arial"/>
          <w:sz w:val="24"/>
          <w:lang w:eastAsia="sl-SI"/>
        </w:rPr>
        <w:t>in veterinarske dejavnosti ter z njima povezanih</w:t>
      </w:r>
      <w:r w:rsidR="00FD2DAE">
        <w:rPr>
          <w:rFonts w:cs="Arial"/>
          <w:sz w:val="24"/>
          <w:lang w:eastAsia="sl-SI"/>
        </w:rPr>
        <w:t xml:space="preserve"> </w:t>
      </w:r>
      <w:r w:rsidR="00673417" w:rsidRPr="00423CAC">
        <w:rPr>
          <w:rFonts w:cs="Arial"/>
          <w:sz w:val="24"/>
          <w:lang w:eastAsia="sl-SI"/>
        </w:rPr>
        <w:t>raziskavah</w:t>
      </w:r>
      <w:r w:rsidR="00FD2DAE">
        <w:rPr>
          <w:rFonts w:cs="Arial"/>
          <w:sz w:val="24"/>
          <w:lang w:eastAsia="sl-SI"/>
        </w:rPr>
        <w:t xml:space="preserve">. Pri čemer pa velja opozoriti, da ti odpadki sploh ne </w:t>
      </w:r>
      <w:r w:rsidR="00FD2DAE" w:rsidRPr="00FD2DAE">
        <w:rPr>
          <w:rFonts w:cs="Arial"/>
          <w:sz w:val="24"/>
          <w:lang w:eastAsia="sl-SI"/>
        </w:rPr>
        <w:t>sodi</w:t>
      </w:r>
      <w:r w:rsidR="00FD2DAE">
        <w:rPr>
          <w:rFonts w:cs="Arial"/>
          <w:sz w:val="24"/>
          <w:lang w:eastAsia="sl-SI"/>
        </w:rPr>
        <w:t>jo</w:t>
      </w:r>
      <w:r w:rsidR="00673417" w:rsidRPr="00423CAC">
        <w:rPr>
          <w:rFonts w:cs="Arial"/>
          <w:sz w:val="24"/>
          <w:lang w:eastAsia="sl-SI"/>
        </w:rPr>
        <w:t xml:space="preserve"> v domeno </w:t>
      </w:r>
      <w:proofErr w:type="spellStart"/>
      <w:r w:rsidR="00673417" w:rsidRPr="00423CAC">
        <w:rPr>
          <w:rFonts w:cs="Arial"/>
          <w:sz w:val="24"/>
          <w:lang w:eastAsia="sl-SI"/>
        </w:rPr>
        <w:t>specialnejše</w:t>
      </w:r>
      <w:proofErr w:type="spellEnd"/>
      <w:r w:rsidR="00673417" w:rsidRPr="00423CAC">
        <w:rPr>
          <w:rFonts w:cs="Arial"/>
          <w:sz w:val="24"/>
          <w:lang w:eastAsia="sl-SI"/>
        </w:rPr>
        <w:t xml:space="preserve"> uredbe</w:t>
      </w:r>
      <w:r w:rsidR="00FD2DAE">
        <w:rPr>
          <w:rFonts w:cs="Arial"/>
          <w:sz w:val="24"/>
          <w:lang w:eastAsia="sl-SI"/>
        </w:rPr>
        <w:t>, ampak splošne o odpadkih</w:t>
      </w:r>
      <w:r w:rsidR="00673417" w:rsidRPr="00423CAC">
        <w:rPr>
          <w:rFonts w:cs="Arial"/>
          <w:sz w:val="24"/>
          <w:lang w:eastAsia="sl-SI"/>
        </w:rPr>
        <w:t xml:space="preserve">. </w:t>
      </w:r>
      <w:r w:rsidR="00FD2DAE">
        <w:rPr>
          <w:rFonts w:cs="Arial"/>
          <w:sz w:val="24"/>
          <w:lang w:eastAsia="sl-SI"/>
        </w:rPr>
        <w:t xml:space="preserve">Obe </w:t>
      </w:r>
      <w:r w:rsidR="00673417" w:rsidRPr="00423CAC">
        <w:rPr>
          <w:rFonts w:cs="Arial"/>
          <w:sz w:val="24"/>
          <w:lang w:eastAsia="sl-SI"/>
        </w:rPr>
        <w:t xml:space="preserve">uredbi </w:t>
      </w:r>
      <w:r w:rsidR="00FD2DAE">
        <w:rPr>
          <w:rFonts w:cs="Arial"/>
          <w:sz w:val="24"/>
          <w:lang w:eastAsia="sl-SI"/>
        </w:rPr>
        <w:t xml:space="preserve">sta zato </w:t>
      </w:r>
      <w:r w:rsidR="00673417" w:rsidRPr="00423CAC">
        <w:rPr>
          <w:rFonts w:cs="Arial"/>
          <w:sz w:val="24"/>
          <w:lang w:eastAsia="sl-SI"/>
        </w:rPr>
        <w:t>v</w:t>
      </w:r>
      <w:r w:rsidR="00394C03">
        <w:rPr>
          <w:rFonts w:cs="Arial"/>
          <w:sz w:val="24"/>
          <w:lang w:eastAsia="sl-SI"/>
        </w:rPr>
        <w:t xml:space="preserve"> </w:t>
      </w:r>
      <w:r w:rsidR="00FD2DAE">
        <w:rPr>
          <w:rFonts w:cs="Arial"/>
          <w:sz w:val="24"/>
          <w:lang w:eastAsia="sl-SI"/>
        </w:rPr>
        <w:t xml:space="preserve">popolnoma nerazumnem </w:t>
      </w:r>
      <w:r w:rsidR="00673417" w:rsidRPr="00423CAC">
        <w:rPr>
          <w:rFonts w:cs="Arial"/>
          <w:sz w:val="24"/>
          <w:lang w:eastAsia="sl-SI"/>
        </w:rPr>
        <w:t xml:space="preserve">razmerju: splošnejša ureja </w:t>
      </w:r>
      <w:r w:rsidR="00FD2DAE">
        <w:rPr>
          <w:rFonts w:cs="Arial"/>
          <w:sz w:val="24"/>
          <w:lang w:eastAsia="sl-SI"/>
        </w:rPr>
        <w:t>za človekovo dostojanstvo</w:t>
      </w:r>
      <w:r w:rsidR="00394C03">
        <w:rPr>
          <w:rFonts w:cs="Arial"/>
          <w:sz w:val="24"/>
          <w:lang w:eastAsia="sl-SI"/>
        </w:rPr>
        <w:t xml:space="preserve"> </w:t>
      </w:r>
      <w:r w:rsidR="00673417" w:rsidRPr="00423CAC">
        <w:rPr>
          <w:rFonts w:cs="Arial"/>
          <w:sz w:val="24"/>
          <w:lang w:eastAsia="sl-SI"/>
        </w:rPr>
        <w:t>pomembne medicinske odpadke, ki bi</w:t>
      </w:r>
      <w:r w:rsidR="00394C03">
        <w:rPr>
          <w:rFonts w:cs="Arial"/>
          <w:sz w:val="24"/>
          <w:lang w:eastAsia="sl-SI"/>
        </w:rPr>
        <w:t xml:space="preserve"> </w:t>
      </w:r>
      <w:r w:rsidR="00673417" w:rsidRPr="00423CAC">
        <w:rPr>
          <w:rFonts w:cs="Arial"/>
          <w:sz w:val="24"/>
          <w:lang w:eastAsia="sl-SI"/>
        </w:rPr>
        <w:t xml:space="preserve">nujno sodili v izrecno urejanje </w:t>
      </w:r>
      <w:proofErr w:type="spellStart"/>
      <w:r w:rsidR="00673417" w:rsidRPr="00423CAC">
        <w:rPr>
          <w:rFonts w:cs="Arial"/>
          <w:sz w:val="24"/>
          <w:lang w:eastAsia="sl-SI"/>
        </w:rPr>
        <w:t>specialnejše</w:t>
      </w:r>
      <w:proofErr w:type="spellEnd"/>
      <w:r w:rsidR="00673417" w:rsidRPr="00423CAC">
        <w:rPr>
          <w:rFonts w:cs="Arial"/>
          <w:sz w:val="24"/>
          <w:lang w:eastAsia="sl-SI"/>
        </w:rPr>
        <w:t xml:space="preserve"> uredbe o odpadkih</w:t>
      </w:r>
      <w:r w:rsidR="005C5BF0">
        <w:rPr>
          <w:rFonts w:cs="Arial"/>
          <w:sz w:val="24"/>
          <w:lang w:eastAsia="sl-SI"/>
        </w:rPr>
        <w:t xml:space="preserve"> </w:t>
      </w:r>
      <w:r w:rsidR="00673417" w:rsidRPr="00423CAC">
        <w:rPr>
          <w:rFonts w:cs="Arial"/>
          <w:sz w:val="24"/>
          <w:lang w:eastAsia="sl-SI"/>
        </w:rPr>
        <w:t xml:space="preserve">iz zdravstvene dejavnosti. </w:t>
      </w:r>
      <w:r w:rsidR="00881743">
        <w:rPr>
          <w:rFonts w:cs="Arial"/>
          <w:sz w:val="24"/>
          <w:lang w:eastAsia="sl-SI"/>
        </w:rPr>
        <w:t>O</w:t>
      </w:r>
      <w:r w:rsidR="00881743" w:rsidRPr="005C5BF0">
        <w:rPr>
          <w:rFonts w:cs="Arial"/>
          <w:sz w:val="24"/>
          <w:lang w:eastAsia="sl-SI"/>
        </w:rPr>
        <w:t>koljski interesi</w:t>
      </w:r>
      <w:r w:rsidR="00881743">
        <w:rPr>
          <w:rFonts w:cs="Arial"/>
          <w:sz w:val="24"/>
          <w:lang w:eastAsia="sl-SI"/>
        </w:rPr>
        <w:t xml:space="preserve"> zahtevajo, da se</w:t>
      </w:r>
      <w:r w:rsidR="00881743" w:rsidRPr="005D1E19">
        <w:rPr>
          <w:rFonts w:cs="Arial"/>
          <w:sz w:val="24"/>
          <w:lang w:eastAsia="sl-SI"/>
        </w:rPr>
        <w:t xml:space="preserve"> </w:t>
      </w:r>
      <w:r w:rsidR="00881743">
        <w:rPr>
          <w:rFonts w:cs="Arial"/>
          <w:sz w:val="24"/>
          <w:lang w:eastAsia="sl-SI"/>
        </w:rPr>
        <w:t>odpadki</w:t>
      </w:r>
      <w:r w:rsidR="00881743" w:rsidRPr="005D1E19">
        <w:rPr>
          <w:rFonts w:cs="Arial"/>
          <w:sz w:val="24"/>
          <w:lang w:eastAsia="sl-SI"/>
        </w:rPr>
        <w:t xml:space="preserve"> okoljsko varno uničijo. </w:t>
      </w:r>
      <w:r w:rsidR="00881743">
        <w:rPr>
          <w:rFonts w:cs="Arial"/>
          <w:sz w:val="24"/>
          <w:lang w:eastAsia="sl-SI"/>
        </w:rPr>
        <w:t xml:space="preserve">S tem sicer ni nič narobe, saj ne obstaja </w:t>
      </w:r>
      <w:r w:rsidR="00881743" w:rsidRPr="005C5BF0">
        <w:rPr>
          <w:rFonts w:cs="Arial"/>
          <w:sz w:val="24"/>
          <w:lang w:eastAsia="sl-SI"/>
        </w:rPr>
        <w:t>potreb</w:t>
      </w:r>
      <w:r w:rsidR="00881743">
        <w:rPr>
          <w:rFonts w:cs="Arial"/>
          <w:sz w:val="24"/>
          <w:lang w:eastAsia="sl-SI"/>
        </w:rPr>
        <w:t>a</w:t>
      </w:r>
      <w:r w:rsidR="00881743" w:rsidRPr="005D1E19">
        <w:rPr>
          <w:rFonts w:cs="Arial"/>
          <w:sz w:val="24"/>
          <w:lang w:eastAsia="sl-SI"/>
        </w:rPr>
        <w:t xml:space="preserve"> po</w:t>
      </w:r>
      <w:r w:rsidR="00881743">
        <w:rPr>
          <w:rFonts w:cs="Arial"/>
          <w:sz w:val="24"/>
          <w:lang w:eastAsia="sl-SI"/>
        </w:rPr>
        <w:t xml:space="preserve"> </w:t>
      </w:r>
      <w:r w:rsidR="00881743" w:rsidRPr="005C5BF0">
        <w:rPr>
          <w:rFonts w:cs="Arial"/>
          <w:sz w:val="24"/>
          <w:lang w:eastAsia="sl-SI"/>
        </w:rPr>
        <w:t>hranjenju delov telesa</w:t>
      </w:r>
      <w:r w:rsidR="00881743">
        <w:rPr>
          <w:rFonts w:cs="Arial"/>
          <w:sz w:val="24"/>
          <w:lang w:eastAsia="sl-SI"/>
        </w:rPr>
        <w:t xml:space="preserve">. Postavlja pa se vprašanje ali obstajajo </w:t>
      </w:r>
      <w:r w:rsidR="00881743" w:rsidRPr="005D1E19">
        <w:rPr>
          <w:rFonts w:cs="Arial"/>
          <w:sz w:val="24"/>
          <w:lang w:eastAsia="sl-SI"/>
        </w:rPr>
        <w:t xml:space="preserve">enakovredni interesi </w:t>
      </w:r>
      <w:r w:rsidR="00881743" w:rsidRPr="00394C03">
        <w:rPr>
          <w:rFonts w:cs="Arial"/>
          <w:sz w:val="24"/>
          <w:lang w:eastAsia="sl-SI"/>
        </w:rPr>
        <w:t>okoljsk</w:t>
      </w:r>
      <w:r w:rsidR="00881743">
        <w:rPr>
          <w:rFonts w:cs="Arial"/>
          <w:sz w:val="24"/>
          <w:lang w:eastAsia="sl-SI"/>
        </w:rPr>
        <w:t>o naravnanemu ravnanju</w:t>
      </w:r>
      <w:r w:rsidR="00881743" w:rsidRPr="005D1E19">
        <w:rPr>
          <w:rFonts w:cs="Arial"/>
          <w:sz w:val="24"/>
          <w:lang w:eastAsia="sl-SI"/>
        </w:rPr>
        <w:t xml:space="preserve"> z deli človeškega</w:t>
      </w:r>
      <w:r w:rsidR="00881743">
        <w:rPr>
          <w:rFonts w:cs="Arial"/>
          <w:sz w:val="24"/>
          <w:lang w:eastAsia="sl-SI"/>
        </w:rPr>
        <w:t xml:space="preserve"> </w:t>
      </w:r>
      <w:r w:rsidR="00881743" w:rsidRPr="005D1E19">
        <w:rPr>
          <w:rFonts w:cs="Arial"/>
          <w:sz w:val="24"/>
          <w:lang w:eastAsia="sl-SI"/>
        </w:rPr>
        <w:t xml:space="preserve">telesa? </w:t>
      </w:r>
      <w:r w:rsidR="00881743">
        <w:rPr>
          <w:rFonts w:cs="Arial"/>
          <w:sz w:val="24"/>
          <w:lang w:eastAsia="sl-SI"/>
        </w:rPr>
        <w:t xml:space="preserve">Strinjati se je moč, da </w:t>
      </w:r>
      <w:r w:rsidR="00881743" w:rsidRPr="005D1E19">
        <w:rPr>
          <w:rFonts w:cs="Arial"/>
          <w:sz w:val="24"/>
          <w:lang w:eastAsia="sl-SI"/>
        </w:rPr>
        <w:t xml:space="preserve">uničenje </w:t>
      </w:r>
      <w:r w:rsidR="00881743">
        <w:rPr>
          <w:rFonts w:cs="Arial"/>
          <w:sz w:val="24"/>
          <w:lang w:eastAsia="sl-SI"/>
        </w:rPr>
        <w:t xml:space="preserve">s sežigom odraža potrebo </w:t>
      </w:r>
      <w:r w:rsidR="00881743" w:rsidRPr="005D1E19">
        <w:rPr>
          <w:rFonts w:cs="Arial"/>
          <w:sz w:val="24"/>
          <w:lang w:eastAsia="sl-SI"/>
        </w:rPr>
        <w:t>po ohranjanju dostojanstva človeka.</w:t>
      </w:r>
      <w:r w:rsidR="00881743">
        <w:rPr>
          <w:rFonts w:cs="Arial"/>
          <w:sz w:val="24"/>
          <w:lang w:eastAsia="sl-SI"/>
        </w:rPr>
        <w:t xml:space="preserve"> Hkrati pa nam etični</w:t>
      </w:r>
      <w:r w:rsidR="00881743" w:rsidRPr="005D1E19">
        <w:rPr>
          <w:rFonts w:cs="Arial"/>
          <w:sz w:val="24"/>
          <w:lang w:eastAsia="sl-SI"/>
        </w:rPr>
        <w:t xml:space="preserve"> standardi </w:t>
      </w:r>
      <w:r w:rsidR="00881743">
        <w:rPr>
          <w:rFonts w:cs="Arial"/>
          <w:sz w:val="24"/>
          <w:lang w:eastAsia="sl-SI"/>
        </w:rPr>
        <w:t>zapovedujejo varovanje</w:t>
      </w:r>
      <w:r w:rsidR="00881743" w:rsidRPr="005D1E19">
        <w:rPr>
          <w:rFonts w:cs="Arial"/>
          <w:sz w:val="24"/>
          <w:lang w:eastAsia="sl-SI"/>
        </w:rPr>
        <w:t xml:space="preserve"> dostojanstva človek</w:t>
      </w:r>
      <w:r w:rsidR="00881743">
        <w:rPr>
          <w:rFonts w:cs="Arial"/>
          <w:sz w:val="24"/>
          <w:lang w:eastAsia="sl-SI"/>
        </w:rPr>
        <w:t>a</w:t>
      </w:r>
      <w:r w:rsidR="00881743" w:rsidRPr="005D1E19">
        <w:rPr>
          <w:rFonts w:cs="Arial"/>
          <w:sz w:val="24"/>
          <w:lang w:eastAsia="sl-SI"/>
        </w:rPr>
        <w:t>.</w:t>
      </w:r>
      <w:r w:rsidR="00881743">
        <w:rPr>
          <w:rFonts w:cs="Arial"/>
          <w:sz w:val="24"/>
          <w:lang w:eastAsia="sl-SI"/>
        </w:rPr>
        <w:t xml:space="preserve"> Zato ni moč pristati na to, da bi deli telesa in organi</w:t>
      </w:r>
      <w:r w:rsidR="00881743" w:rsidRPr="005D1E19">
        <w:rPr>
          <w:rFonts w:cs="Arial"/>
          <w:sz w:val="24"/>
          <w:lang w:eastAsia="sl-SI"/>
        </w:rPr>
        <w:t xml:space="preserve">, ki </w:t>
      </w:r>
      <w:r w:rsidR="00881743">
        <w:rPr>
          <w:rFonts w:cs="Arial"/>
          <w:sz w:val="24"/>
          <w:lang w:eastAsia="sl-SI"/>
        </w:rPr>
        <w:t xml:space="preserve">jih odstranijo med operacijami </w:t>
      </w:r>
      <w:r w:rsidR="00881743" w:rsidRPr="005D1E19">
        <w:rPr>
          <w:rFonts w:cs="Arial"/>
          <w:sz w:val="24"/>
          <w:lang w:eastAsia="sl-SI"/>
        </w:rPr>
        <w:t xml:space="preserve">in celo zarodki do 22. tedna nosečnosti </w:t>
      </w:r>
      <w:r w:rsidR="00881743">
        <w:rPr>
          <w:rFonts w:cs="Arial"/>
          <w:sz w:val="24"/>
          <w:lang w:eastAsia="sl-SI"/>
        </w:rPr>
        <w:t>ter v znanstvene namene oddana</w:t>
      </w:r>
      <w:r w:rsidR="00881743" w:rsidRPr="005D1E19">
        <w:rPr>
          <w:rFonts w:cs="Arial"/>
          <w:sz w:val="24"/>
          <w:lang w:eastAsia="sl-SI"/>
        </w:rPr>
        <w:t xml:space="preserve"> teles</w:t>
      </w:r>
      <w:r w:rsidR="00881743">
        <w:rPr>
          <w:rFonts w:cs="Arial"/>
          <w:sz w:val="24"/>
          <w:lang w:eastAsia="sl-SI"/>
        </w:rPr>
        <w:t>a umrlih</w:t>
      </w:r>
      <w:r w:rsidR="00881743" w:rsidRPr="005D1E19">
        <w:rPr>
          <w:rFonts w:cs="Arial"/>
          <w:sz w:val="24"/>
          <w:lang w:eastAsia="sl-SI"/>
        </w:rPr>
        <w:t xml:space="preserve"> v prihodnje končali v sežigalnicah skupaj s komunalnimi odpadki</w:t>
      </w:r>
      <w:r w:rsidR="00881743">
        <w:rPr>
          <w:rFonts w:cs="Arial"/>
          <w:sz w:val="24"/>
          <w:lang w:eastAsia="sl-SI"/>
        </w:rPr>
        <w:t>.</w:t>
      </w:r>
      <w:r w:rsidR="00881743" w:rsidRPr="00F365F4">
        <w:rPr>
          <w:rFonts w:cs="Arial"/>
          <w:sz w:val="24"/>
          <w:lang w:eastAsia="sl-SI"/>
        </w:rPr>
        <w:t xml:space="preserve"> </w:t>
      </w:r>
      <w:r w:rsidR="00881743">
        <w:rPr>
          <w:rFonts w:cs="Arial"/>
          <w:sz w:val="24"/>
          <w:lang w:eastAsia="sl-SI"/>
        </w:rPr>
        <w:t xml:space="preserve">Težava je v tem, da nobena od slovenskih upepeljevalnic </w:t>
      </w:r>
      <w:r w:rsidR="00881743" w:rsidRPr="005D1E19">
        <w:rPr>
          <w:rFonts w:cs="Arial"/>
          <w:sz w:val="24"/>
          <w:lang w:eastAsia="sl-SI"/>
        </w:rPr>
        <w:t xml:space="preserve">nima dovoljenja za upepeljevanje posameznih delov teles in </w:t>
      </w:r>
      <w:r w:rsidR="00881743">
        <w:rPr>
          <w:rFonts w:cs="Arial"/>
          <w:sz w:val="24"/>
          <w:lang w:eastAsia="sl-SI"/>
        </w:rPr>
        <w:t>biološkega materiala, ki nastaja</w:t>
      </w:r>
      <w:r w:rsidR="00881743" w:rsidRPr="005D1E19">
        <w:rPr>
          <w:rFonts w:cs="Arial"/>
          <w:sz w:val="24"/>
          <w:lang w:eastAsia="sl-SI"/>
        </w:rPr>
        <w:t xml:space="preserve"> po operacijah, saj jih zakonodaja obravnava kot odpadke in zato zanje veljajo pravila in omejitve glede izpustov snovi v zrak, ki jih izpolnjujejo le sežigalnice odpadkov. Za upepeljevanje teles </w:t>
      </w:r>
      <w:r w:rsidR="00881743">
        <w:rPr>
          <w:rFonts w:cs="Arial"/>
          <w:sz w:val="24"/>
          <w:lang w:eastAsia="sl-SI"/>
        </w:rPr>
        <w:t>umrlih</w:t>
      </w:r>
      <w:r w:rsidR="00881743" w:rsidRPr="005D1E19">
        <w:rPr>
          <w:rFonts w:cs="Arial"/>
          <w:sz w:val="24"/>
          <w:lang w:eastAsia="sl-SI"/>
        </w:rPr>
        <w:t xml:space="preserve"> </w:t>
      </w:r>
      <w:r w:rsidR="00881743">
        <w:rPr>
          <w:rFonts w:cs="Arial"/>
          <w:sz w:val="24"/>
          <w:lang w:eastAsia="sl-SI"/>
        </w:rPr>
        <w:t xml:space="preserve">pa </w:t>
      </w:r>
      <w:r w:rsidR="00881743" w:rsidRPr="005D1E19">
        <w:rPr>
          <w:rFonts w:cs="Arial"/>
          <w:sz w:val="24"/>
          <w:lang w:eastAsia="sl-SI"/>
        </w:rPr>
        <w:t>ta pravila n</w:t>
      </w:r>
      <w:r w:rsidR="00881743">
        <w:rPr>
          <w:rFonts w:cs="Arial"/>
          <w:sz w:val="24"/>
          <w:lang w:eastAsia="sl-SI"/>
        </w:rPr>
        <w:t xml:space="preserve">e veljajo. Zato prihaja do absurdnih situacij, da se deli teles, organi in </w:t>
      </w:r>
      <w:r w:rsidR="00881743" w:rsidRPr="005D1E19">
        <w:rPr>
          <w:rFonts w:cs="Arial"/>
          <w:sz w:val="24"/>
          <w:lang w:eastAsia="sl-SI"/>
        </w:rPr>
        <w:t>tkiva</w:t>
      </w:r>
      <w:r w:rsidR="00881743">
        <w:rPr>
          <w:rFonts w:cs="Arial"/>
          <w:sz w:val="24"/>
          <w:lang w:eastAsia="sl-SI"/>
        </w:rPr>
        <w:t xml:space="preserve">, ki so </w:t>
      </w:r>
      <w:r w:rsidR="00881743" w:rsidRPr="005D1E19">
        <w:rPr>
          <w:rFonts w:cs="Arial"/>
          <w:sz w:val="24"/>
          <w:lang w:eastAsia="sl-SI"/>
        </w:rPr>
        <w:t xml:space="preserve">enaka kot pri </w:t>
      </w:r>
      <w:r w:rsidR="00881743">
        <w:rPr>
          <w:rFonts w:cs="Arial"/>
          <w:sz w:val="24"/>
          <w:lang w:eastAsia="sl-SI"/>
        </w:rPr>
        <w:t xml:space="preserve">umrlih, lahko sežigajo le v sežigalnicah s komunalnimi odpadki. Pri tem velja opozoriti, da </w:t>
      </w:r>
      <w:r w:rsidR="00881743" w:rsidRPr="005D1E19">
        <w:rPr>
          <w:rFonts w:cs="Arial"/>
          <w:sz w:val="24"/>
          <w:lang w:eastAsia="sl-SI"/>
        </w:rPr>
        <w:t>zraka ne onesnažujejo nič</w:t>
      </w:r>
      <w:r w:rsidR="00881743">
        <w:rPr>
          <w:rFonts w:cs="Arial"/>
          <w:sz w:val="24"/>
          <w:lang w:eastAsia="sl-SI"/>
        </w:rPr>
        <w:t xml:space="preserve"> drugače kot sežig celih teles, poleg tega pa </w:t>
      </w:r>
      <w:r w:rsidR="00881743" w:rsidRPr="005D1E19">
        <w:rPr>
          <w:rFonts w:cs="Arial"/>
          <w:sz w:val="24"/>
          <w:lang w:eastAsia="sl-SI"/>
        </w:rPr>
        <w:t>gre za nenevarne odpadke</w:t>
      </w:r>
      <w:r w:rsidR="00881743">
        <w:rPr>
          <w:rFonts w:cs="Arial"/>
          <w:sz w:val="24"/>
          <w:lang w:eastAsia="sl-SI"/>
        </w:rPr>
        <w:t>.</w:t>
      </w:r>
    </w:p>
    <w:p w:rsidR="009713AF" w:rsidRPr="00A37D27" w:rsidRDefault="009713AF" w:rsidP="00881743">
      <w:pPr>
        <w:autoSpaceDE w:val="0"/>
        <w:autoSpaceDN w:val="0"/>
        <w:adjustRightInd w:val="0"/>
        <w:spacing w:line="240" w:lineRule="auto"/>
      </w:pPr>
    </w:p>
    <w:p w:rsidR="00E249E5" w:rsidRPr="00A37D27" w:rsidRDefault="009713AF" w:rsidP="00A37D27">
      <w:pPr>
        <w:rPr>
          <w:rFonts w:cs="Arial"/>
          <w:sz w:val="24"/>
          <w:lang w:eastAsia="sl-SI"/>
        </w:rPr>
      </w:pPr>
      <w:r w:rsidRPr="00A37D27">
        <w:rPr>
          <w:rFonts w:cs="Arial"/>
          <w:sz w:val="24"/>
          <w:lang w:eastAsia="sl-SI"/>
        </w:rPr>
        <w:t>Na drugi strani pa pristojno ministrstvo za ravnanje z odpadki ni imelo težav z odprtjem prve upepeljevalnice za male živali pri nas, ki je bila urejena v prenovljenem nekdanjem hlevu. V tej upepeljevalnici lastniki in ljubitelji lahko upepelijo živali težke do 120 kilogramov</w:t>
      </w:r>
      <w:r w:rsidR="0020688B" w:rsidRPr="00A37D27">
        <w:rPr>
          <w:rFonts w:cs="Arial"/>
          <w:sz w:val="24"/>
          <w:lang w:eastAsia="sl-SI"/>
        </w:rPr>
        <w:t xml:space="preserve">. </w:t>
      </w:r>
      <w:r w:rsidR="00E249E5" w:rsidRPr="00A37D27">
        <w:rPr>
          <w:rFonts w:cs="Arial"/>
          <w:sz w:val="24"/>
          <w:lang w:eastAsia="sl-SI"/>
        </w:rPr>
        <w:t>N</w:t>
      </w:r>
      <w:r w:rsidR="0020688B" w:rsidRPr="00A37D27">
        <w:rPr>
          <w:rFonts w:cs="Arial"/>
          <w:sz w:val="24"/>
          <w:lang w:eastAsia="sl-SI"/>
        </w:rPr>
        <w:t>eprimerno</w:t>
      </w:r>
      <w:r w:rsidR="00E249E5" w:rsidRPr="00A37D27">
        <w:rPr>
          <w:rFonts w:cs="Arial"/>
          <w:sz w:val="24"/>
          <w:lang w:eastAsia="sl-SI"/>
        </w:rPr>
        <w:t xml:space="preserve"> se nam zdi</w:t>
      </w:r>
      <w:r w:rsidR="0020688B" w:rsidRPr="00A37D27">
        <w:rPr>
          <w:rFonts w:cs="Arial"/>
          <w:sz w:val="24"/>
          <w:lang w:eastAsia="sl-SI"/>
        </w:rPr>
        <w:t xml:space="preserve">, </w:t>
      </w:r>
      <w:r w:rsidR="00E249E5" w:rsidRPr="00A37D27">
        <w:rPr>
          <w:rFonts w:cs="Arial"/>
          <w:sz w:val="24"/>
          <w:lang w:eastAsia="sl-SI"/>
        </w:rPr>
        <w:t>da se ljubiteljem živali omogoča</w:t>
      </w:r>
      <w:r w:rsidR="0020688B" w:rsidRPr="00A37D27">
        <w:rPr>
          <w:rFonts w:cs="Arial"/>
          <w:sz w:val="24"/>
          <w:lang w:eastAsia="sl-SI"/>
        </w:rPr>
        <w:t xml:space="preserve"> upepelitev  njihovih ljubljenčkov</w:t>
      </w:r>
      <w:r w:rsidR="00E249E5" w:rsidRPr="00A37D27">
        <w:rPr>
          <w:rFonts w:cs="Arial"/>
          <w:sz w:val="24"/>
          <w:lang w:eastAsia="sl-SI"/>
        </w:rPr>
        <w:t xml:space="preserve"> s</w:t>
      </w:r>
      <w:r w:rsidR="0020688B" w:rsidRPr="00A37D27">
        <w:rPr>
          <w:rFonts w:cs="Arial"/>
          <w:sz w:val="24"/>
          <w:lang w:eastAsia="sl-SI"/>
        </w:rPr>
        <w:t xml:space="preserve"> shrambo pepela v žaro in kasnejšim raztrosom ali pokopom, na drugi strani pa </w:t>
      </w:r>
      <w:r w:rsidR="00E249E5" w:rsidRPr="00A37D27">
        <w:rPr>
          <w:rFonts w:cs="Arial"/>
          <w:sz w:val="24"/>
          <w:lang w:eastAsia="sl-SI"/>
        </w:rPr>
        <w:t xml:space="preserve">morajo </w:t>
      </w:r>
      <w:r w:rsidR="0020688B" w:rsidRPr="00A37D27">
        <w:rPr>
          <w:rFonts w:cs="Arial"/>
          <w:sz w:val="24"/>
          <w:lang w:eastAsia="sl-SI"/>
        </w:rPr>
        <w:t xml:space="preserve">svojci ali starši, ki </w:t>
      </w:r>
      <w:r w:rsidR="00E249E5" w:rsidRPr="00A37D27">
        <w:rPr>
          <w:rFonts w:cs="Arial"/>
          <w:sz w:val="24"/>
          <w:lang w:eastAsia="sl-SI"/>
        </w:rPr>
        <w:t xml:space="preserve">se soočajo s tragično izgubo svojih otrok še v času nosečnosti ali </w:t>
      </w:r>
      <w:r w:rsidR="00CE5698" w:rsidRPr="00A37D27">
        <w:rPr>
          <w:rFonts w:cs="Arial"/>
          <w:sz w:val="24"/>
          <w:lang w:eastAsia="sl-SI"/>
        </w:rPr>
        <w:t>umrlih</w:t>
      </w:r>
      <w:r w:rsidR="00E249E5" w:rsidRPr="00A37D27">
        <w:rPr>
          <w:rFonts w:cs="Arial"/>
          <w:sz w:val="24"/>
          <w:lang w:eastAsia="sl-SI"/>
        </w:rPr>
        <w:t>, ki so bili v znanstvene namene odstopljeni Inštitutu za anatomijo, dopustiti, da se ti sežigajo v sežigalnicah s komunalnimi odpadki.</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137D95" w:rsidP="00B14314">
      <w:pPr>
        <w:autoSpaceDE w:val="0"/>
        <w:autoSpaceDN w:val="0"/>
        <w:adjustRightInd w:val="0"/>
        <w:spacing w:line="240" w:lineRule="auto"/>
        <w:rPr>
          <w:rFonts w:cs="Arial"/>
          <w:b/>
          <w:bCs/>
          <w:sz w:val="24"/>
          <w:lang w:eastAsia="sl-SI"/>
        </w:rPr>
      </w:pPr>
      <w:r>
        <w:rPr>
          <w:rFonts w:cs="Arial"/>
          <w:b/>
          <w:bCs/>
          <w:sz w:val="24"/>
          <w:lang w:eastAsia="sl-SI"/>
        </w:rPr>
        <w:t>K 2</w:t>
      </w:r>
      <w:r w:rsidR="000022AA">
        <w:rPr>
          <w:rFonts w:cs="Arial"/>
          <w:b/>
          <w:bCs/>
          <w:sz w:val="24"/>
          <w:lang w:eastAsia="sl-SI"/>
        </w:rPr>
        <w:t>9</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Upravljanje pokopališč spada h gospodarskim javnim službam, saj je ta dejavnost zaradi javnega interesa in različnih običajev urejena z odloki </w:t>
      </w:r>
      <w:r w:rsidR="00A541F5">
        <w:rPr>
          <w:rFonts w:cs="Arial"/>
          <w:sz w:val="24"/>
          <w:lang w:eastAsia="sl-SI"/>
        </w:rPr>
        <w:t>občin</w:t>
      </w:r>
      <w:r w:rsidRPr="00136C4B">
        <w:rPr>
          <w:rFonts w:cs="Arial"/>
          <w:sz w:val="24"/>
          <w:lang w:eastAsia="sl-SI"/>
        </w:rPr>
        <w:t xml:space="preserve">. Kljub temu pa se bo na podlagi zakona sprejel pravilnik, ki bo podrobneje določal, kako morajo </w:t>
      </w:r>
      <w:r w:rsidR="006B0AB3">
        <w:rPr>
          <w:rFonts w:cs="Arial"/>
          <w:sz w:val="24"/>
          <w:lang w:eastAsia="sl-SI"/>
        </w:rPr>
        <w:t>občine</w:t>
      </w:r>
      <w:r w:rsidRPr="00136C4B">
        <w:rPr>
          <w:rFonts w:cs="Arial"/>
          <w:sz w:val="24"/>
          <w:lang w:eastAsia="sl-SI"/>
        </w:rPr>
        <w:t xml:space="preserve"> s svojimi odloki urediti upravljanje pokopališč.</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Za vsako pokopališče je lahko odgovoren le en upravljavec, saj se tako zagotavlja enotna pokopališka ureditev, hkrati pa preprečijo spori med več upravljavci.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137D95" w:rsidP="00B14314">
      <w:pPr>
        <w:autoSpaceDE w:val="0"/>
        <w:autoSpaceDN w:val="0"/>
        <w:adjustRightInd w:val="0"/>
        <w:spacing w:line="240" w:lineRule="auto"/>
        <w:rPr>
          <w:rFonts w:cs="Arial"/>
          <w:b/>
          <w:bCs/>
          <w:sz w:val="24"/>
          <w:lang w:eastAsia="sl-SI"/>
        </w:rPr>
      </w:pPr>
      <w:r>
        <w:rPr>
          <w:rFonts w:cs="Arial"/>
          <w:b/>
          <w:bCs/>
          <w:sz w:val="24"/>
          <w:lang w:eastAsia="sl-SI"/>
        </w:rPr>
        <w:t xml:space="preserve">K </w:t>
      </w:r>
      <w:r w:rsidR="000022AA">
        <w:rPr>
          <w:rFonts w:cs="Arial"/>
          <w:b/>
          <w:bCs/>
          <w:sz w:val="24"/>
          <w:lang w:eastAsia="sl-SI"/>
        </w:rPr>
        <w:t>30</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Določba opredeljuje pogoje za ustanovitev novega ali razširitev obstoječega pokopališča. Pokopališče je lahko le na zemljišču, ki ni močvirnato in na katerem meteorne oziroma podtalne vode ne vplivajo na aktivne studence, vodnjake, ribnike, vodno-rekreacijske površine in podobno.</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Poleg tega mora biti novo pokopališče primerno ograjeno in odmaknjeno od drugih objektov.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137D95" w:rsidP="00B14314">
      <w:pPr>
        <w:autoSpaceDE w:val="0"/>
        <w:autoSpaceDN w:val="0"/>
        <w:adjustRightInd w:val="0"/>
        <w:spacing w:line="240" w:lineRule="auto"/>
        <w:rPr>
          <w:rFonts w:cs="Arial"/>
          <w:b/>
          <w:bCs/>
          <w:sz w:val="24"/>
          <w:lang w:eastAsia="sl-SI"/>
        </w:rPr>
      </w:pPr>
      <w:r>
        <w:rPr>
          <w:rFonts w:cs="Arial"/>
          <w:b/>
          <w:bCs/>
          <w:sz w:val="24"/>
          <w:lang w:eastAsia="sl-SI"/>
        </w:rPr>
        <w:t xml:space="preserve">K </w:t>
      </w:r>
      <w:r w:rsidR="000022AA">
        <w:rPr>
          <w:rFonts w:cs="Arial"/>
          <w:b/>
          <w:bCs/>
          <w:sz w:val="24"/>
          <w:lang w:eastAsia="sl-SI"/>
        </w:rPr>
        <w:t>31</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A72ECD" w:rsidRDefault="00B14314" w:rsidP="00A72ECD">
      <w:pPr>
        <w:pStyle w:val="Default"/>
        <w:jc w:val="both"/>
        <w:rPr>
          <w:rFonts w:ascii="Arial" w:hAnsi="Arial" w:cs="Arial"/>
          <w:color w:val="auto"/>
        </w:rPr>
      </w:pPr>
      <w:r w:rsidRPr="00A72ECD">
        <w:rPr>
          <w:rFonts w:ascii="Arial" w:hAnsi="Arial" w:cs="Arial"/>
          <w:color w:val="auto"/>
        </w:rPr>
        <w:t xml:space="preserve">Zaradi zagotavljanja pietete do umrlega so mrliške vežice </w:t>
      </w:r>
      <w:r w:rsidR="00A53CBD" w:rsidRPr="00A72ECD">
        <w:rPr>
          <w:rFonts w:ascii="Arial" w:hAnsi="Arial" w:cs="Arial"/>
          <w:color w:val="auto"/>
        </w:rPr>
        <w:t>obvezne za pokopališča v mestih, razen na pokopališčih v mestu, na katerih</w:t>
      </w:r>
      <w:r w:rsidR="000363DA" w:rsidRPr="00A72ECD">
        <w:rPr>
          <w:rFonts w:ascii="Arial" w:hAnsi="Arial" w:cs="Arial"/>
          <w:color w:val="auto"/>
        </w:rPr>
        <w:t xml:space="preserve"> imajo manjše število pogrebov. </w:t>
      </w:r>
      <w:r w:rsidR="00754DDF">
        <w:rPr>
          <w:rFonts w:ascii="Arial" w:hAnsi="Arial" w:cs="Arial"/>
          <w:color w:val="auto"/>
        </w:rPr>
        <w:t>Občina</w:t>
      </w:r>
      <w:r w:rsidR="00A53CBD" w:rsidRPr="00A72ECD">
        <w:rPr>
          <w:rFonts w:ascii="Arial" w:hAnsi="Arial" w:cs="Arial"/>
          <w:color w:val="auto"/>
        </w:rPr>
        <w:t xml:space="preserve"> oziroma upravljavec pokopališča mora za ta pokopališča zagotoviti mrliško vežico na sosednjem pokopališču na območju </w:t>
      </w:r>
      <w:r w:rsidR="006B0AB3">
        <w:rPr>
          <w:rFonts w:ascii="Arial" w:hAnsi="Arial" w:cs="Arial"/>
          <w:color w:val="auto"/>
        </w:rPr>
        <w:t>občine</w:t>
      </w:r>
      <w:r w:rsidR="00A53CBD" w:rsidRPr="00A72ECD">
        <w:rPr>
          <w:rFonts w:ascii="Arial" w:hAnsi="Arial" w:cs="Arial"/>
          <w:color w:val="auto"/>
        </w:rPr>
        <w:t xml:space="preserve"> ali pa drug prostor, v katerem se lahko dostojno poslovi od umrlega. </w:t>
      </w:r>
      <w:r w:rsidRPr="00A72ECD">
        <w:rPr>
          <w:rFonts w:ascii="Arial" w:hAnsi="Arial" w:cs="Arial"/>
          <w:color w:val="auto"/>
        </w:rPr>
        <w:t>V primerih</w:t>
      </w:r>
      <w:r w:rsidR="00A53CBD" w:rsidRPr="00A72ECD">
        <w:rPr>
          <w:rFonts w:ascii="Arial" w:hAnsi="Arial" w:cs="Arial"/>
          <w:color w:val="auto"/>
        </w:rPr>
        <w:t>, ko mrliške vežice so,</w:t>
      </w:r>
      <w:r w:rsidRPr="00A72ECD">
        <w:rPr>
          <w:rFonts w:ascii="Arial" w:hAnsi="Arial" w:cs="Arial"/>
          <w:color w:val="auto"/>
        </w:rPr>
        <w:t xml:space="preserve"> ni mogoče čuvanje doma</w:t>
      </w:r>
      <w:r w:rsidR="00A72ECD" w:rsidRPr="00A72ECD">
        <w:rPr>
          <w:rFonts w:ascii="Arial" w:hAnsi="Arial" w:cs="Arial"/>
          <w:color w:val="auto"/>
        </w:rPr>
        <w:t xml:space="preserve">, </w:t>
      </w:r>
      <w:r w:rsidR="00A72ECD" w:rsidRPr="00170719">
        <w:rPr>
          <w:rFonts w:ascii="Arial" w:hAnsi="Arial" w:cs="Arial"/>
          <w:color w:val="auto"/>
        </w:rPr>
        <w:t xml:space="preserve">, razen če je to krajevno običajno. </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137D95" w:rsidP="00B14314">
      <w:pPr>
        <w:autoSpaceDE w:val="0"/>
        <w:autoSpaceDN w:val="0"/>
        <w:adjustRightInd w:val="0"/>
        <w:spacing w:line="240" w:lineRule="auto"/>
        <w:rPr>
          <w:rFonts w:cs="Arial"/>
          <w:b/>
          <w:bCs/>
          <w:sz w:val="24"/>
          <w:lang w:eastAsia="sl-SI"/>
        </w:rPr>
      </w:pPr>
      <w:r>
        <w:rPr>
          <w:rFonts w:cs="Arial"/>
          <w:b/>
          <w:bCs/>
          <w:sz w:val="24"/>
          <w:lang w:eastAsia="sl-SI"/>
        </w:rPr>
        <w:t>K 3</w:t>
      </w:r>
      <w:r w:rsidR="000022AA">
        <w:rPr>
          <w:rFonts w:cs="Arial"/>
          <w:b/>
          <w:bCs/>
          <w:sz w:val="24"/>
          <w:lang w:eastAsia="sl-SI"/>
        </w:rPr>
        <w:t>2</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Upravljavec pokopališča je odgovoren, da za pokopališče, ki ga upravlja, pripravi načrt razdelitve na pokopališke oddelke in vzpostavi evidenco grobov – kataster. Pokopališki oddelek je prostor na pokopališču, na katerem so istovrstni grobovi.</w:t>
      </w:r>
    </w:p>
    <w:p w:rsidR="00B14314" w:rsidRPr="00136C4B" w:rsidRDefault="00B14314" w:rsidP="00B14314">
      <w:pPr>
        <w:autoSpaceDE w:val="0"/>
        <w:autoSpaceDN w:val="0"/>
        <w:adjustRightInd w:val="0"/>
        <w:spacing w:line="240" w:lineRule="auto"/>
        <w:rPr>
          <w:rFonts w:cs="Arial"/>
          <w:sz w:val="24"/>
          <w:lang w:eastAsia="sl-SI"/>
        </w:rPr>
      </w:pPr>
    </w:p>
    <w:p w:rsidR="00B14314" w:rsidRDefault="00B14314" w:rsidP="00B14314">
      <w:pPr>
        <w:autoSpaceDE w:val="0"/>
        <w:autoSpaceDN w:val="0"/>
        <w:adjustRightInd w:val="0"/>
        <w:spacing w:line="240" w:lineRule="auto"/>
        <w:rPr>
          <w:rFonts w:cs="Arial"/>
          <w:sz w:val="24"/>
          <w:lang w:eastAsia="sl-SI"/>
        </w:rPr>
      </w:pPr>
      <w:r w:rsidRPr="00136C4B">
        <w:rPr>
          <w:rFonts w:cs="Arial"/>
          <w:sz w:val="24"/>
          <w:lang w:eastAsia="sl-SI"/>
        </w:rPr>
        <w:t>Poleg tega mora biti na pokopališču ali zunaj njega predviden prostor za pokope ob morebitnih naravnih in drugih nesrečah, ko je zaradi povečanega števila umrlih ali iz zdravstvenih razlogov treba zagotoviti mesto za pokope.</w:t>
      </w:r>
    </w:p>
    <w:p w:rsidR="00647284" w:rsidRPr="00136C4B" w:rsidRDefault="00647284" w:rsidP="00B14314">
      <w:pPr>
        <w:autoSpaceDE w:val="0"/>
        <w:autoSpaceDN w:val="0"/>
        <w:adjustRightInd w:val="0"/>
        <w:spacing w:line="240" w:lineRule="auto"/>
        <w:rPr>
          <w:rFonts w:cs="Arial"/>
          <w:sz w:val="24"/>
          <w:lang w:eastAsia="sl-SI"/>
        </w:rPr>
      </w:pPr>
    </w:p>
    <w:p w:rsidR="00B14314" w:rsidRPr="00136C4B" w:rsidRDefault="00F051C1" w:rsidP="00B14314">
      <w:pPr>
        <w:autoSpaceDE w:val="0"/>
        <w:autoSpaceDN w:val="0"/>
        <w:adjustRightInd w:val="0"/>
        <w:spacing w:line="240" w:lineRule="auto"/>
        <w:rPr>
          <w:rFonts w:cs="Arial"/>
          <w:b/>
          <w:bCs/>
          <w:sz w:val="24"/>
          <w:lang w:eastAsia="sl-SI"/>
        </w:rPr>
      </w:pPr>
      <w:r>
        <w:rPr>
          <w:rFonts w:cs="Arial"/>
          <w:b/>
          <w:bCs/>
          <w:sz w:val="24"/>
          <w:lang w:eastAsia="sl-SI"/>
        </w:rPr>
        <w:t>K 3</w:t>
      </w:r>
      <w:r w:rsidR="000022AA">
        <w:rPr>
          <w:rFonts w:cs="Arial"/>
          <w:b/>
          <w:bCs/>
          <w:sz w:val="24"/>
          <w:lang w:eastAsia="sl-SI"/>
        </w:rPr>
        <w:t>3</w:t>
      </w:r>
      <w:r w:rsidR="00647284">
        <w:rPr>
          <w:rFonts w:cs="Arial"/>
          <w:b/>
          <w:bCs/>
          <w:sz w:val="24"/>
          <w:lang w:eastAsia="sl-SI"/>
        </w:rPr>
        <w:t>. do</w:t>
      </w:r>
      <w:r>
        <w:rPr>
          <w:rFonts w:cs="Arial"/>
          <w:b/>
          <w:bCs/>
          <w:sz w:val="24"/>
          <w:lang w:eastAsia="sl-SI"/>
        </w:rPr>
        <w:t xml:space="preserve"> 4</w:t>
      </w:r>
      <w:r w:rsidR="00234C88">
        <w:rPr>
          <w:rFonts w:cs="Arial"/>
          <w:b/>
          <w:bCs/>
          <w:sz w:val="24"/>
          <w:lang w:eastAsia="sl-SI"/>
        </w:rPr>
        <w:t>4</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Zakon določa več zvrsti grobov in pokopnih prostorov, ki jih loči predvsem glede na velikost in vrsto pokopa. Upravljavec pokopališča mora upoštevati okvirne mere posameznih zvrsti grobov, ki jih s podzakonskim aktom določi minister, pristojen za varstvo okolja in prostora</w:t>
      </w:r>
      <w:r>
        <w:rPr>
          <w:rFonts w:cs="Arial"/>
          <w:sz w:val="24"/>
          <w:lang w:eastAsia="sl-SI"/>
        </w:rPr>
        <w:t xml:space="preserve">, ta pa mora pri tem upoštevati zatečeno stanje </w:t>
      </w:r>
    </w:p>
    <w:p w:rsidR="00B14314" w:rsidRDefault="00B14314" w:rsidP="00B14314">
      <w:pPr>
        <w:autoSpaceDE w:val="0"/>
        <w:autoSpaceDN w:val="0"/>
        <w:adjustRightInd w:val="0"/>
        <w:spacing w:line="240" w:lineRule="auto"/>
        <w:rPr>
          <w:rFonts w:cs="Arial"/>
          <w:sz w:val="24"/>
          <w:lang w:eastAsia="sl-SI"/>
        </w:rPr>
      </w:pPr>
    </w:p>
    <w:p w:rsidR="00B14314" w:rsidRDefault="00B14314" w:rsidP="00B14314">
      <w:pPr>
        <w:rPr>
          <w:rFonts w:cs="Arial"/>
          <w:sz w:val="24"/>
          <w:lang w:eastAsia="sl-SI"/>
        </w:rPr>
      </w:pPr>
      <w:r w:rsidRPr="00136C4B">
        <w:rPr>
          <w:rFonts w:cs="Arial"/>
          <w:sz w:val="24"/>
          <w:lang w:eastAsia="sl-SI"/>
        </w:rPr>
        <w:t xml:space="preserve">Enojni grobovi so namenjeni pokopu odraslega ter omogočajo pokopavanje krst in žar. </w:t>
      </w:r>
      <w:r>
        <w:rPr>
          <w:rFonts w:cs="Arial"/>
          <w:sz w:val="24"/>
          <w:lang w:eastAsia="sl-SI"/>
        </w:rPr>
        <w:t>So zidni in talni. Praviloma se nahajajo v tleh, lahko pa tudi v stenskih nišah, ki so lahko del samostojnega zidu ali pa del zidu v objektu.</w:t>
      </w:r>
    </w:p>
    <w:p w:rsidR="00B14314" w:rsidRDefault="00B14314" w:rsidP="00B14314">
      <w:pPr>
        <w:autoSpaceDE w:val="0"/>
        <w:autoSpaceDN w:val="0"/>
        <w:adjustRightInd w:val="0"/>
        <w:spacing w:line="240" w:lineRule="auto"/>
        <w:rPr>
          <w:rFonts w:cs="Arial"/>
          <w:b/>
          <w:sz w:val="24"/>
          <w:lang w:eastAsia="sl-SI"/>
        </w:rPr>
      </w:pPr>
    </w:p>
    <w:p w:rsidR="00B14314" w:rsidRPr="00CE5698" w:rsidRDefault="00B14314" w:rsidP="00B14314">
      <w:pPr>
        <w:rPr>
          <w:rFonts w:cs="Arial"/>
          <w:sz w:val="24"/>
          <w:lang w:eastAsia="sl-SI"/>
        </w:rPr>
      </w:pPr>
      <w:r w:rsidRPr="00CE5698">
        <w:rPr>
          <w:rFonts w:cs="Arial"/>
          <w:sz w:val="24"/>
          <w:lang w:eastAsia="sl-SI"/>
        </w:rPr>
        <w:t xml:space="preserve">Enojni smerni grobovi so grobovi, ki so od vzglavja proti vznožju groba </w:t>
      </w:r>
      <w:proofErr w:type="spellStart"/>
      <w:r w:rsidRPr="00CE5698">
        <w:rPr>
          <w:rFonts w:cs="Arial"/>
          <w:sz w:val="24"/>
          <w:lang w:eastAsia="sl-SI"/>
        </w:rPr>
        <w:t>pozicionirani</w:t>
      </w:r>
      <w:proofErr w:type="spellEnd"/>
      <w:r w:rsidRPr="00CE5698">
        <w:rPr>
          <w:rFonts w:cs="Arial"/>
          <w:sz w:val="24"/>
          <w:lang w:eastAsia="sl-SI"/>
        </w:rPr>
        <w:t xml:space="preserve"> v smeri SV – JZ  ter omogočajo pokop odrasle osebe ali otroka v skladu z verskim prepričanjem umrlega. Treba se je zavedati, da muslimani svoje umrle lahko v skladu z verskimi zapovedmi  pokopljejo samo v štirih slovenskih mestih in sicer na pokopališčih na Jesenicah, v Mariboru, Kranju in Krškem. Na ostalih pokopališčih takšen pokop ni mogoč. Ker svojci </w:t>
      </w:r>
      <w:r w:rsidR="00CE5698" w:rsidRPr="00423CAC">
        <w:rPr>
          <w:rFonts w:cs="Arial"/>
          <w:sz w:val="24"/>
          <w:lang w:eastAsia="sl-SI"/>
        </w:rPr>
        <w:t>umrlega</w:t>
      </w:r>
      <w:r w:rsidR="00CE5698" w:rsidRPr="00CE5698">
        <w:rPr>
          <w:rFonts w:cs="Arial"/>
          <w:sz w:val="24"/>
          <w:lang w:eastAsia="sl-SI"/>
        </w:rPr>
        <w:t xml:space="preserve"> </w:t>
      </w:r>
      <w:r w:rsidRPr="00CE5698">
        <w:rPr>
          <w:rFonts w:cs="Arial"/>
          <w:sz w:val="24"/>
          <w:lang w:eastAsia="sl-SI"/>
        </w:rPr>
        <w:t>ne želijo pokopati v nasprotju z njegovim verskim, ga pokopljejo v državi, kjer je tak pokop mogoč in največkrat sicer v Bosni in Hercegovini, Makedoniji in Kosov oz. tam, od koder prihajajo. V RS sicer muslimanska pokopališča poznamo še iz časa I. svetovne vojne, imeli smo jih tudi po II. svetovni vojni, nato pa so bila opuščena. Islamska vera  zapoveduje, daje treba pogreb opraviti v najkrajšem možnem času, v grob pa umrlega položijo tako, da je z desnim bokom obrnjen proti Meki. Sicer pa mora telo umrlega ostati čim bolj nedotaknjeno. Zato upepeljevanje ni dovoljeno.</w:t>
      </w:r>
    </w:p>
    <w:p w:rsidR="003B6A2A" w:rsidRDefault="003B6A2A" w:rsidP="00B14314">
      <w:pPr>
        <w:rPr>
          <w:rFonts w:cs="Arial"/>
          <w:sz w:val="24"/>
          <w:lang w:eastAsia="sl-SI"/>
        </w:rPr>
      </w:pPr>
    </w:p>
    <w:p w:rsidR="003B6A2A" w:rsidRPr="0092342E" w:rsidRDefault="003B6A2A" w:rsidP="00B14314">
      <w:pPr>
        <w:rPr>
          <w:rFonts w:cs="Arial"/>
          <w:sz w:val="24"/>
          <w:lang w:eastAsia="sl-SI"/>
        </w:rPr>
      </w:pPr>
      <w:r w:rsidRPr="00136C4B">
        <w:rPr>
          <w:rFonts w:cs="Arial"/>
          <w:sz w:val="24"/>
          <w:lang w:eastAsia="sl-SI"/>
        </w:rPr>
        <w:t>Povečan grob je enojni grob večjih mer kot so predpisane</w:t>
      </w:r>
      <w:r>
        <w:rPr>
          <w:rFonts w:cs="Arial"/>
          <w:sz w:val="24"/>
          <w:lang w:eastAsia="sl-SI"/>
        </w:rPr>
        <w:t xml:space="preserve">. Zavedati se je treba, da so </w:t>
      </w:r>
      <w:r w:rsidR="00A541F5">
        <w:rPr>
          <w:rFonts w:cs="Arial"/>
          <w:sz w:val="24"/>
          <w:lang w:eastAsia="sl-SI"/>
        </w:rPr>
        <w:t>občine</w:t>
      </w:r>
      <w:r>
        <w:rPr>
          <w:rFonts w:cs="Arial"/>
          <w:sz w:val="24"/>
          <w:lang w:eastAsia="sl-SI"/>
        </w:rPr>
        <w:t xml:space="preserve"> do</w:t>
      </w:r>
      <w:r w:rsidR="00F051C1">
        <w:rPr>
          <w:rFonts w:cs="Arial"/>
          <w:sz w:val="24"/>
          <w:lang w:eastAsia="sl-SI"/>
        </w:rPr>
        <w:t xml:space="preserve"> </w:t>
      </w:r>
      <w:r>
        <w:rPr>
          <w:rFonts w:cs="Arial"/>
          <w:sz w:val="24"/>
          <w:lang w:eastAsia="sl-SI"/>
        </w:rPr>
        <w:t xml:space="preserve">sedaj same določale okvirne mere grobov, poleg tega pa velja upoštevati tudi že zatečeno stanje na pokopališčih. Te grobove sedaj upravljavci </w:t>
      </w:r>
      <w:r w:rsidR="00F051C1">
        <w:rPr>
          <w:rFonts w:cs="Arial"/>
          <w:sz w:val="24"/>
          <w:lang w:eastAsia="sl-SI"/>
        </w:rPr>
        <w:t>pokopališč označujejo kot povečane grobove.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Dvojni grobovi so tisti, ki omogočajo pokop ene krste poleg druge v istem talnem nivoju obeh grobov. Gre v bistvu za razširjene enojne grobove. V dvojne grobove se lahko poleg krst pokopavajo žare.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Otroški grobovi so namenjeni pokopu otroka ter omogočajo pokopavanje krst in žar.</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Vrstni grobovi so razporejeni drug ob drugem in oblikovani po enotnih merilih. V njih se umrli brez poglobitve pokopavajo po vrstnem redu. V nasprotju z drugimi zvrstmi grobov se oddajajo le za določeno dobo (ki ni krajša od 25 let), po tem času pa se prekopljejo in ponovno oddajo, posmrtni ostanki pa položijo v skupno grobišče. V te grobove je mogoče pokopavati krste in žare.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Grobnica je posebna zvrst grobov, ki imajo v celoti obzidan podzemni del. V njih se krste pokopavajo tako, da se polagajo ena na drugo ali na police, omogočajo pa tudi pokop žar.</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Grobišča so prostori za skupen pokop ob morebitnih naravnih in drugih nesrečah, v vojni in izrednih razmerah, ko je zaradi povečanega števila umrlih in zdravstvenih razmer treba zagotoviti prostor za pokop.</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Kostnice so prostori, v katere se polagajo posmrtni ostanki prekopanih grobov.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V skupna grobišča se po preteku </w:t>
      </w:r>
      <w:r w:rsidR="00F051C1">
        <w:rPr>
          <w:rFonts w:cs="Arial"/>
          <w:sz w:val="24"/>
          <w:lang w:eastAsia="sl-SI"/>
        </w:rPr>
        <w:t xml:space="preserve">določene </w:t>
      </w:r>
      <w:r w:rsidRPr="00136C4B">
        <w:rPr>
          <w:rFonts w:cs="Arial"/>
          <w:sz w:val="24"/>
          <w:lang w:eastAsia="sl-SI"/>
        </w:rPr>
        <w:t>dobe lahko prenesejo posmrtni ostanki iz klasičnih in žarnih grobov, za katere ni podaljšana najemna doba in iz vrstnih grobov. Na tem oddelku mora biti urejen tudi skupni prostor za polaganje sveč in cvetja.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Žarni grobovi so namenjeni le pokopavanju žar in so lahko talni ali zidni.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Na pokopališču je lahko organiziran tudi prostor za anonimni pokop krst ali žar, ki je enotno urejen po načrtu razdelitve ter mora vsebovati skupni prostor za polaganje cvetja in prižiganje sveč. Ta prostor ne sme vsebovati označb in imen umrlih.</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Na posebnem oddelku pokopališča je lahko prostor za raztros pepela. Imena umrlih se lahko napišejo na skupni nagrobnik razen ob anonimnem pokopu. Na tem oddelku mora biti urejen skupni prostor za polaganje cvetja in prižiganje sveč.</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EF51FA" w:rsidP="00B14314">
      <w:pPr>
        <w:autoSpaceDE w:val="0"/>
        <w:autoSpaceDN w:val="0"/>
        <w:adjustRightInd w:val="0"/>
        <w:spacing w:line="240" w:lineRule="auto"/>
        <w:rPr>
          <w:rFonts w:cs="Arial"/>
          <w:b/>
          <w:bCs/>
          <w:sz w:val="24"/>
          <w:lang w:eastAsia="sl-SI"/>
        </w:rPr>
      </w:pPr>
      <w:r>
        <w:rPr>
          <w:rFonts w:cs="Arial"/>
          <w:b/>
          <w:bCs/>
          <w:sz w:val="24"/>
          <w:lang w:eastAsia="sl-SI"/>
        </w:rPr>
        <w:t>K 4</w:t>
      </w:r>
      <w:r w:rsidR="00234C88">
        <w:rPr>
          <w:rFonts w:cs="Arial"/>
          <w:b/>
          <w:bCs/>
          <w:sz w:val="24"/>
          <w:lang w:eastAsia="sl-SI"/>
        </w:rPr>
        <w:t>5</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570A66" w:rsidRDefault="00B14314" w:rsidP="00570A66">
      <w:pPr>
        <w:autoSpaceDE w:val="0"/>
        <w:autoSpaceDN w:val="0"/>
        <w:adjustRightInd w:val="0"/>
        <w:spacing w:line="240" w:lineRule="auto"/>
        <w:rPr>
          <w:rFonts w:cs="Arial"/>
          <w:sz w:val="24"/>
          <w:lang w:eastAsia="sl-SI"/>
        </w:rPr>
      </w:pPr>
      <w:r w:rsidRPr="008E147F">
        <w:rPr>
          <w:rFonts w:cs="Arial"/>
          <w:sz w:val="24"/>
          <w:lang w:eastAsia="sl-SI"/>
        </w:rPr>
        <w:t xml:space="preserve">S soglasjem najemnika groba in upravljavca pokopališča se lahko umrli izkoplje in prenese na drugo pokopališče ali v drug grob na istem pokopališču. </w:t>
      </w:r>
      <w:r w:rsidR="008E147F" w:rsidRPr="008E147F">
        <w:rPr>
          <w:rFonts w:cs="Arial"/>
          <w:sz w:val="24"/>
        </w:rPr>
        <w:t xml:space="preserve">Izkopane posmrtne ostanke </w:t>
      </w:r>
      <w:r w:rsidR="00CE5698">
        <w:rPr>
          <w:rFonts w:cs="Arial"/>
          <w:sz w:val="24"/>
        </w:rPr>
        <w:t>umrlega</w:t>
      </w:r>
      <w:r w:rsidR="00CE5698" w:rsidRPr="008E147F">
        <w:rPr>
          <w:rFonts w:cs="Arial"/>
          <w:sz w:val="24"/>
        </w:rPr>
        <w:t xml:space="preserve"> </w:t>
      </w:r>
      <w:r w:rsidR="008E147F" w:rsidRPr="008E147F">
        <w:rPr>
          <w:rFonts w:cs="Arial"/>
          <w:sz w:val="24"/>
        </w:rPr>
        <w:t xml:space="preserve">se pred ponovnim pokopom lahko upepeli. </w:t>
      </w:r>
      <w:r w:rsidR="00570A66" w:rsidRPr="00136C4B">
        <w:rPr>
          <w:rFonts w:cs="Arial"/>
          <w:sz w:val="24"/>
          <w:lang w:eastAsia="sl-SI"/>
        </w:rPr>
        <w:t xml:space="preserve">Za prekop </w:t>
      </w:r>
      <w:r w:rsidR="00570A66">
        <w:rPr>
          <w:rFonts w:cs="Arial"/>
          <w:sz w:val="24"/>
          <w:lang w:eastAsia="sl-SI"/>
        </w:rPr>
        <w:t xml:space="preserve">oziroma pokop </w:t>
      </w:r>
      <w:r w:rsidR="00570A66" w:rsidRPr="00136C4B">
        <w:rPr>
          <w:rFonts w:cs="Arial"/>
          <w:sz w:val="24"/>
          <w:lang w:eastAsia="sl-SI"/>
        </w:rPr>
        <w:t xml:space="preserve">posmrtnih ostankov umrlega z drugega </w:t>
      </w:r>
      <w:r w:rsidR="00570A66">
        <w:rPr>
          <w:rFonts w:cs="Arial"/>
          <w:sz w:val="24"/>
          <w:lang w:eastAsia="sl-SI"/>
        </w:rPr>
        <w:t xml:space="preserve">pokopališča iz druge </w:t>
      </w:r>
      <w:r w:rsidR="006B0AB3">
        <w:rPr>
          <w:rFonts w:cs="Arial"/>
          <w:sz w:val="24"/>
          <w:lang w:eastAsia="sl-SI"/>
        </w:rPr>
        <w:t>občine</w:t>
      </w:r>
      <w:r w:rsidR="00570A66">
        <w:rPr>
          <w:rFonts w:cs="Arial"/>
          <w:sz w:val="24"/>
          <w:lang w:eastAsia="sl-SI"/>
        </w:rPr>
        <w:t xml:space="preserve"> ali države</w:t>
      </w:r>
      <w:r w:rsidR="00570A66" w:rsidRPr="00136C4B">
        <w:rPr>
          <w:rFonts w:cs="Arial"/>
          <w:sz w:val="24"/>
          <w:lang w:eastAsia="sl-SI"/>
        </w:rPr>
        <w:t xml:space="preserve">, je potrebno dovoljenje </w:t>
      </w:r>
      <w:r w:rsidR="006B0AB3">
        <w:rPr>
          <w:rFonts w:cs="Arial"/>
          <w:sz w:val="24"/>
          <w:lang w:eastAsia="sl-SI"/>
        </w:rPr>
        <w:t>občine</w:t>
      </w:r>
      <w:r w:rsidR="00570A66" w:rsidRPr="00136C4B">
        <w:rPr>
          <w:rFonts w:cs="Arial"/>
          <w:sz w:val="24"/>
          <w:lang w:eastAsia="sl-SI"/>
        </w:rPr>
        <w:t>.</w:t>
      </w:r>
      <w:r w:rsidR="00CE5698">
        <w:rPr>
          <w:rFonts w:cs="Arial"/>
          <w:sz w:val="24"/>
          <w:lang w:eastAsia="sl-SI"/>
        </w:rPr>
        <w:t xml:space="preserve"> </w:t>
      </w:r>
      <w:r w:rsidRPr="00136C4B">
        <w:rPr>
          <w:rFonts w:cs="Arial"/>
          <w:sz w:val="24"/>
          <w:lang w:eastAsia="sl-SI"/>
        </w:rPr>
        <w:t xml:space="preserve">Prekop se opravi na zahtevo svojcev (t.j. zakonca umrlega, osebe, ki je z umrlim živela v dalj časa trajajoči življenjski skupnosti moškega in ženske, ki nista sklenila zakonske zveze, ali v registrirani istospolni partnerski skupnosti po zakonu, ki ureja registracijo istospolne partnerske skupnosti, tudi če so te zveze, razmerja ali skupnosti že prenehale, ali osebe, ki je bila z umrlim v sorodstvenem razmerju v ravni ali stranski vrsti do vštetega četrtega kolena ali v svaštvu do vštetega drugega kolena). </w:t>
      </w:r>
      <w:r w:rsidR="00EF51FA">
        <w:rPr>
          <w:rFonts w:cs="Arial"/>
          <w:sz w:val="24"/>
          <w:lang w:eastAsia="sl-SI"/>
        </w:rPr>
        <w:t xml:space="preserve">Razmerja do umrlega oz. upravičenost do zahteve po prekopu se dokazuje s potrdilom upravne enote. </w:t>
      </w:r>
      <w:r w:rsidRPr="00136C4B">
        <w:rPr>
          <w:rFonts w:cs="Arial"/>
          <w:sz w:val="24"/>
          <w:lang w:eastAsia="sl-SI"/>
        </w:rPr>
        <w:t xml:space="preserve">V tem primeru se uporablja pravilnik, ki ureja prevoz, pokop, izkop in prekop posmrtnih ostankov. </w:t>
      </w:r>
      <w:r w:rsidR="00570A66">
        <w:rPr>
          <w:rFonts w:cs="Arial"/>
          <w:sz w:val="24"/>
          <w:lang w:eastAsia="sl-SI"/>
        </w:rPr>
        <w:t>T</w:t>
      </w:r>
      <w:r w:rsidRPr="00136C4B">
        <w:rPr>
          <w:rFonts w:cs="Arial"/>
          <w:sz w:val="24"/>
          <w:lang w:eastAsia="sl-SI"/>
        </w:rPr>
        <w:t xml:space="preserve">reba </w:t>
      </w:r>
      <w:r w:rsidR="00570A66">
        <w:rPr>
          <w:rFonts w:cs="Arial"/>
          <w:sz w:val="24"/>
          <w:lang w:eastAsia="sl-SI"/>
        </w:rPr>
        <w:t xml:space="preserve">je </w:t>
      </w:r>
      <w:r w:rsidRPr="00136C4B">
        <w:rPr>
          <w:rFonts w:cs="Arial"/>
          <w:sz w:val="24"/>
          <w:lang w:eastAsia="sl-SI"/>
        </w:rPr>
        <w:t xml:space="preserve">poudariti, da prekop lahko opravi le upravljavec pokopališča. </w:t>
      </w:r>
    </w:p>
    <w:p w:rsidR="00570A66" w:rsidRPr="00136C4B" w:rsidRDefault="00570A66"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EF51FA" w:rsidP="00B14314">
      <w:pPr>
        <w:autoSpaceDE w:val="0"/>
        <w:autoSpaceDN w:val="0"/>
        <w:adjustRightInd w:val="0"/>
        <w:spacing w:line="240" w:lineRule="auto"/>
        <w:rPr>
          <w:rFonts w:cs="Arial"/>
          <w:b/>
          <w:bCs/>
          <w:sz w:val="24"/>
          <w:lang w:eastAsia="sl-SI"/>
        </w:rPr>
      </w:pPr>
      <w:r>
        <w:rPr>
          <w:rFonts w:cs="Arial"/>
          <w:b/>
          <w:bCs/>
          <w:sz w:val="24"/>
          <w:lang w:eastAsia="sl-SI"/>
        </w:rPr>
        <w:t>K 4</w:t>
      </w:r>
      <w:r w:rsidR="00234C88">
        <w:rPr>
          <w:rFonts w:cs="Arial"/>
          <w:b/>
          <w:bCs/>
          <w:sz w:val="24"/>
          <w:lang w:eastAsia="sl-SI"/>
        </w:rPr>
        <w:t>6</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Pokop in prekop umrlega na isto mesto, kjer je bil kdo pokopan, se sme opraviti po preteku tako imenovane mirovalne dobe.</w:t>
      </w:r>
    </w:p>
    <w:p w:rsidR="00B14314" w:rsidRPr="00136C4B" w:rsidRDefault="00B14314" w:rsidP="00B14314">
      <w:pPr>
        <w:autoSpaceDE w:val="0"/>
        <w:autoSpaceDN w:val="0"/>
        <w:adjustRightInd w:val="0"/>
        <w:spacing w:line="240" w:lineRule="auto"/>
        <w:rPr>
          <w:rFonts w:cs="Arial"/>
          <w:sz w:val="24"/>
          <w:lang w:eastAsia="sl-SI"/>
        </w:rPr>
      </w:pPr>
    </w:p>
    <w:p w:rsidR="00B14314" w:rsidRDefault="00B14314" w:rsidP="00B14314">
      <w:pPr>
        <w:autoSpaceDE w:val="0"/>
        <w:autoSpaceDN w:val="0"/>
        <w:adjustRightInd w:val="0"/>
        <w:spacing w:line="240" w:lineRule="auto"/>
        <w:rPr>
          <w:rFonts w:cs="Arial"/>
          <w:sz w:val="24"/>
          <w:lang w:eastAsia="sl-SI"/>
        </w:rPr>
      </w:pPr>
      <w:r w:rsidRPr="00136C4B">
        <w:rPr>
          <w:rFonts w:cs="Arial"/>
          <w:sz w:val="24"/>
          <w:lang w:eastAsia="sl-SI"/>
        </w:rPr>
        <w:t>Mirovalna doba je čas, ki mora preteči od zadnjega pokopa na istem mestu v istem grobu, in sicer na isti višini. Ta doba ne sme biti krajša od deset let, pri čemer je treba upoštevati značilnosti zemljišča, na katerem je pokopališče. V tem primeru mirovalna doba ne sme biti daljša od 15 let. Pred njenim potekom je grob mogoče odpreti na podlagi dovoljenja organa, ki je pristojen za začetek in vodenje kazenskega oziroma civilnega postopka (npr. ugotovitev očetovstva), pri čemer je takšna določba relevantna le ob pokopu s krsto, kajti pri žarnem pokopu takšnih omejitev ni.</w:t>
      </w:r>
    </w:p>
    <w:p w:rsidR="0059466E" w:rsidRDefault="0059466E" w:rsidP="00B14314">
      <w:pPr>
        <w:autoSpaceDE w:val="0"/>
        <w:autoSpaceDN w:val="0"/>
        <w:adjustRightInd w:val="0"/>
        <w:spacing w:line="240" w:lineRule="auto"/>
        <w:rPr>
          <w:rFonts w:cs="Arial"/>
          <w:sz w:val="24"/>
          <w:lang w:eastAsia="sl-SI"/>
        </w:rPr>
      </w:pPr>
    </w:p>
    <w:p w:rsidR="0059466E" w:rsidRPr="00136C4B" w:rsidRDefault="0059466E" w:rsidP="00B14314">
      <w:pPr>
        <w:autoSpaceDE w:val="0"/>
        <w:autoSpaceDN w:val="0"/>
        <w:adjustRightInd w:val="0"/>
        <w:spacing w:line="240" w:lineRule="auto"/>
        <w:rPr>
          <w:rFonts w:cs="Arial"/>
          <w:sz w:val="24"/>
          <w:lang w:eastAsia="sl-SI"/>
        </w:rPr>
      </w:pPr>
      <w:r>
        <w:rPr>
          <w:rFonts w:cs="Arial"/>
          <w:sz w:val="24"/>
          <w:lang w:eastAsia="sl-SI"/>
        </w:rPr>
        <w:t xml:space="preserve">Mirovalna doba pa se zaradi </w:t>
      </w:r>
      <w:proofErr w:type="spellStart"/>
      <w:r>
        <w:rPr>
          <w:rFonts w:cs="Arial"/>
          <w:sz w:val="24"/>
          <w:lang w:eastAsia="sl-SI"/>
        </w:rPr>
        <w:t>pietetnih</w:t>
      </w:r>
      <w:proofErr w:type="spellEnd"/>
      <w:r>
        <w:rPr>
          <w:rFonts w:cs="Arial"/>
          <w:sz w:val="24"/>
          <w:lang w:eastAsia="sl-SI"/>
        </w:rPr>
        <w:t xml:space="preserve"> razlogov določa tudi za raztros pepela. V tem času bodo tudi tako pokopani v miru počivali v grobu oziroma v za to določenih prostorih.</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59466E" w:rsidP="00B14314">
      <w:pPr>
        <w:autoSpaceDE w:val="0"/>
        <w:autoSpaceDN w:val="0"/>
        <w:adjustRightInd w:val="0"/>
        <w:spacing w:line="240" w:lineRule="auto"/>
        <w:rPr>
          <w:rFonts w:cs="Arial"/>
          <w:b/>
          <w:bCs/>
          <w:sz w:val="24"/>
          <w:lang w:eastAsia="sl-SI"/>
        </w:rPr>
      </w:pPr>
      <w:r>
        <w:rPr>
          <w:rFonts w:cs="Arial"/>
          <w:b/>
          <w:bCs/>
          <w:sz w:val="24"/>
          <w:lang w:eastAsia="sl-SI"/>
        </w:rPr>
        <w:t>K 4</w:t>
      </w:r>
      <w:r w:rsidR="00234C88">
        <w:rPr>
          <w:rFonts w:cs="Arial"/>
          <w:b/>
          <w:bCs/>
          <w:sz w:val="24"/>
          <w:lang w:eastAsia="sl-SI"/>
        </w:rPr>
        <w:t>7</w:t>
      </w:r>
      <w:r>
        <w:rPr>
          <w:rFonts w:cs="Arial"/>
          <w:b/>
          <w:bCs/>
          <w:sz w:val="24"/>
          <w:lang w:eastAsia="sl-SI"/>
        </w:rPr>
        <w:t>. in 4</w:t>
      </w:r>
      <w:r w:rsidR="00234C88">
        <w:rPr>
          <w:rFonts w:cs="Arial"/>
          <w:b/>
          <w:bCs/>
          <w:sz w:val="24"/>
          <w:lang w:eastAsia="sl-SI"/>
        </w:rPr>
        <w:t>8</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Pokopališče se opusti na podlagi odločitve </w:t>
      </w:r>
      <w:r w:rsidR="006B0AB3">
        <w:rPr>
          <w:rFonts w:cs="Arial"/>
          <w:sz w:val="24"/>
          <w:lang w:eastAsia="sl-SI"/>
        </w:rPr>
        <w:t>občine</w:t>
      </w:r>
      <w:r w:rsidRPr="00136C4B">
        <w:rPr>
          <w:rFonts w:cs="Arial"/>
          <w:sz w:val="24"/>
          <w:lang w:eastAsia="sl-SI"/>
        </w:rPr>
        <w:t>, ki da to pobudo med pripravo občinsk</w:t>
      </w:r>
      <w:r w:rsidR="0059466E">
        <w:rPr>
          <w:rFonts w:cs="Arial"/>
          <w:sz w:val="24"/>
          <w:lang w:eastAsia="sl-SI"/>
        </w:rPr>
        <w:t>ega prostorskega načrta (OPN</w:t>
      </w:r>
      <w:r w:rsidRPr="00136C4B">
        <w:rPr>
          <w:rFonts w:cs="Arial"/>
          <w:sz w:val="24"/>
          <w:lang w:eastAsia="sl-SI"/>
        </w:rPr>
        <w:t>) in jo s postopkom v skladu z Zak</w:t>
      </w:r>
      <w:r w:rsidR="0059466E">
        <w:rPr>
          <w:rFonts w:cs="Arial"/>
          <w:sz w:val="24"/>
          <w:lang w:eastAsia="sl-SI"/>
        </w:rPr>
        <w:t xml:space="preserve">onom o prostorskem načrtovanju </w:t>
      </w:r>
      <w:r w:rsidRPr="00136C4B">
        <w:rPr>
          <w:rFonts w:cs="Arial"/>
          <w:sz w:val="24"/>
          <w:lang w:eastAsia="sl-SI"/>
        </w:rPr>
        <w:t>tudi sprejme, ob predhodni pridobitvi smernic in mnenj nosilcev urejanja prostora, med katerimi je ministrstvo, pristojno za okolje in prostor.</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Pred sprejetjem te odločitve mora </w:t>
      </w:r>
      <w:r w:rsidR="00754DDF">
        <w:rPr>
          <w:rFonts w:cs="Arial"/>
          <w:sz w:val="24"/>
          <w:lang w:eastAsia="sl-SI"/>
        </w:rPr>
        <w:t>občina</w:t>
      </w:r>
      <w:r w:rsidRPr="00136C4B">
        <w:rPr>
          <w:rFonts w:cs="Arial"/>
          <w:sz w:val="24"/>
          <w:lang w:eastAsia="sl-SI"/>
        </w:rPr>
        <w:t xml:space="preserve"> pridobiti mnenje pristojnega zavoda za zdravstveno varstvo in pristojnega zavoda za varstvo kulturne dediščine. Veliko pokopališč kot tudi posameznih spominskih obeležij ali spomeniških plošč na pokopališčih ima status kulturnega spomenika ali kulturne dediščine po Zakon o varstvu kulturne. </w:t>
      </w:r>
      <w:r w:rsidR="00647284">
        <w:rPr>
          <w:rFonts w:cs="Arial"/>
          <w:sz w:val="24"/>
          <w:lang w:eastAsia="sl-SI"/>
        </w:rPr>
        <w:t>Za slednje</w:t>
      </w:r>
      <w:r w:rsidRPr="00136C4B">
        <w:rPr>
          <w:rFonts w:cs="Arial"/>
          <w:sz w:val="24"/>
          <w:lang w:eastAsia="sl-SI"/>
        </w:rPr>
        <w:t xml:space="preserve"> je potrebno pridobiti kulturno</w:t>
      </w:r>
      <w:r w:rsidR="00CC35B6">
        <w:rPr>
          <w:rFonts w:cs="Arial"/>
          <w:sz w:val="24"/>
          <w:lang w:eastAsia="sl-SI"/>
        </w:rPr>
        <w:t xml:space="preserve"> </w:t>
      </w:r>
      <w:r w:rsidRPr="00136C4B">
        <w:rPr>
          <w:rFonts w:cs="Arial"/>
          <w:sz w:val="24"/>
          <w:lang w:eastAsia="sl-SI"/>
        </w:rPr>
        <w:t xml:space="preserve">varstveno soglasje za posege v spomenik, v vplivno območje spomenika, če to obveznost določa akt o razglasitvi, za posege v varstvena območja dediščine, v registrirano nepremično dediščino ali v enoto urejanja prostora, če to obveznost določa prostorski akt. V skladu z navedenim </w:t>
      </w:r>
      <w:r w:rsidR="00647284">
        <w:rPr>
          <w:rFonts w:cs="Arial"/>
          <w:sz w:val="24"/>
          <w:lang w:eastAsia="sl-SI"/>
        </w:rPr>
        <w:t>zakon</w:t>
      </w:r>
      <w:r w:rsidRPr="00136C4B">
        <w:rPr>
          <w:rFonts w:cs="Arial"/>
          <w:sz w:val="24"/>
          <w:lang w:eastAsia="sl-SI"/>
        </w:rPr>
        <w:t xml:space="preserve"> določa, da je pred sprejemom odločitve o opustitvi pokopališča potrebno pridobiti kulturno</w:t>
      </w:r>
      <w:r w:rsidR="00CC35B6">
        <w:rPr>
          <w:rFonts w:cs="Arial"/>
          <w:sz w:val="24"/>
          <w:lang w:eastAsia="sl-SI"/>
        </w:rPr>
        <w:t xml:space="preserve"> </w:t>
      </w:r>
      <w:r w:rsidRPr="00136C4B">
        <w:rPr>
          <w:rFonts w:cs="Arial"/>
          <w:sz w:val="24"/>
          <w:lang w:eastAsia="sl-SI"/>
        </w:rPr>
        <w:t>varstveno soglasje, če je pokopališče ali njegov del kulturna dediščina.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V odločitvi o opustitvi pokopališča se mora določiti, kdo bo upravljal opuščeno pokopališče, pogoji in roki za prenos posmrtnih ostankov in spomenikov, pogoji in roki za odstranitev pokopaliških objektov ter plačnik in način plačila stroškov preureditve in prenosa.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Pristojni zavod za varstvo kulturne dediščine lahko določi kraj, kamor se prenesejo posamezni nagrobniki z opuščenega pokopališča, in njihovega skrbnika.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Opuščeno pokopališče se sme zaradi pietete do umrlih šele po desetih letih od zadnjega pokopa urediti kot park, za druge namene pa šele po 30 letih od zadnjega pokopa. Preden se opuščeno pokopališče uporabi v druge namene, ga je treba prekopati, posmrtne ostanke pa odnesti v skupno grobišče na pokopališče, ki je še v uporabi. </w:t>
      </w:r>
      <w:r w:rsidR="00754DDF">
        <w:rPr>
          <w:rFonts w:cs="Arial"/>
          <w:sz w:val="24"/>
          <w:lang w:eastAsia="sl-SI"/>
        </w:rPr>
        <w:t>Občina</w:t>
      </w:r>
      <w:r w:rsidRPr="00136C4B">
        <w:rPr>
          <w:rFonts w:cs="Arial"/>
          <w:sz w:val="24"/>
          <w:lang w:eastAsia="sl-SI"/>
        </w:rPr>
        <w:t xml:space="preserve"> mora po prenosu posmrtnih ostankov poskrbeti tudi za uničenje nagrobnih spomenikov</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647284" w:rsidP="00B14314">
      <w:pPr>
        <w:autoSpaceDE w:val="0"/>
        <w:autoSpaceDN w:val="0"/>
        <w:adjustRightInd w:val="0"/>
        <w:spacing w:line="240" w:lineRule="auto"/>
        <w:rPr>
          <w:rFonts w:cs="Arial"/>
          <w:b/>
          <w:bCs/>
          <w:sz w:val="24"/>
          <w:lang w:eastAsia="sl-SI"/>
        </w:rPr>
      </w:pPr>
      <w:r>
        <w:rPr>
          <w:rFonts w:cs="Arial"/>
          <w:b/>
          <w:bCs/>
          <w:sz w:val="24"/>
          <w:lang w:eastAsia="sl-SI"/>
        </w:rPr>
        <w:t>K 4</w:t>
      </w:r>
      <w:r w:rsidR="00234C88">
        <w:rPr>
          <w:rFonts w:cs="Arial"/>
          <w:b/>
          <w:bCs/>
          <w:sz w:val="24"/>
          <w:lang w:eastAsia="sl-SI"/>
        </w:rPr>
        <w:t>9</w:t>
      </w:r>
      <w:r>
        <w:rPr>
          <w:rFonts w:cs="Arial"/>
          <w:b/>
          <w:bCs/>
          <w:sz w:val="24"/>
          <w:lang w:eastAsia="sl-SI"/>
        </w:rPr>
        <w:t>. do 5</w:t>
      </w:r>
      <w:r w:rsidR="00234C88">
        <w:rPr>
          <w:rFonts w:cs="Arial"/>
          <w:b/>
          <w:bCs/>
          <w:sz w:val="24"/>
          <w:lang w:eastAsia="sl-SI"/>
        </w:rPr>
        <w:t>3</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Upravljavec pokopališča daje grobove v najem, saj grob ne more postati posameznikova lastnina in se tudi ne deduje. Najemnik groba je lahko le ena fizična ali pravna oseba. Razlog za tako ureditev je preprečitev morebitnih sporov o tem, kdo je lahko pokopan v grobu in kdo ne. Če bi zakon dopuščal več najemnikov groba, bi za vsak pokop potrebovali soglasje vseh najemnikov, kar bi bilo praktično težko doseči.</w:t>
      </w:r>
    </w:p>
    <w:p w:rsidR="005B144F" w:rsidRPr="00136C4B" w:rsidRDefault="005B144F" w:rsidP="00B14314">
      <w:pPr>
        <w:autoSpaceDE w:val="0"/>
        <w:autoSpaceDN w:val="0"/>
        <w:adjustRightInd w:val="0"/>
        <w:spacing w:line="240" w:lineRule="auto"/>
        <w:rPr>
          <w:rFonts w:cs="Arial"/>
          <w:sz w:val="24"/>
          <w:lang w:eastAsia="sl-SI"/>
        </w:rPr>
      </w:pPr>
    </w:p>
    <w:p w:rsidR="001D7113" w:rsidRDefault="00B14314" w:rsidP="00647284">
      <w:pPr>
        <w:autoSpaceDE w:val="0"/>
        <w:autoSpaceDN w:val="0"/>
        <w:adjustRightInd w:val="0"/>
        <w:spacing w:line="240" w:lineRule="auto"/>
        <w:rPr>
          <w:rFonts w:cs="Arial"/>
          <w:sz w:val="24"/>
          <w:lang w:eastAsia="sl-SI"/>
        </w:rPr>
      </w:pPr>
      <w:r w:rsidRPr="00136C4B">
        <w:rPr>
          <w:rFonts w:cs="Arial"/>
          <w:sz w:val="24"/>
          <w:lang w:eastAsia="sl-SI"/>
        </w:rPr>
        <w:t xml:space="preserve">Najemnik groba in upravljavec pokopališča za ureditev medsebojnih razmerij skleneta pogodbo, v kateri se določijo pogoji najema, usklajeni z odlokom </w:t>
      </w:r>
      <w:r w:rsidR="006B0AB3">
        <w:rPr>
          <w:rFonts w:cs="Arial"/>
          <w:sz w:val="24"/>
          <w:lang w:eastAsia="sl-SI"/>
        </w:rPr>
        <w:t>občine</w:t>
      </w:r>
      <w:r w:rsidRPr="00136C4B">
        <w:rPr>
          <w:rFonts w:cs="Arial"/>
          <w:sz w:val="24"/>
          <w:lang w:eastAsia="sl-SI"/>
        </w:rPr>
        <w:t xml:space="preserve"> oziroma pokopališkim redom. </w:t>
      </w:r>
    </w:p>
    <w:p w:rsidR="001D7113" w:rsidRDefault="001D7113" w:rsidP="00647284">
      <w:pPr>
        <w:autoSpaceDE w:val="0"/>
        <w:autoSpaceDN w:val="0"/>
        <w:adjustRightInd w:val="0"/>
        <w:spacing w:line="240" w:lineRule="auto"/>
        <w:rPr>
          <w:rFonts w:cs="Arial"/>
          <w:sz w:val="24"/>
          <w:lang w:eastAsia="sl-SI"/>
        </w:rPr>
      </w:pPr>
    </w:p>
    <w:p w:rsidR="001D7113" w:rsidRPr="005D62F4" w:rsidRDefault="001D7113" w:rsidP="00CD4433">
      <w:pPr>
        <w:pStyle w:val="Default"/>
        <w:jc w:val="both"/>
        <w:rPr>
          <w:rFonts w:ascii="Arial" w:hAnsi="Arial" w:cs="Arial"/>
          <w:color w:val="auto"/>
        </w:rPr>
      </w:pPr>
      <w:r w:rsidRPr="00CD4433">
        <w:rPr>
          <w:rFonts w:ascii="Arial" w:hAnsi="Arial" w:cs="Arial"/>
          <w:color w:val="auto"/>
        </w:rPr>
        <w:t xml:space="preserve">Grob torej oddaja v najem </w:t>
      </w:r>
      <w:proofErr w:type="spellStart"/>
      <w:r w:rsidRPr="00CD4433">
        <w:rPr>
          <w:rFonts w:ascii="Arial" w:hAnsi="Arial" w:cs="Arial"/>
          <w:color w:val="auto"/>
        </w:rPr>
        <w:t>upravljalec</w:t>
      </w:r>
      <w:proofErr w:type="spellEnd"/>
      <w:r w:rsidRPr="00CD4433">
        <w:rPr>
          <w:rFonts w:ascii="Arial" w:hAnsi="Arial" w:cs="Arial"/>
          <w:color w:val="auto"/>
        </w:rPr>
        <w:t xml:space="preserve"> pokopališča na podlagi najemne pogodbe, pri čemer je mogoče pravico do najema groba prenesti na druge osebe pod pogoji, ki so določeni v</w:t>
      </w:r>
      <w:r w:rsidR="00833DAF" w:rsidRPr="00CD4433">
        <w:rPr>
          <w:rFonts w:ascii="Arial" w:hAnsi="Arial" w:cs="Arial"/>
          <w:color w:val="auto"/>
        </w:rPr>
        <w:t xml:space="preserve"> najemni pogodbi. Ker je najem groba brezplačen, bi moral biti tudi prenos te pravice na drugo osebo brezplačen. Vendar v praksi temu ni tako.</w:t>
      </w:r>
      <w:r w:rsidR="00021360" w:rsidRPr="00CD4433">
        <w:rPr>
          <w:rFonts w:ascii="Arial" w:hAnsi="Arial" w:cs="Arial"/>
          <w:color w:val="auto"/>
        </w:rPr>
        <w:t xml:space="preserve"> Posebej na pokopališčih, ki so prostorsko omejena, ali pa tudi na pokopališčih, ki so spomeniško zaščitena, se dogaja, da se prenos najemne pravice izvaja proti plačilu. Slednjo prakso je tre</w:t>
      </w:r>
      <w:r w:rsidR="00A82C0F" w:rsidRPr="00CD4433">
        <w:rPr>
          <w:rFonts w:ascii="Arial" w:hAnsi="Arial" w:cs="Arial"/>
          <w:color w:val="auto"/>
        </w:rPr>
        <w:t xml:space="preserve">ba prepovedati. Poleg tega pa tudi jasno določiti, da občine oziroma </w:t>
      </w:r>
      <w:proofErr w:type="spellStart"/>
      <w:r w:rsidR="00A82C0F" w:rsidRPr="00CD4433">
        <w:rPr>
          <w:rFonts w:ascii="Arial" w:hAnsi="Arial" w:cs="Arial"/>
          <w:color w:val="auto"/>
        </w:rPr>
        <w:t>upravljalci</w:t>
      </w:r>
      <w:proofErr w:type="spellEnd"/>
      <w:r w:rsidR="00A82C0F" w:rsidRPr="00CD4433">
        <w:rPr>
          <w:rFonts w:ascii="Arial" w:hAnsi="Arial" w:cs="Arial"/>
          <w:color w:val="auto"/>
        </w:rPr>
        <w:t xml:space="preserve"> pokopališč </w:t>
      </w:r>
      <w:r w:rsidR="007B744A" w:rsidRPr="00CD4433">
        <w:rPr>
          <w:rFonts w:ascii="Arial" w:hAnsi="Arial" w:cs="Arial"/>
          <w:color w:val="auto"/>
        </w:rPr>
        <w:t>v občinskih predpisih in najemnih pogodbah ne smejo določati pogoje</w:t>
      </w:r>
      <w:r w:rsidR="00CD4433" w:rsidRPr="00CD4433">
        <w:rPr>
          <w:rFonts w:ascii="Arial" w:hAnsi="Arial" w:cs="Arial"/>
          <w:color w:val="auto"/>
        </w:rPr>
        <w:t xml:space="preserve">v, ki bi ovirali prenos pravice. </w:t>
      </w:r>
    </w:p>
    <w:p w:rsidR="001D7113" w:rsidRDefault="001D7113" w:rsidP="00647284">
      <w:pPr>
        <w:autoSpaceDE w:val="0"/>
        <w:autoSpaceDN w:val="0"/>
        <w:adjustRightInd w:val="0"/>
        <w:spacing w:line="240" w:lineRule="auto"/>
        <w:rPr>
          <w:rFonts w:cs="Arial"/>
          <w:sz w:val="24"/>
          <w:lang w:eastAsia="sl-SI"/>
        </w:rPr>
      </w:pPr>
    </w:p>
    <w:p w:rsidR="00647284" w:rsidRPr="00136C4B" w:rsidRDefault="00B14314" w:rsidP="00647284">
      <w:pPr>
        <w:autoSpaceDE w:val="0"/>
        <w:autoSpaceDN w:val="0"/>
        <w:adjustRightInd w:val="0"/>
        <w:spacing w:line="240" w:lineRule="auto"/>
        <w:rPr>
          <w:rFonts w:cs="Arial"/>
          <w:sz w:val="24"/>
          <w:lang w:eastAsia="sl-SI"/>
        </w:rPr>
      </w:pPr>
      <w:r w:rsidRPr="00136C4B">
        <w:rPr>
          <w:rFonts w:cs="Arial"/>
          <w:sz w:val="24"/>
          <w:lang w:eastAsia="sl-SI"/>
        </w:rPr>
        <w:t xml:space="preserve">Ob smrti najemnika groba se morajo dediči umrlega dogovoriti, kateri izmed njih bo prevzel pravico do najema groba. Prednostno pravico ima tisti, ki je poravnal pogrebne stroške. </w:t>
      </w:r>
      <w:r w:rsidR="00647284" w:rsidRPr="00136C4B">
        <w:rPr>
          <w:rFonts w:cs="Arial"/>
          <w:sz w:val="24"/>
          <w:lang w:eastAsia="sl-SI"/>
        </w:rPr>
        <w:t>Če je imel najemnik groba, ki je umrl, v najemu več grobov, imajo upravičenci do najema groba prednostno pravico do najema vseh grobov.</w:t>
      </w:r>
    </w:p>
    <w:p w:rsidR="00647284" w:rsidRPr="00136C4B" w:rsidRDefault="00647284" w:rsidP="00647284">
      <w:pPr>
        <w:autoSpaceDE w:val="0"/>
        <w:autoSpaceDN w:val="0"/>
        <w:adjustRightInd w:val="0"/>
        <w:spacing w:line="240" w:lineRule="auto"/>
        <w:rPr>
          <w:rFonts w:cs="Arial"/>
          <w:sz w:val="24"/>
          <w:lang w:eastAsia="sl-SI"/>
        </w:rPr>
      </w:pPr>
    </w:p>
    <w:p w:rsidR="00B14314" w:rsidRPr="00136C4B" w:rsidRDefault="00647284" w:rsidP="00B14314">
      <w:pPr>
        <w:autoSpaceDE w:val="0"/>
        <w:autoSpaceDN w:val="0"/>
        <w:adjustRightInd w:val="0"/>
        <w:spacing w:line="240" w:lineRule="auto"/>
        <w:rPr>
          <w:rFonts w:cs="Arial"/>
          <w:sz w:val="24"/>
          <w:lang w:eastAsia="sl-SI"/>
        </w:rPr>
      </w:pPr>
      <w:r w:rsidRPr="00136C4B">
        <w:rPr>
          <w:rFonts w:cs="Arial"/>
          <w:sz w:val="24"/>
          <w:lang w:eastAsia="sl-SI"/>
        </w:rPr>
        <w:t>Upravičenec do najema groba mora v roku treh mesecev od smrti najemnika groba o prevzemu najemnega razmerja obvestiti upravljavca pokopališča, ter z njim skleniti najemno pogodbo. V nasprotnem primeru izgubi pravico do najema groba.</w:t>
      </w:r>
      <w:r w:rsidR="003074C1">
        <w:rPr>
          <w:rFonts w:cs="Arial"/>
          <w:sz w:val="24"/>
          <w:lang w:eastAsia="sl-SI"/>
        </w:rPr>
        <w:t xml:space="preserve"> Slednje besedilo </w:t>
      </w:r>
      <w:r w:rsidR="003074C1">
        <w:rPr>
          <w:rFonts w:cs="Arial"/>
          <w:color w:val="000000"/>
          <w:sz w:val="24"/>
          <w:lang w:eastAsia="sl-SI"/>
        </w:rPr>
        <w:t xml:space="preserve">ureja primer, ko nihče od dedičev ne želi prevzeti pravice do najema groba. </w:t>
      </w:r>
      <w:r w:rsidRPr="00136C4B">
        <w:rPr>
          <w:rFonts w:cs="Arial"/>
          <w:sz w:val="24"/>
          <w:lang w:eastAsia="sl-SI"/>
        </w:rPr>
        <w:t>Najmanj dva meseca pred potekom najemne pogodbe mora upravljavec opozoriti najemnika groba o prenehanju pogodbe in ga opozoriti na posledice, če pogodbe ne bo podaljšal.</w:t>
      </w:r>
      <w:r w:rsidR="003074C1">
        <w:rPr>
          <w:rFonts w:cs="Arial"/>
          <w:sz w:val="24"/>
          <w:lang w:eastAsia="sl-SI"/>
        </w:rPr>
        <w:t xml:space="preserve"> </w:t>
      </w:r>
      <w:r w:rsidR="00B14314" w:rsidRPr="00136C4B">
        <w:rPr>
          <w:rFonts w:cs="Arial"/>
          <w:sz w:val="24"/>
          <w:lang w:eastAsia="sl-SI"/>
        </w:rPr>
        <w:t>Pogodbeno razmerje je mogoče prenesti na drugega samo pisno in pod pogoji, ki jih določi upravljavec pokopališča.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Najemniki morajo grobove vzdrževati ter spoštovati vse določbe iz pogodbe, sicer se ta lahko prekine. Za vmesne prostore med grobovi </w:t>
      </w:r>
      <w:r w:rsidR="005A4110">
        <w:rPr>
          <w:rFonts w:cs="Arial"/>
          <w:sz w:val="24"/>
          <w:lang w:eastAsia="sl-SI"/>
        </w:rPr>
        <w:t xml:space="preserve">in potmi </w:t>
      </w:r>
      <w:r w:rsidRPr="00136C4B">
        <w:rPr>
          <w:rFonts w:cs="Arial"/>
          <w:sz w:val="24"/>
          <w:lang w:eastAsia="sl-SI"/>
        </w:rPr>
        <w:t xml:space="preserve">mora skrbeti </w:t>
      </w:r>
      <w:r w:rsidR="005A4110">
        <w:rPr>
          <w:rFonts w:cs="Arial"/>
          <w:sz w:val="24"/>
          <w:lang w:eastAsia="sl-SI"/>
        </w:rPr>
        <w:t>najemnik groba. Takšen način vzdrževanja v RS predstavlja krajevno običajen način, saj upravljavci skrbijo predvsem za glavne poti med deli pokopališča, ne pa med posameznimi grobovi. V nasprotnem primeru bi se stroški vzdrževanja poveča</w:t>
      </w:r>
      <w:r w:rsidR="00094DE7">
        <w:rPr>
          <w:rFonts w:cs="Arial"/>
          <w:sz w:val="24"/>
          <w:lang w:eastAsia="sl-SI"/>
        </w:rPr>
        <w:t>li in prenesli na vse najemnike oziroma najemnine bi se podražile.</w:t>
      </w:r>
    </w:p>
    <w:p w:rsidR="00B14314" w:rsidRPr="00136C4B" w:rsidRDefault="00B14314" w:rsidP="00B14314">
      <w:pPr>
        <w:autoSpaceDE w:val="0"/>
        <w:autoSpaceDN w:val="0"/>
        <w:adjustRightInd w:val="0"/>
        <w:spacing w:line="240" w:lineRule="auto"/>
        <w:rPr>
          <w:rFonts w:cs="Arial"/>
          <w:sz w:val="24"/>
          <w:lang w:eastAsia="sl-SI"/>
        </w:rPr>
      </w:pPr>
    </w:p>
    <w:p w:rsidR="00B14314"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Praviloma se pogodba za najem groba sklene za </w:t>
      </w:r>
      <w:r w:rsidR="000022AA">
        <w:rPr>
          <w:rFonts w:cs="Arial"/>
          <w:sz w:val="24"/>
          <w:lang w:eastAsia="sl-SI"/>
        </w:rPr>
        <w:t xml:space="preserve">določen čas ali pa </w:t>
      </w:r>
      <w:r w:rsidRPr="00136C4B">
        <w:rPr>
          <w:rFonts w:cs="Arial"/>
          <w:sz w:val="24"/>
          <w:lang w:eastAsia="sl-SI"/>
        </w:rPr>
        <w:t xml:space="preserve">nedoločen čas, razen za vrstne grobove, pri katerih je po preteku določenega časa ni mogoče obnoviti ali podaljšati. Najem se lahko prekine, če najemnik groba ne poravna grobnine za preteklo leto po predhodnem opozorilu, če ne vzdržuje groba, ob opustitvi pokopališča ali če tako zahteva načrt preureditve pokopališča. Po prekinitvi najema se šteje grob za opuščen do konca mirovalne dobe, </w:t>
      </w:r>
      <w:proofErr w:type="spellStart"/>
      <w:r w:rsidRPr="00136C4B">
        <w:rPr>
          <w:rFonts w:cs="Arial"/>
          <w:sz w:val="24"/>
          <w:lang w:eastAsia="sl-SI"/>
        </w:rPr>
        <w:t>nakar</w:t>
      </w:r>
      <w:proofErr w:type="spellEnd"/>
      <w:r w:rsidRPr="00136C4B">
        <w:rPr>
          <w:rFonts w:cs="Arial"/>
          <w:sz w:val="24"/>
          <w:lang w:eastAsia="sl-SI"/>
        </w:rPr>
        <w:t xml:space="preserve"> se prekoplje in odda v najem drugemu. Najemnik groba mora ob prekinitvi najema na lastne stroške odstraniti celoten nagrobnik, sicer to na njegove stroške stori upravljavec pokopališča.</w:t>
      </w:r>
    </w:p>
    <w:p w:rsidR="00295A15" w:rsidRDefault="00295A15" w:rsidP="00B14314">
      <w:pPr>
        <w:autoSpaceDE w:val="0"/>
        <w:autoSpaceDN w:val="0"/>
        <w:adjustRightInd w:val="0"/>
        <w:spacing w:line="240" w:lineRule="auto"/>
        <w:rPr>
          <w:rFonts w:cs="Arial"/>
          <w:sz w:val="24"/>
          <w:lang w:eastAsia="sl-SI"/>
        </w:rPr>
      </w:pPr>
    </w:p>
    <w:p w:rsidR="00295A15" w:rsidRPr="00136C4B" w:rsidRDefault="00295A15" w:rsidP="00B14314">
      <w:pPr>
        <w:autoSpaceDE w:val="0"/>
        <w:autoSpaceDN w:val="0"/>
        <w:adjustRightInd w:val="0"/>
        <w:spacing w:line="240" w:lineRule="auto"/>
        <w:rPr>
          <w:rFonts w:cs="Arial"/>
          <w:sz w:val="24"/>
          <w:lang w:eastAsia="sl-SI"/>
        </w:rPr>
      </w:pPr>
      <w:r w:rsidRPr="00136C4B">
        <w:rPr>
          <w:sz w:val="24"/>
          <w:lang w:eastAsia="sl-SI"/>
        </w:rPr>
        <w:t xml:space="preserve">Nagrobno obeležje z groba, ki je razglašeno za spomeniško varstveno </w:t>
      </w:r>
      <w:r w:rsidRPr="00136C4B">
        <w:rPr>
          <w:bCs/>
          <w:sz w:val="24"/>
          <w:lang w:eastAsia="sl-SI"/>
        </w:rPr>
        <w:t>zaščiteni</w:t>
      </w:r>
      <w:r w:rsidRPr="00136C4B">
        <w:rPr>
          <w:sz w:val="24"/>
          <w:lang w:eastAsia="sl-SI"/>
        </w:rPr>
        <w:t xml:space="preserve"> spomenik, se odda v najem skupaj z grobom in se lahko odstrani samo s soglasjem pristojnega zavoda za varstvo kulturne dediščine</w:t>
      </w:r>
      <w:r>
        <w:rPr>
          <w:sz w:val="24"/>
          <w:lang w:eastAsia="sl-SI"/>
        </w:rPr>
        <w:t>. Ta določba je potrebna zaradi varstva kulturne dediščine.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Pri oddaji novih grobov, ki se prvič oddajo, lahko dobi najemnik v najem največ </w:t>
      </w:r>
      <w:r w:rsidR="00295A15">
        <w:rPr>
          <w:rFonts w:cs="Arial"/>
          <w:sz w:val="24"/>
          <w:lang w:eastAsia="sl-SI"/>
        </w:rPr>
        <w:t xml:space="preserve">en oziroma </w:t>
      </w:r>
      <w:r w:rsidRPr="00136C4B">
        <w:rPr>
          <w:rFonts w:cs="Arial"/>
          <w:sz w:val="24"/>
          <w:lang w:eastAsia="sl-SI"/>
        </w:rPr>
        <w:t xml:space="preserve">dva grobova, </w:t>
      </w:r>
      <w:r w:rsidR="00295A15">
        <w:rPr>
          <w:rFonts w:cs="Arial"/>
          <w:sz w:val="24"/>
          <w:lang w:eastAsia="sl-SI"/>
        </w:rPr>
        <w:t xml:space="preserve">če to dopuščajo prostorske možnosti. S tem se lahko </w:t>
      </w:r>
      <w:r w:rsidRPr="00136C4B">
        <w:rPr>
          <w:rFonts w:cs="Arial"/>
          <w:sz w:val="24"/>
          <w:lang w:eastAsia="sl-SI"/>
        </w:rPr>
        <w:t>preprečijo morebitne zlorabe oziroma zakup več grobnih prostorov. S tem želi zakonodajalec preprečiti, da bi bili ti grobovi neizkoriščeni in opuščeni, pokopališče pa bi se moralo zaradi novih potreb širiti.</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Najemnik groba mora plačevati grobnino, ki obsega povračilo sorazmernega dela letnih stroškov </w:t>
      </w:r>
      <w:r w:rsidR="00EB5DB1">
        <w:rPr>
          <w:rFonts w:cs="Arial"/>
          <w:sz w:val="24"/>
          <w:lang w:eastAsia="sl-SI"/>
        </w:rPr>
        <w:t xml:space="preserve"> upravljanja pokopališča</w:t>
      </w:r>
      <w:r w:rsidRPr="00136C4B">
        <w:rPr>
          <w:rFonts w:cs="Arial"/>
          <w:sz w:val="24"/>
          <w:lang w:eastAsia="sl-SI"/>
        </w:rPr>
        <w:t>. Samo zemljišče, na katerem je grob, ima najemnik v najemu brezplačno</w:t>
      </w:r>
      <w:r w:rsidR="00917F97">
        <w:rPr>
          <w:rFonts w:cs="Arial"/>
          <w:sz w:val="24"/>
          <w:lang w:eastAsia="sl-SI"/>
        </w:rPr>
        <w:t xml:space="preserve">. </w:t>
      </w:r>
      <w:r w:rsidRPr="00136C4B">
        <w:rPr>
          <w:rFonts w:cs="Arial"/>
          <w:sz w:val="24"/>
          <w:lang w:eastAsia="sl-SI"/>
        </w:rPr>
        <w:t xml:space="preserve">Upravljavec pokopališča višino grobnine določi v soglasju z </w:t>
      </w:r>
      <w:r w:rsidR="00A541F5">
        <w:rPr>
          <w:rFonts w:cs="Arial"/>
          <w:sz w:val="24"/>
          <w:lang w:eastAsia="sl-SI"/>
        </w:rPr>
        <w:t>občino</w:t>
      </w:r>
      <w:r w:rsidRPr="00136C4B">
        <w:rPr>
          <w:rFonts w:cs="Arial"/>
          <w:sz w:val="24"/>
          <w:lang w:eastAsia="sl-SI"/>
        </w:rPr>
        <w:t xml:space="preserve"> na območju katere upravlja pokopališče.</w:t>
      </w:r>
    </w:p>
    <w:p w:rsidR="00B14314" w:rsidRPr="00136C4B" w:rsidRDefault="00B14314" w:rsidP="00B14314">
      <w:pPr>
        <w:autoSpaceDE w:val="0"/>
        <w:autoSpaceDN w:val="0"/>
        <w:adjustRightInd w:val="0"/>
        <w:spacing w:line="240" w:lineRule="auto"/>
        <w:rPr>
          <w:rFonts w:cs="Arial"/>
          <w:sz w:val="24"/>
          <w:lang w:eastAsia="sl-SI"/>
        </w:rPr>
      </w:pPr>
    </w:p>
    <w:p w:rsidR="00625B27" w:rsidRPr="00136C4B" w:rsidRDefault="00B14314" w:rsidP="00625B27">
      <w:pPr>
        <w:autoSpaceDE w:val="0"/>
        <w:autoSpaceDN w:val="0"/>
        <w:adjustRightInd w:val="0"/>
        <w:spacing w:line="240" w:lineRule="auto"/>
        <w:rPr>
          <w:rFonts w:cs="Arial"/>
          <w:sz w:val="24"/>
          <w:lang w:eastAsia="sl-SI"/>
        </w:rPr>
      </w:pPr>
      <w:r w:rsidRPr="00136C4B">
        <w:rPr>
          <w:rFonts w:cs="Arial"/>
          <w:sz w:val="24"/>
          <w:lang w:eastAsia="sl-SI"/>
        </w:rPr>
        <w:t xml:space="preserve">Zakonodajalec je predvidel tudi, da upravljavec v neki </w:t>
      </w:r>
      <w:r w:rsidR="00A541F5">
        <w:rPr>
          <w:rFonts w:cs="Arial"/>
          <w:sz w:val="24"/>
          <w:lang w:eastAsia="sl-SI"/>
        </w:rPr>
        <w:t xml:space="preserve">občini </w:t>
      </w:r>
      <w:r w:rsidRPr="00136C4B">
        <w:rPr>
          <w:rFonts w:cs="Arial"/>
          <w:sz w:val="24"/>
          <w:lang w:eastAsia="sl-SI"/>
        </w:rPr>
        <w:t xml:space="preserve">upravlja več pokopališč. V tem primeru grobnina predstavlja plačilo sorazmernega dela letnih stroškov </w:t>
      </w:r>
      <w:r w:rsidR="00EB5DB1">
        <w:rPr>
          <w:rFonts w:cs="Arial"/>
          <w:sz w:val="24"/>
          <w:lang w:eastAsia="sl-SI"/>
        </w:rPr>
        <w:t xml:space="preserve">upravljanja </w:t>
      </w:r>
      <w:r w:rsidRPr="00423CAC">
        <w:rPr>
          <w:rFonts w:cs="Arial"/>
          <w:strike/>
          <w:sz w:val="24"/>
          <w:lang w:eastAsia="sl-SI"/>
        </w:rPr>
        <w:t>na</w:t>
      </w:r>
      <w:r w:rsidR="006F5059">
        <w:rPr>
          <w:rFonts w:cs="Arial"/>
          <w:sz w:val="24"/>
          <w:lang w:eastAsia="sl-SI"/>
        </w:rPr>
        <w:t xml:space="preserve"> vseh pokopališč, ki jih upravlja upravljavec</w:t>
      </w:r>
      <w:r w:rsidRPr="00136C4B">
        <w:rPr>
          <w:rFonts w:cs="Arial"/>
          <w:sz w:val="24"/>
          <w:lang w:eastAsia="sl-SI"/>
        </w:rPr>
        <w:t xml:space="preserve">. Zakonodajalec </w:t>
      </w:r>
      <w:r w:rsidR="006F5059">
        <w:rPr>
          <w:rFonts w:cs="Arial"/>
          <w:sz w:val="24"/>
          <w:lang w:eastAsia="sl-SI"/>
        </w:rPr>
        <w:t>s tem želi upravljavce zavezati k enotni ureditvi vseh pokopališč in standarda komunalne opremljenosti. Hkrati pa takšen način določanja grobnine omogoča lažje vzdrževanje predvsem manjših pokopališč, ki jih upravlja upravljavec</w:t>
      </w:r>
      <w:r w:rsidR="00625B27">
        <w:rPr>
          <w:rFonts w:cs="Arial"/>
          <w:sz w:val="24"/>
          <w:lang w:eastAsia="sl-SI"/>
        </w:rPr>
        <w:t xml:space="preserve">. Tudi iz naslova amortizacije se lahko na ta način infrastruktura na manjših pokopališčih obnavlja ne šele po preteku nekaj deset let, če se iz tega naslova sploh lahko zagotovi zadostna sredstva. </w:t>
      </w:r>
      <w:r w:rsidRPr="00136C4B">
        <w:rPr>
          <w:rFonts w:cs="Arial"/>
          <w:sz w:val="24"/>
          <w:lang w:eastAsia="sl-SI"/>
        </w:rPr>
        <w:t>Grobnina se praviloma plačuje enkrat na leto, na izrecno željo najemnika pa se lahko obračuna za daljše obdobje.</w:t>
      </w:r>
      <w:r w:rsidR="00625B27" w:rsidRPr="00625B27">
        <w:rPr>
          <w:rFonts w:cs="Arial"/>
          <w:sz w:val="24"/>
          <w:lang w:eastAsia="sl-SI"/>
        </w:rPr>
        <w:t xml:space="preserve"> </w:t>
      </w:r>
      <w:r w:rsidR="00625B27" w:rsidRPr="00136C4B">
        <w:rPr>
          <w:rFonts w:cs="Arial"/>
          <w:sz w:val="24"/>
          <w:lang w:eastAsia="sl-SI"/>
        </w:rPr>
        <w:t>Najemnik groba mora plačevati grobnino do poteka s tem zakonom predpisane mirovalne dobe. Če najemnik odstopi od najemne pogodbe in groba ni mogoče oddati v najem drugemu najemniku, mora plačati grobnino tudi za čas do konca poteka mirovalne dobe.</w:t>
      </w:r>
      <w:r w:rsidR="00625B27">
        <w:rPr>
          <w:rFonts w:cs="Arial"/>
          <w:sz w:val="24"/>
          <w:lang w:eastAsia="sl-SI"/>
        </w:rPr>
        <w:t xml:space="preserve"> </w:t>
      </w:r>
      <w:r w:rsidR="00625B27" w:rsidRPr="00136C4B">
        <w:rPr>
          <w:rFonts w:cs="Arial"/>
          <w:sz w:val="24"/>
          <w:lang w:eastAsia="sl-SI"/>
        </w:rPr>
        <w:t>Ob prvem najemu groba se grobnina plača v sorazmernem delu do konca letnega obdobja.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D703AE" w:rsidP="00B14314">
      <w:pPr>
        <w:autoSpaceDE w:val="0"/>
        <w:autoSpaceDN w:val="0"/>
        <w:adjustRightInd w:val="0"/>
        <w:spacing w:line="240" w:lineRule="auto"/>
        <w:rPr>
          <w:rFonts w:cs="Arial"/>
          <w:b/>
          <w:bCs/>
          <w:sz w:val="24"/>
          <w:lang w:eastAsia="sl-SI"/>
        </w:rPr>
      </w:pPr>
      <w:r>
        <w:rPr>
          <w:rFonts w:cs="Arial"/>
          <w:b/>
          <w:bCs/>
          <w:sz w:val="24"/>
          <w:lang w:eastAsia="sl-SI"/>
        </w:rPr>
        <w:t>K 5</w:t>
      </w:r>
      <w:r w:rsidR="00234C88">
        <w:rPr>
          <w:rFonts w:cs="Arial"/>
          <w:b/>
          <w:bCs/>
          <w:sz w:val="24"/>
          <w:lang w:eastAsia="sl-SI"/>
        </w:rPr>
        <w:t>4.</w:t>
      </w:r>
      <w:r>
        <w:rPr>
          <w:rFonts w:cs="Arial"/>
          <w:b/>
          <w:bCs/>
          <w:sz w:val="24"/>
          <w:lang w:eastAsia="sl-SI"/>
        </w:rPr>
        <w:t xml:space="preserve"> in 5</w:t>
      </w:r>
      <w:r w:rsidR="00234C88">
        <w:rPr>
          <w:rFonts w:cs="Arial"/>
          <w:b/>
          <w:bCs/>
          <w:sz w:val="24"/>
          <w:lang w:eastAsia="sl-SI"/>
        </w:rPr>
        <w:t>5</w:t>
      </w:r>
      <w:r w:rsidR="00670408">
        <w:rPr>
          <w:rFonts w:cs="Arial"/>
          <w:b/>
          <w:bCs/>
          <w:sz w:val="24"/>
          <w:lang w:eastAsia="sl-SI"/>
        </w:rPr>
        <w:t>. Č</w:t>
      </w:r>
      <w:r w:rsidR="00B14314" w:rsidRPr="00136C4B">
        <w:rPr>
          <w:rFonts w:cs="Arial"/>
          <w:b/>
          <w:bCs/>
          <w:sz w:val="24"/>
          <w:lang w:eastAsia="sl-SI"/>
        </w:rPr>
        <w:t>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Upravljavec pokopališča ima v skladu z zakonom določene obveznosti. Zaradi zagotavljanja pietete umrlih in organizacije delovnih obveznosti na pokopališču mora v dogovoru z naročnikom določiti mesto, datum in uro pokopa, hkrati pa je le z njegovim soglasjem mogoče urediti posamezne grobove, postaviti spomenike, opraviti prekop ali izvajati druge posege na pokopališkem območju.</w:t>
      </w:r>
    </w:p>
    <w:p w:rsidR="00B14314" w:rsidRPr="00136C4B" w:rsidRDefault="00B14314" w:rsidP="00B14314">
      <w:pPr>
        <w:autoSpaceDE w:val="0"/>
        <w:autoSpaceDN w:val="0"/>
        <w:adjustRightInd w:val="0"/>
        <w:spacing w:line="240" w:lineRule="auto"/>
        <w:rPr>
          <w:rFonts w:cs="Arial"/>
          <w:sz w:val="24"/>
          <w:lang w:eastAsia="sl-SI"/>
        </w:rPr>
      </w:pPr>
    </w:p>
    <w:p w:rsidR="00B14314" w:rsidRDefault="00B14314" w:rsidP="00B14314">
      <w:pPr>
        <w:autoSpaceDE w:val="0"/>
        <w:autoSpaceDN w:val="0"/>
        <w:adjustRightInd w:val="0"/>
        <w:spacing w:line="240" w:lineRule="auto"/>
        <w:rPr>
          <w:rFonts w:cs="Arial"/>
          <w:sz w:val="24"/>
          <w:lang w:eastAsia="sl-SI"/>
        </w:rPr>
      </w:pPr>
      <w:r w:rsidRPr="00136C4B">
        <w:rPr>
          <w:rFonts w:cs="Arial"/>
          <w:sz w:val="24"/>
          <w:lang w:eastAsia="sl-SI"/>
        </w:rPr>
        <w:t>Poleg tega mora upravljavec voditi evidenco umrlih, pokopanih na pokopališču, ki ga upravlja, evidenco</w:t>
      </w:r>
      <w:r w:rsidRPr="00136C4B">
        <w:rPr>
          <w:rFonts w:cs="Arial"/>
          <w:b/>
          <w:bCs/>
          <w:sz w:val="24"/>
          <w:lang w:eastAsia="sl-SI"/>
        </w:rPr>
        <w:t xml:space="preserve"> </w:t>
      </w:r>
      <w:r w:rsidRPr="00136C4B">
        <w:rPr>
          <w:rFonts w:cs="Arial"/>
          <w:sz w:val="24"/>
          <w:lang w:eastAsia="sl-SI"/>
        </w:rPr>
        <w:t>anonimnih pokopov, evidenco prekopov</w:t>
      </w:r>
      <w:r w:rsidRPr="00136C4B">
        <w:rPr>
          <w:rFonts w:cs="Arial"/>
          <w:b/>
          <w:bCs/>
          <w:sz w:val="24"/>
          <w:lang w:eastAsia="sl-SI"/>
        </w:rPr>
        <w:t xml:space="preserve"> </w:t>
      </w:r>
      <w:r w:rsidRPr="00136C4B">
        <w:rPr>
          <w:rFonts w:cs="Arial"/>
          <w:sz w:val="24"/>
          <w:lang w:eastAsia="sl-SI"/>
        </w:rPr>
        <w:t>in</w:t>
      </w:r>
      <w:r w:rsidRPr="00136C4B">
        <w:rPr>
          <w:rFonts w:cs="Arial"/>
          <w:b/>
          <w:bCs/>
          <w:sz w:val="24"/>
          <w:lang w:eastAsia="sl-SI"/>
        </w:rPr>
        <w:t xml:space="preserve"> </w:t>
      </w:r>
      <w:r w:rsidRPr="00136C4B">
        <w:rPr>
          <w:rFonts w:cs="Arial"/>
          <w:sz w:val="24"/>
          <w:lang w:eastAsia="sl-SI"/>
        </w:rPr>
        <w:t xml:space="preserve">evidenco najemnikov grobov. </w:t>
      </w:r>
    </w:p>
    <w:p w:rsidR="003B10BE" w:rsidRDefault="003B10BE" w:rsidP="00B14314">
      <w:pPr>
        <w:autoSpaceDE w:val="0"/>
        <w:autoSpaceDN w:val="0"/>
        <w:adjustRightInd w:val="0"/>
        <w:spacing w:line="240" w:lineRule="auto"/>
        <w:rPr>
          <w:rFonts w:cs="Arial"/>
          <w:sz w:val="24"/>
          <w:lang w:eastAsia="sl-SI"/>
        </w:rPr>
      </w:pPr>
    </w:p>
    <w:p w:rsidR="003B10BE" w:rsidRPr="003B10BE" w:rsidRDefault="003B10BE" w:rsidP="003B10BE">
      <w:pPr>
        <w:pStyle w:val="Default"/>
        <w:jc w:val="both"/>
        <w:rPr>
          <w:rFonts w:ascii="Arial" w:hAnsi="Arial" w:cs="Arial"/>
          <w:color w:val="auto"/>
        </w:rPr>
      </w:pPr>
      <w:r w:rsidRPr="003B10BE">
        <w:rPr>
          <w:rFonts w:ascii="Arial" w:hAnsi="Arial" w:cs="Arial"/>
          <w:color w:val="auto"/>
        </w:rPr>
        <w:t xml:space="preserve">Če </w:t>
      </w:r>
      <w:r w:rsidR="00CE5698">
        <w:rPr>
          <w:rFonts w:ascii="Arial" w:hAnsi="Arial" w:cs="Arial"/>
          <w:color w:val="auto"/>
        </w:rPr>
        <w:t>umrli</w:t>
      </w:r>
      <w:r w:rsidR="00CE5698" w:rsidRPr="003B10BE">
        <w:rPr>
          <w:rFonts w:ascii="Arial" w:hAnsi="Arial" w:cs="Arial"/>
          <w:color w:val="auto"/>
        </w:rPr>
        <w:t xml:space="preserve"> </w:t>
      </w:r>
      <w:r w:rsidRPr="003B10BE">
        <w:rPr>
          <w:rFonts w:ascii="Arial" w:hAnsi="Arial" w:cs="Arial"/>
          <w:color w:val="auto"/>
        </w:rPr>
        <w:t xml:space="preserve">ni pisno prepovedal posredovanja svojih osebnih podatkov, so podatki iz evidenc javni in se lahko javnosti posredujejo </w:t>
      </w:r>
      <w:r w:rsidR="00996A89">
        <w:rPr>
          <w:rFonts w:ascii="Arial" w:hAnsi="Arial" w:cs="Arial"/>
          <w:color w:val="auto"/>
        </w:rPr>
        <w:t>v skladu z določili tega zakona</w:t>
      </w:r>
      <w:r w:rsidRPr="003B10BE">
        <w:rPr>
          <w:rFonts w:ascii="Arial" w:hAnsi="Arial" w:cs="Arial"/>
          <w:color w:val="auto"/>
        </w:rPr>
        <w:t xml:space="preserve">. </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Ker je upravljavec zadolžen za upravljanje pokopališč, je tudi pristojen za dajanje soglasij v zvezi s posegi na pokopališčih, kot so npr. z ureditvijo grobov, postavitvijo </w:t>
      </w:r>
      <w:r w:rsidR="00996A89">
        <w:rPr>
          <w:rFonts w:cs="Arial"/>
          <w:sz w:val="24"/>
          <w:lang w:eastAsia="sl-SI"/>
        </w:rPr>
        <w:t xml:space="preserve">in popravilom </w:t>
      </w:r>
      <w:r w:rsidRPr="00136C4B">
        <w:rPr>
          <w:rFonts w:cs="Arial"/>
          <w:sz w:val="24"/>
          <w:lang w:eastAsia="sl-SI"/>
        </w:rPr>
        <w:t>spomenikov</w:t>
      </w:r>
      <w:r w:rsidR="00996A89">
        <w:rPr>
          <w:rFonts w:cs="Arial"/>
          <w:sz w:val="24"/>
          <w:lang w:eastAsia="sl-SI"/>
        </w:rPr>
        <w:t xml:space="preserve"> in drugih nagrobnih obeležij</w:t>
      </w:r>
      <w:r w:rsidRPr="00136C4B">
        <w:rPr>
          <w:rFonts w:cs="Arial"/>
          <w:sz w:val="24"/>
          <w:lang w:eastAsia="sl-SI"/>
        </w:rPr>
        <w:t xml:space="preserve">, prekopi ter drugih posegov na območju pokopališča. V kolikor se upravljavec s posegi ne strinja, o zavrnitvi soglasja </w:t>
      </w:r>
      <w:r w:rsidR="00996A89">
        <w:rPr>
          <w:rFonts w:cs="Arial"/>
          <w:sz w:val="24"/>
          <w:lang w:eastAsia="sl-SI"/>
        </w:rPr>
        <w:t>odloča pristojni občinski organ</w:t>
      </w:r>
      <w:r w:rsidRPr="00136C4B">
        <w:rPr>
          <w:rFonts w:cs="Arial"/>
          <w:sz w:val="24"/>
          <w:lang w:eastAsia="sl-SI"/>
        </w:rPr>
        <w:t>. Zoper odločbo upravljavca ni pritožbe, dovoljen pa je upravni spor.</w:t>
      </w:r>
      <w:r w:rsidR="00C06B34">
        <w:rPr>
          <w:rFonts w:cs="Arial"/>
          <w:sz w:val="24"/>
          <w:lang w:eastAsia="sl-SI"/>
        </w:rPr>
        <w:t xml:space="preserve"> Izdaja soglasij pa ni potrebna za hortikulturno ureditev grobov. Slednje je nepotrebno in nesmiselno, saj se grobovi lahko urejajo vsakodnevno.</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942BF6" w:rsidP="00B14314">
      <w:pPr>
        <w:autoSpaceDE w:val="0"/>
        <w:autoSpaceDN w:val="0"/>
        <w:adjustRightInd w:val="0"/>
        <w:spacing w:line="240" w:lineRule="auto"/>
        <w:rPr>
          <w:rFonts w:cs="Arial"/>
          <w:b/>
          <w:bCs/>
          <w:sz w:val="24"/>
          <w:lang w:eastAsia="sl-SI"/>
        </w:rPr>
      </w:pPr>
      <w:r>
        <w:rPr>
          <w:rFonts w:cs="Arial"/>
          <w:b/>
          <w:bCs/>
          <w:sz w:val="24"/>
          <w:lang w:eastAsia="sl-SI"/>
        </w:rPr>
        <w:t>K 5</w:t>
      </w:r>
      <w:r w:rsidR="00234C88">
        <w:rPr>
          <w:rFonts w:cs="Arial"/>
          <w:b/>
          <w:bCs/>
          <w:sz w:val="24"/>
          <w:lang w:eastAsia="sl-SI"/>
        </w:rPr>
        <w:t>6</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2F278B" w:rsidRPr="00136C4B" w:rsidRDefault="00B14314" w:rsidP="002F278B">
      <w:pPr>
        <w:autoSpaceDE w:val="0"/>
        <w:autoSpaceDN w:val="0"/>
        <w:adjustRightInd w:val="0"/>
        <w:spacing w:line="240" w:lineRule="auto"/>
        <w:rPr>
          <w:rFonts w:cs="Arial"/>
          <w:sz w:val="24"/>
          <w:lang w:eastAsia="sl-SI"/>
        </w:rPr>
      </w:pPr>
      <w:r w:rsidRPr="00136C4B">
        <w:rPr>
          <w:rFonts w:cs="Arial"/>
          <w:sz w:val="24"/>
          <w:lang w:eastAsia="sl-SI"/>
        </w:rPr>
        <w:t xml:space="preserve">V tem členu so določeni </w:t>
      </w:r>
      <w:r w:rsidR="002F278B">
        <w:rPr>
          <w:rFonts w:cs="Arial"/>
          <w:sz w:val="24"/>
          <w:lang w:eastAsia="sl-SI"/>
        </w:rPr>
        <w:t xml:space="preserve">lokalni in </w:t>
      </w:r>
      <w:r w:rsidR="00942BF6">
        <w:rPr>
          <w:rFonts w:cs="Arial"/>
          <w:sz w:val="24"/>
          <w:lang w:eastAsia="sl-SI"/>
        </w:rPr>
        <w:t xml:space="preserve">državni </w:t>
      </w:r>
      <w:r w:rsidRPr="00136C4B">
        <w:rPr>
          <w:rFonts w:cs="Arial"/>
          <w:sz w:val="24"/>
          <w:lang w:eastAsia="sl-SI"/>
        </w:rPr>
        <w:t xml:space="preserve">organi </w:t>
      </w:r>
      <w:r w:rsidR="00EC189C">
        <w:rPr>
          <w:rFonts w:cs="Arial"/>
          <w:sz w:val="24"/>
          <w:lang w:eastAsia="sl-SI"/>
        </w:rPr>
        <w:t xml:space="preserve">in njihove pristojnosti </w:t>
      </w:r>
      <w:r w:rsidRPr="00136C4B">
        <w:rPr>
          <w:rFonts w:cs="Arial"/>
          <w:sz w:val="24"/>
          <w:lang w:eastAsia="sl-SI"/>
        </w:rPr>
        <w:t>za nadzor nad izvajanjem tega zakona. Prav tako je določena pr</w:t>
      </w:r>
      <w:r w:rsidR="002F278B">
        <w:rPr>
          <w:rFonts w:cs="Arial"/>
          <w:sz w:val="24"/>
          <w:lang w:eastAsia="sl-SI"/>
        </w:rPr>
        <w:t>istojnost tržnega inšpektorata</w:t>
      </w:r>
      <w:r w:rsidR="002F278B" w:rsidRPr="002F278B">
        <w:rPr>
          <w:rFonts w:cs="Arial"/>
          <w:sz w:val="24"/>
          <w:lang w:eastAsia="sl-SI"/>
        </w:rPr>
        <w:t xml:space="preserve"> </w:t>
      </w:r>
      <w:r w:rsidR="002F278B">
        <w:rPr>
          <w:rFonts w:cs="Arial"/>
          <w:sz w:val="24"/>
          <w:lang w:eastAsia="sl-SI"/>
        </w:rPr>
        <w:t>da izvaja nadzor</w:t>
      </w:r>
      <w:r w:rsidR="002F278B" w:rsidRPr="00136C4B">
        <w:rPr>
          <w:rFonts w:cs="Arial"/>
          <w:sz w:val="24"/>
          <w:lang w:eastAsia="sl-SI"/>
        </w:rPr>
        <w:t xml:space="preserve"> nad oblikovanjem in zaračunavanjem cen storitev izvajanja obvezne gospodarske javne službe pogrebne dejavnosti in upravljanja s pokopališči.</w:t>
      </w:r>
    </w:p>
    <w:p w:rsidR="002F278B" w:rsidRPr="002F278B" w:rsidRDefault="002F278B" w:rsidP="00B14314">
      <w:pPr>
        <w:autoSpaceDE w:val="0"/>
        <w:autoSpaceDN w:val="0"/>
        <w:adjustRightInd w:val="0"/>
        <w:spacing w:line="240" w:lineRule="auto"/>
        <w:rPr>
          <w:rFonts w:cs="Arial"/>
          <w:sz w:val="24"/>
          <w:lang w:eastAsia="sl-SI"/>
        </w:rPr>
      </w:pPr>
    </w:p>
    <w:p w:rsidR="00B14314" w:rsidRPr="00136C4B" w:rsidRDefault="00620816" w:rsidP="00B14314">
      <w:pPr>
        <w:autoSpaceDE w:val="0"/>
        <w:autoSpaceDN w:val="0"/>
        <w:adjustRightInd w:val="0"/>
        <w:spacing w:line="240" w:lineRule="auto"/>
        <w:rPr>
          <w:rFonts w:cs="Arial"/>
          <w:b/>
          <w:bCs/>
          <w:sz w:val="24"/>
          <w:lang w:eastAsia="sl-SI"/>
        </w:rPr>
      </w:pPr>
      <w:r>
        <w:rPr>
          <w:rFonts w:cs="Arial"/>
          <w:b/>
          <w:bCs/>
          <w:sz w:val="24"/>
          <w:lang w:eastAsia="sl-SI"/>
        </w:rPr>
        <w:t>K 5</w:t>
      </w:r>
      <w:r w:rsidR="00234C88">
        <w:rPr>
          <w:rFonts w:cs="Arial"/>
          <w:b/>
          <w:bCs/>
          <w:sz w:val="24"/>
          <w:lang w:eastAsia="sl-SI"/>
        </w:rPr>
        <w:t>7</w:t>
      </w:r>
      <w:r>
        <w:rPr>
          <w:rFonts w:cs="Arial"/>
          <w:b/>
          <w:bCs/>
          <w:sz w:val="24"/>
          <w:lang w:eastAsia="sl-SI"/>
        </w:rPr>
        <w:t xml:space="preserve">. do </w:t>
      </w:r>
      <w:r w:rsidR="00234C88">
        <w:rPr>
          <w:rFonts w:cs="Arial"/>
          <w:b/>
          <w:bCs/>
          <w:sz w:val="24"/>
          <w:lang w:eastAsia="sl-SI"/>
        </w:rPr>
        <w:t>61</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V teh členih so določene kazenske določbe. Pri višini so upoštevane zgornje in spodnje meje kazni po zakonu, ki ureja prekrške.</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E50ABD" w:rsidP="00B14314">
      <w:pPr>
        <w:autoSpaceDE w:val="0"/>
        <w:autoSpaceDN w:val="0"/>
        <w:adjustRightInd w:val="0"/>
        <w:spacing w:line="240" w:lineRule="auto"/>
        <w:rPr>
          <w:rFonts w:cs="Arial"/>
          <w:b/>
          <w:bCs/>
          <w:sz w:val="24"/>
          <w:lang w:eastAsia="sl-SI"/>
        </w:rPr>
      </w:pPr>
      <w:r>
        <w:rPr>
          <w:rFonts w:cs="Arial"/>
          <w:b/>
          <w:bCs/>
          <w:sz w:val="24"/>
          <w:lang w:eastAsia="sl-SI"/>
        </w:rPr>
        <w:t xml:space="preserve">K </w:t>
      </w:r>
      <w:r w:rsidR="00234C88">
        <w:rPr>
          <w:rFonts w:cs="Arial"/>
          <w:b/>
          <w:bCs/>
          <w:sz w:val="24"/>
          <w:lang w:eastAsia="sl-SI"/>
        </w:rPr>
        <w:t>62</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Odloki </w:t>
      </w:r>
      <w:r w:rsidR="00A541F5">
        <w:rPr>
          <w:rFonts w:cs="Arial"/>
          <w:sz w:val="24"/>
          <w:lang w:eastAsia="sl-SI"/>
        </w:rPr>
        <w:t>občin</w:t>
      </w:r>
      <w:r w:rsidRPr="00136C4B">
        <w:rPr>
          <w:rFonts w:cs="Arial"/>
          <w:sz w:val="24"/>
          <w:lang w:eastAsia="sl-SI"/>
        </w:rPr>
        <w:t xml:space="preserve">, izdani na podlagi </w:t>
      </w:r>
      <w:r w:rsidR="00E50ABD">
        <w:rPr>
          <w:rFonts w:cs="Arial"/>
          <w:sz w:val="24"/>
          <w:lang w:eastAsia="sl-SI"/>
        </w:rPr>
        <w:t xml:space="preserve">starega </w:t>
      </w:r>
      <w:r w:rsidRPr="00136C4B">
        <w:rPr>
          <w:rFonts w:cs="Arial"/>
          <w:sz w:val="24"/>
          <w:lang w:eastAsia="sl-SI"/>
        </w:rPr>
        <w:t xml:space="preserve">zakona ostanejo v veljavi do sprejetja novih odlokov po tem zakonu, če niso v nasprotju s tem zakonom. Ne glede na navedeno pa bo treba odloke </w:t>
      </w:r>
      <w:r w:rsidR="00A541F5">
        <w:rPr>
          <w:rFonts w:cs="Arial"/>
          <w:sz w:val="24"/>
          <w:lang w:eastAsia="sl-SI"/>
        </w:rPr>
        <w:t>občin</w:t>
      </w:r>
      <w:r w:rsidRPr="00136C4B">
        <w:rPr>
          <w:rFonts w:cs="Arial"/>
          <w:sz w:val="24"/>
          <w:lang w:eastAsia="sl-SI"/>
        </w:rPr>
        <w:t xml:space="preserve"> prilagoditi določbam tega zakona najpozneje v šestih mesecih od njegove uveljavitve.</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E50ABD" w:rsidP="00B14314">
      <w:pPr>
        <w:autoSpaceDE w:val="0"/>
        <w:autoSpaceDN w:val="0"/>
        <w:adjustRightInd w:val="0"/>
        <w:spacing w:line="240" w:lineRule="auto"/>
        <w:rPr>
          <w:rFonts w:cs="Arial"/>
          <w:b/>
          <w:bCs/>
          <w:sz w:val="24"/>
          <w:lang w:eastAsia="sl-SI"/>
        </w:rPr>
      </w:pPr>
      <w:r>
        <w:rPr>
          <w:rFonts w:cs="Arial"/>
          <w:b/>
          <w:bCs/>
          <w:sz w:val="24"/>
          <w:lang w:eastAsia="sl-SI"/>
        </w:rPr>
        <w:t>K 6</w:t>
      </w:r>
      <w:r w:rsidR="00234C88">
        <w:rPr>
          <w:rFonts w:cs="Arial"/>
          <w:b/>
          <w:bCs/>
          <w:sz w:val="24"/>
          <w:lang w:eastAsia="sl-SI"/>
        </w:rPr>
        <w:t>3</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Ta člen določa rok, v katerih mora </w:t>
      </w:r>
      <w:r w:rsidR="00AE2841">
        <w:rPr>
          <w:rFonts w:cs="Arial"/>
          <w:sz w:val="24"/>
          <w:lang w:eastAsia="sl-SI"/>
        </w:rPr>
        <w:t>vlada in pristojni ministri</w:t>
      </w:r>
      <w:r w:rsidR="00E50ABD">
        <w:rPr>
          <w:rFonts w:cs="Arial"/>
          <w:sz w:val="24"/>
          <w:lang w:eastAsia="sl-SI"/>
        </w:rPr>
        <w:t xml:space="preserve"> </w:t>
      </w:r>
      <w:r w:rsidRPr="00136C4B">
        <w:rPr>
          <w:rFonts w:cs="Arial"/>
          <w:sz w:val="24"/>
          <w:lang w:eastAsia="sl-SI"/>
        </w:rPr>
        <w:t>sprejeti p</w:t>
      </w:r>
      <w:r w:rsidR="00E50ABD">
        <w:rPr>
          <w:rFonts w:cs="Arial"/>
          <w:sz w:val="24"/>
          <w:lang w:eastAsia="sl-SI"/>
        </w:rPr>
        <w:t>redpise</w:t>
      </w:r>
      <w:r w:rsidR="00AE2841">
        <w:rPr>
          <w:rFonts w:cs="Arial"/>
          <w:sz w:val="24"/>
          <w:lang w:eastAsia="sl-SI"/>
        </w:rPr>
        <w:t xml:space="preserve"> po tem zakonu</w:t>
      </w:r>
      <w:r w:rsidR="00E50ABD">
        <w:rPr>
          <w:rFonts w:cs="Arial"/>
          <w:sz w:val="24"/>
          <w:lang w:eastAsia="sl-SI"/>
        </w:rPr>
        <w:t>.</w:t>
      </w:r>
    </w:p>
    <w:p w:rsidR="00E50ABD" w:rsidRPr="00136C4B" w:rsidRDefault="00E50ABD" w:rsidP="00B14314">
      <w:pPr>
        <w:autoSpaceDE w:val="0"/>
        <w:autoSpaceDN w:val="0"/>
        <w:adjustRightInd w:val="0"/>
        <w:spacing w:line="240" w:lineRule="auto"/>
        <w:rPr>
          <w:rFonts w:cs="Arial"/>
          <w:sz w:val="24"/>
          <w:lang w:eastAsia="sl-SI"/>
        </w:rPr>
      </w:pPr>
    </w:p>
    <w:p w:rsidR="00B14314" w:rsidRPr="00136C4B" w:rsidRDefault="00670408" w:rsidP="00B14314">
      <w:pPr>
        <w:autoSpaceDE w:val="0"/>
        <w:autoSpaceDN w:val="0"/>
        <w:adjustRightInd w:val="0"/>
        <w:spacing w:line="240" w:lineRule="auto"/>
        <w:rPr>
          <w:rFonts w:cs="Arial"/>
          <w:b/>
          <w:bCs/>
          <w:sz w:val="24"/>
          <w:lang w:eastAsia="sl-SI"/>
        </w:rPr>
      </w:pPr>
      <w:r>
        <w:rPr>
          <w:rFonts w:cs="Arial"/>
          <w:b/>
          <w:bCs/>
          <w:sz w:val="24"/>
          <w:lang w:eastAsia="sl-SI"/>
        </w:rPr>
        <w:t>K 6</w:t>
      </w:r>
      <w:r w:rsidR="00234C88">
        <w:rPr>
          <w:rFonts w:cs="Arial"/>
          <w:b/>
          <w:bCs/>
          <w:sz w:val="24"/>
          <w:lang w:eastAsia="sl-SI"/>
        </w:rPr>
        <w:t>4</w:t>
      </w:r>
      <w:r w:rsidR="00B14314" w:rsidRPr="00136C4B">
        <w:rPr>
          <w:rFonts w:cs="Arial"/>
          <w:b/>
          <w:bCs/>
          <w:sz w:val="24"/>
          <w:lang w:eastAsia="sl-SI"/>
        </w:rPr>
        <w:t xml:space="preserve">. </w:t>
      </w:r>
      <w:r w:rsidR="00A37D27">
        <w:rPr>
          <w:rFonts w:cs="Arial"/>
          <w:b/>
          <w:bCs/>
          <w:sz w:val="24"/>
          <w:lang w:eastAsia="sl-SI"/>
        </w:rPr>
        <w:t>i</w:t>
      </w:r>
      <w:r w:rsidR="00F0710D">
        <w:rPr>
          <w:rFonts w:cs="Arial"/>
          <w:b/>
          <w:bCs/>
          <w:sz w:val="24"/>
          <w:lang w:eastAsia="sl-SI"/>
        </w:rPr>
        <w:t>n 6</w:t>
      </w:r>
      <w:r w:rsidR="00234C88">
        <w:rPr>
          <w:rFonts w:cs="Arial"/>
          <w:b/>
          <w:bCs/>
          <w:sz w:val="24"/>
          <w:lang w:eastAsia="sl-SI"/>
        </w:rPr>
        <w:t>5</w:t>
      </w:r>
      <w:r w:rsidR="00F0710D">
        <w:rPr>
          <w:rFonts w:cs="Arial"/>
          <w:b/>
          <w:bCs/>
          <w:sz w:val="24"/>
          <w:lang w:eastAsia="sl-SI"/>
        </w:rPr>
        <w:t xml:space="preserve">. </w:t>
      </w:r>
      <w:r w:rsidR="00B14314" w:rsidRPr="00136C4B">
        <w:rPr>
          <w:rFonts w:cs="Arial"/>
          <w:b/>
          <w:bCs/>
          <w:sz w:val="24"/>
          <w:lang w:eastAsia="sl-SI"/>
        </w:rPr>
        <w:t>ČLENU</w:t>
      </w:r>
    </w:p>
    <w:p w:rsidR="00B14314" w:rsidRPr="00136C4B" w:rsidRDefault="00B14314" w:rsidP="00B14314">
      <w:pPr>
        <w:autoSpaceDE w:val="0"/>
        <w:autoSpaceDN w:val="0"/>
        <w:adjustRightInd w:val="0"/>
        <w:spacing w:line="240" w:lineRule="auto"/>
        <w:rPr>
          <w:rFonts w:cs="Arial"/>
          <w:b/>
          <w:bCs/>
          <w:sz w:val="24"/>
          <w:lang w:eastAsia="sl-SI"/>
        </w:rPr>
      </w:pPr>
    </w:p>
    <w:p w:rsidR="00F0710D" w:rsidRPr="00136C4B" w:rsidRDefault="006B0AB3" w:rsidP="00F0710D">
      <w:pPr>
        <w:autoSpaceDE w:val="0"/>
        <w:autoSpaceDN w:val="0"/>
        <w:adjustRightInd w:val="0"/>
        <w:spacing w:line="240" w:lineRule="auto"/>
        <w:rPr>
          <w:rFonts w:cs="Arial"/>
          <w:sz w:val="24"/>
          <w:lang w:eastAsia="sl-SI"/>
        </w:rPr>
      </w:pPr>
      <w:r>
        <w:rPr>
          <w:rFonts w:cs="Arial"/>
          <w:sz w:val="24"/>
          <w:lang w:eastAsia="sl-SI"/>
        </w:rPr>
        <w:t>Občine</w:t>
      </w:r>
      <w:r w:rsidR="00F0710D" w:rsidRPr="00136C4B">
        <w:rPr>
          <w:rFonts w:cs="Arial"/>
          <w:sz w:val="24"/>
          <w:lang w:eastAsia="sl-SI"/>
        </w:rPr>
        <w:t xml:space="preserve"> morajo na podlagi novega </w:t>
      </w:r>
      <w:r w:rsidR="00F0710D">
        <w:rPr>
          <w:rFonts w:cs="Arial"/>
          <w:sz w:val="24"/>
          <w:lang w:eastAsia="sl-SI"/>
        </w:rPr>
        <w:t xml:space="preserve">zakona </w:t>
      </w:r>
      <w:r w:rsidR="00F0710D" w:rsidRPr="00136C4B">
        <w:rPr>
          <w:rFonts w:cs="Arial"/>
          <w:sz w:val="24"/>
          <w:lang w:eastAsia="sl-SI"/>
        </w:rPr>
        <w:t xml:space="preserve">za svoje območje </w:t>
      </w:r>
      <w:r w:rsidR="00F0710D">
        <w:rPr>
          <w:rFonts w:cs="Arial"/>
          <w:sz w:val="24"/>
          <w:lang w:eastAsia="sl-SI"/>
        </w:rPr>
        <w:t>za pogrebno dejavnost in upravljanje</w:t>
      </w:r>
      <w:r w:rsidR="00F0710D" w:rsidRPr="00136C4B">
        <w:rPr>
          <w:rFonts w:cs="Arial"/>
          <w:sz w:val="24"/>
          <w:lang w:eastAsia="sl-SI"/>
        </w:rPr>
        <w:t xml:space="preserve"> pokopališč določiti enega ali več upravljavcev najpozneje v šestih mesecih od sprejetja novega zakona.</w:t>
      </w:r>
    </w:p>
    <w:p w:rsidR="00F0710D" w:rsidRDefault="00F0710D"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Z dnem uveljavitve tega zakona koncesijske pogodbe in druge pogodbe, ki so jih izvajalci pogrebne in pokopališke dejavnosti sklenili z </w:t>
      </w:r>
      <w:r w:rsidR="00A541F5">
        <w:rPr>
          <w:rFonts w:cs="Arial"/>
          <w:sz w:val="24"/>
          <w:lang w:eastAsia="sl-SI"/>
        </w:rPr>
        <w:t>občino</w:t>
      </w:r>
      <w:r w:rsidRPr="00136C4B">
        <w:rPr>
          <w:rFonts w:cs="Arial"/>
          <w:sz w:val="24"/>
          <w:lang w:eastAsia="sl-SI"/>
        </w:rPr>
        <w:t xml:space="preserve">, </w:t>
      </w:r>
      <w:r w:rsidR="0000372C">
        <w:rPr>
          <w:rFonts w:cs="Arial"/>
          <w:sz w:val="24"/>
          <w:lang w:eastAsia="sl-SI"/>
        </w:rPr>
        <w:t>ostajajo v veljavi</w:t>
      </w:r>
      <w:r w:rsidRPr="00136C4B">
        <w:rPr>
          <w:rFonts w:cs="Arial"/>
          <w:sz w:val="24"/>
          <w:lang w:eastAsia="sl-SI"/>
        </w:rPr>
        <w:t>. Zakon zaradi nepotrebnega oteževanja položaja obstoječih izvajalcev pogrebnih dejavnosti določa, da lahko slednji svojo dejavnost nemoteno opravljajo naprej, vendar morajo v roku enega leta od uveljavitve tega zakona pridobiti dovoljenje za opravljanje pogrebne dejavnosti po tem zakonu.</w:t>
      </w:r>
      <w:r w:rsidR="0000372C">
        <w:rPr>
          <w:rFonts w:cs="Arial"/>
          <w:sz w:val="24"/>
          <w:lang w:eastAsia="sl-SI"/>
        </w:rPr>
        <w:t xml:space="preserve"> </w:t>
      </w:r>
      <w:r w:rsidR="00D222E3">
        <w:rPr>
          <w:rFonts w:cs="Arial"/>
          <w:sz w:val="24"/>
          <w:lang w:eastAsia="sl-SI"/>
        </w:rPr>
        <w:t>Sicer pa se b</w:t>
      </w:r>
      <w:r w:rsidR="0000372C">
        <w:rPr>
          <w:rFonts w:cs="Arial"/>
          <w:sz w:val="24"/>
          <w:lang w:eastAsia="sl-SI"/>
        </w:rPr>
        <w:t xml:space="preserve">odo </w:t>
      </w:r>
      <w:r w:rsidR="00D222E3">
        <w:rPr>
          <w:rFonts w:cs="Arial"/>
          <w:sz w:val="24"/>
          <w:lang w:eastAsia="sl-SI"/>
        </w:rPr>
        <w:t>morale koncesijske ali druge pogodbe</w:t>
      </w:r>
      <w:r w:rsidR="0000372C">
        <w:rPr>
          <w:rFonts w:cs="Arial"/>
          <w:sz w:val="24"/>
          <w:lang w:eastAsia="sl-SI"/>
        </w:rPr>
        <w:t xml:space="preserve"> </w:t>
      </w:r>
      <w:r w:rsidR="00D222E3">
        <w:rPr>
          <w:rFonts w:cs="Arial"/>
          <w:sz w:val="24"/>
          <w:lang w:eastAsia="sl-SI"/>
        </w:rPr>
        <w:t>uskladiti z določbami tega zakona.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3A5D61" w:rsidP="00B14314">
      <w:pPr>
        <w:autoSpaceDE w:val="0"/>
        <w:autoSpaceDN w:val="0"/>
        <w:adjustRightInd w:val="0"/>
        <w:spacing w:line="240" w:lineRule="auto"/>
        <w:rPr>
          <w:rFonts w:cs="Arial"/>
          <w:b/>
          <w:bCs/>
          <w:sz w:val="24"/>
          <w:lang w:eastAsia="sl-SI"/>
        </w:rPr>
      </w:pPr>
      <w:r>
        <w:rPr>
          <w:rFonts w:cs="Arial"/>
          <w:b/>
          <w:bCs/>
          <w:sz w:val="24"/>
          <w:lang w:eastAsia="sl-SI"/>
        </w:rPr>
        <w:t>K 6</w:t>
      </w:r>
      <w:r w:rsidR="00234C88">
        <w:rPr>
          <w:rFonts w:cs="Arial"/>
          <w:b/>
          <w:bCs/>
          <w:sz w:val="24"/>
          <w:lang w:eastAsia="sl-SI"/>
        </w:rPr>
        <w:t>6</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B14314" w:rsidRPr="00136C4B" w:rsidRDefault="00B14314" w:rsidP="00B14314">
      <w:pPr>
        <w:autoSpaceDE w:val="0"/>
        <w:autoSpaceDN w:val="0"/>
        <w:adjustRightInd w:val="0"/>
        <w:spacing w:line="240" w:lineRule="auto"/>
        <w:rPr>
          <w:rFonts w:cs="Arial"/>
          <w:sz w:val="24"/>
          <w:lang w:eastAsia="sl-SI"/>
        </w:rPr>
      </w:pPr>
      <w:r w:rsidRPr="00136C4B">
        <w:rPr>
          <w:rFonts w:cs="Arial"/>
          <w:sz w:val="24"/>
          <w:lang w:eastAsia="sl-SI"/>
        </w:rPr>
        <w:t xml:space="preserve">Zakon o pokopališki in pogrebni dejavnosti ter o urejanju pokopališč iz leta 1984 (Uradni list SRS, št. 34/84, SFRJ, št. 83/89, SRS, št. 5/90, RS, št. 26/90, 10/91, 17/1991 – I-ZUDE, 13/1993, 66/1993, 66/2000 – </w:t>
      </w:r>
      <w:proofErr w:type="spellStart"/>
      <w:r w:rsidRPr="00136C4B">
        <w:rPr>
          <w:rFonts w:cs="Arial"/>
          <w:sz w:val="24"/>
          <w:lang w:eastAsia="sl-SI"/>
        </w:rPr>
        <w:t>odl</w:t>
      </w:r>
      <w:proofErr w:type="spellEnd"/>
      <w:r w:rsidRPr="00136C4B">
        <w:rPr>
          <w:rFonts w:cs="Arial"/>
          <w:sz w:val="24"/>
          <w:lang w:eastAsia="sl-SI"/>
        </w:rPr>
        <w:t xml:space="preserve">. US: U-I-48/97-12, 61/2002 – </w:t>
      </w:r>
      <w:proofErr w:type="spellStart"/>
      <w:r w:rsidRPr="00136C4B">
        <w:rPr>
          <w:rFonts w:cs="Arial"/>
          <w:sz w:val="24"/>
          <w:lang w:eastAsia="sl-SI"/>
        </w:rPr>
        <w:t>odl</w:t>
      </w:r>
      <w:proofErr w:type="spellEnd"/>
      <w:r w:rsidRPr="00136C4B">
        <w:rPr>
          <w:rFonts w:cs="Arial"/>
          <w:sz w:val="24"/>
          <w:lang w:eastAsia="sl-SI"/>
        </w:rPr>
        <w:t>. US: U-I-54/99-14, 110/02 – ZGO-1, 2/04) preneha veljati z dnem uveljavitve tega zakona.</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3A5D61" w:rsidP="00B14314">
      <w:pPr>
        <w:autoSpaceDE w:val="0"/>
        <w:autoSpaceDN w:val="0"/>
        <w:adjustRightInd w:val="0"/>
        <w:spacing w:line="240" w:lineRule="auto"/>
        <w:rPr>
          <w:rFonts w:cs="Arial"/>
          <w:b/>
          <w:bCs/>
          <w:sz w:val="24"/>
          <w:lang w:eastAsia="sl-SI"/>
        </w:rPr>
      </w:pPr>
      <w:r>
        <w:rPr>
          <w:rFonts w:cs="Arial"/>
          <w:b/>
          <w:bCs/>
          <w:sz w:val="24"/>
          <w:lang w:eastAsia="sl-SI"/>
        </w:rPr>
        <w:t>K 6</w:t>
      </w:r>
      <w:r w:rsidR="00234C88">
        <w:rPr>
          <w:rFonts w:cs="Arial"/>
          <w:b/>
          <w:bCs/>
          <w:sz w:val="24"/>
          <w:lang w:eastAsia="sl-SI"/>
        </w:rPr>
        <w:t>7</w:t>
      </w:r>
      <w:r w:rsidR="00B14314" w:rsidRPr="00136C4B">
        <w:rPr>
          <w:rFonts w:cs="Arial"/>
          <w:b/>
          <w:bCs/>
          <w:sz w:val="24"/>
          <w:lang w:eastAsia="sl-SI"/>
        </w:rPr>
        <w:t>. ČLENU</w:t>
      </w:r>
    </w:p>
    <w:p w:rsidR="00B14314" w:rsidRPr="00136C4B" w:rsidRDefault="00B14314" w:rsidP="00B14314">
      <w:pPr>
        <w:autoSpaceDE w:val="0"/>
        <w:autoSpaceDN w:val="0"/>
        <w:adjustRightInd w:val="0"/>
        <w:spacing w:line="240" w:lineRule="auto"/>
        <w:rPr>
          <w:rFonts w:cs="Arial"/>
          <w:b/>
          <w:bCs/>
          <w:sz w:val="24"/>
          <w:lang w:eastAsia="sl-SI"/>
        </w:rPr>
      </w:pPr>
    </w:p>
    <w:p w:rsidR="00674B12" w:rsidRPr="00136C4B" w:rsidRDefault="00B14314" w:rsidP="00674B12">
      <w:pPr>
        <w:autoSpaceDE w:val="0"/>
        <w:autoSpaceDN w:val="0"/>
        <w:adjustRightInd w:val="0"/>
        <w:spacing w:line="240" w:lineRule="auto"/>
        <w:rPr>
          <w:rFonts w:cs="Arial"/>
          <w:sz w:val="24"/>
          <w:lang w:eastAsia="sl-SI"/>
        </w:rPr>
      </w:pPr>
      <w:r w:rsidRPr="00136C4B">
        <w:rPr>
          <w:rFonts w:cs="Arial"/>
          <w:sz w:val="24"/>
          <w:lang w:eastAsia="sl-SI"/>
        </w:rPr>
        <w:t xml:space="preserve">Zakon začne veljati </w:t>
      </w:r>
      <w:r w:rsidR="003A5D61">
        <w:rPr>
          <w:rFonts w:cs="Arial"/>
          <w:sz w:val="24"/>
          <w:lang w:eastAsia="sl-SI"/>
        </w:rPr>
        <w:t>1.1. 2016</w:t>
      </w:r>
      <w:r w:rsidRPr="00136C4B">
        <w:rPr>
          <w:rFonts w:cs="Arial"/>
          <w:sz w:val="24"/>
          <w:lang w:eastAsia="sl-SI"/>
        </w:rPr>
        <w:t>.</w:t>
      </w:r>
      <w:r w:rsidR="00674B12" w:rsidRPr="00674B12">
        <w:rPr>
          <w:rFonts w:cs="Arial"/>
          <w:sz w:val="24"/>
          <w:lang w:eastAsia="sl-SI"/>
        </w:rPr>
        <w:t xml:space="preserve"> </w:t>
      </w:r>
      <w:r w:rsidR="00674B12">
        <w:rPr>
          <w:rFonts w:cs="Arial"/>
          <w:sz w:val="24"/>
          <w:lang w:eastAsia="sl-SI"/>
        </w:rPr>
        <w:t xml:space="preserve">Ker zakon predvideva </w:t>
      </w:r>
      <w:r w:rsidR="00231C9A">
        <w:rPr>
          <w:rFonts w:cs="Arial"/>
          <w:sz w:val="24"/>
          <w:lang w:eastAsia="sl-SI"/>
        </w:rPr>
        <w:t>izdajo podzakonskih aktov v roku največ šestih mesecev od uveljavitve zakona, se zaradi slednjega zamika tudi rok uporabe.</w:t>
      </w:r>
      <w:r w:rsidR="00674B12">
        <w:rPr>
          <w:rFonts w:cs="Arial"/>
          <w:sz w:val="24"/>
          <w:lang w:eastAsia="sl-SI"/>
        </w:rPr>
        <w:t xml:space="preserve"> Do začetka uporabe tega zakona </w:t>
      </w:r>
      <w:r w:rsidR="00231C9A">
        <w:rPr>
          <w:rFonts w:cs="Arial"/>
          <w:sz w:val="24"/>
          <w:lang w:eastAsia="sl-SI"/>
        </w:rPr>
        <w:t xml:space="preserve">pa se še vedno </w:t>
      </w:r>
      <w:r w:rsidR="00674B12">
        <w:rPr>
          <w:rFonts w:cs="Arial"/>
          <w:sz w:val="24"/>
          <w:lang w:eastAsia="sl-SI"/>
        </w:rPr>
        <w:t xml:space="preserve">uporablja </w:t>
      </w:r>
      <w:r w:rsidR="00231C9A">
        <w:rPr>
          <w:rFonts w:cs="Arial"/>
          <w:sz w:val="24"/>
          <w:lang w:eastAsia="sl-SI"/>
        </w:rPr>
        <w:t xml:space="preserve">prejšnji </w:t>
      </w:r>
      <w:r w:rsidR="00674B12" w:rsidRPr="00136C4B">
        <w:rPr>
          <w:rFonts w:cs="Arial"/>
          <w:sz w:val="24"/>
          <w:lang w:eastAsia="sl-SI"/>
        </w:rPr>
        <w:t>Zakon o pokopališki in pogrebni dejavnosti ter o urejanju po</w:t>
      </w:r>
      <w:r w:rsidR="00231C9A">
        <w:rPr>
          <w:rFonts w:cs="Arial"/>
          <w:sz w:val="24"/>
          <w:lang w:eastAsia="sl-SI"/>
        </w:rPr>
        <w:t>kopališč.</w:t>
      </w:r>
    </w:p>
    <w:p w:rsidR="00B14314" w:rsidRPr="00136C4B" w:rsidRDefault="00B14314" w:rsidP="00B14314">
      <w:pPr>
        <w:autoSpaceDE w:val="0"/>
        <w:autoSpaceDN w:val="0"/>
        <w:adjustRightInd w:val="0"/>
        <w:spacing w:line="240" w:lineRule="auto"/>
        <w:rPr>
          <w:rFonts w:cs="Arial"/>
          <w:sz w:val="24"/>
          <w:lang w:eastAsia="sl-SI"/>
        </w:rPr>
      </w:pPr>
    </w:p>
    <w:p w:rsidR="00B14314" w:rsidRPr="00136C4B" w:rsidRDefault="00B14314" w:rsidP="00B14314">
      <w:pPr>
        <w:autoSpaceDE w:val="0"/>
        <w:autoSpaceDN w:val="0"/>
        <w:adjustRightInd w:val="0"/>
        <w:spacing w:line="240" w:lineRule="auto"/>
        <w:rPr>
          <w:rFonts w:cs="Arial"/>
          <w:sz w:val="24"/>
          <w:lang w:eastAsia="sl-SI"/>
        </w:rPr>
      </w:pPr>
    </w:p>
    <w:sectPr w:rsidR="00B14314" w:rsidRPr="00136C4B" w:rsidSect="00AB47E4">
      <w:headerReference w:type="default" r:id="rId10"/>
      <w:pgSz w:w="11907" w:h="16840" w:code="9"/>
      <w:pgMar w:top="1021" w:right="1701" w:bottom="1418" w:left="1701" w:header="59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F06" w:rsidRDefault="00153F06" w:rsidP="002E5070">
      <w:r>
        <w:separator/>
      </w:r>
    </w:p>
  </w:endnote>
  <w:endnote w:type="continuationSeparator" w:id="0">
    <w:p w:rsidR="00153F06" w:rsidRDefault="00153F06" w:rsidP="002E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Garamond,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F06" w:rsidRDefault="00153F06" w:rsidP="002E5070">
      <w:r>
        <w:separator/>
      </w:r>
    </w:p>
  </w:footnote>
  <w:footnote w:type="continuationSeparator" w:id="0">
    <w:p w:rsidR="00153F06" w:rsidRDefault="00153F06" w:rsidP="002E5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A98" w:rsidRPr="00536B49" w:rsidRDefault="00E92A98" w:rsidP="005C11F0">
    <w:pPr>
      <w:pStyle w:val="Glava"/>
      <w:tabs>
        <w:tab w:val="clear" w:pos="4703"/>
        <w:tab w:val="clear" w:pos="9406"/>
        <w:tab w:val="center" w:pos="4253"/>
      </w:tabs>
      <w:rPr>
        <w:sz w:val="20"/>
        <w:szCs w:val="20"/>
      </w:rPr>
    </w:pPr>
    <w:r>
      <w:tab/>
    </w:r>
    <w:r w:rsidRPr="00536B49">
      <w:rPr>
        <w:rStyle w:val="tevilkastrani"/>
        <w:sz w:val="20"/>
        <w:szCs w:val="20"/>
      </w:rPr>
      <w:fldChar w:fldCharType="begin"/>
    </w:r>
    <w:r w:rsidRPr="00536B49">
      <w:rPr>
        <w:rStyle w:val="tevilkastrani"/>
        <w:sz w:val="20"/>
        <w:szCs w:val="20"/>
      </w:rPr>
      <w:instrText xml:space="preserve"> PAGE </w:instrText>
    </w:r>
    <w:r w:rsidRPr="00536B49">
      <w:rPr>
        <w:rStyle w:val="tevilkastrani"/>
        <w:sz w:val="20"/>
        <w:szCs w:val="20"/>
      </w:rPr>
      <w:fldChar w:fldCharType="separate"/>
    </w:r>
    <w:r w:rsidR="007F710B">
      <w:rPr>
        <w:rStyle w:val="tevilkastrani"/>
        <w:noProof/>
        <w:sz w:val="20"/>
        <w:szCs w:val="20"/>
      </w:rPr>
      <w:t>52</w:t>
    </w:r>
    <w:r w:rsidRPr="00536B49">
      <w:rPr>
        <w:rStyle w:val="tevilkastrani"/>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325A3C"/>
    <w:lvl w:ilvl="0">
      <w:start w:val="1"/>
      <w:numFmt w:val="decimal"/>
      <w:lvlText w:val="%1."/>
      <w:lvlJc w:val="left"/>
      <w:pPr>
        <w:tabs>
          <w:tab w:val="num" w:pos="1492"/>
        </w:tabs>
        <w:ind w:left="1492" w:hanging="360"/>
      </w:pPr>
    </w:lvl>
  </w:abstractNum>
  <w:abstractNum w:abstractNumId="1">
    <w:nsid w:val="FFFFFF7D"/>
    <w:multiLevelType w:val="singleLevel"/>
    <w:tmpl w:val="BF12B744"/>
    <w:lvl w:ilvl="0">
      <w:start w:val="1"/>
      <w:numFmt w:val="decimal"/>
      <w:lvlText w:val="%1."/>
      <w:lvlJc w:val="left"/>
      <w:pPr>
        <w:tabs>
          <w:tab w:val="num" w:pos="1209"/>
        </w:tabs>
        <w:ind w:left="1209" w:hanging="360"/>
      </w:pPr>
    </w:lvl>
  </w:abstractNum>
  <w:abstractNum w:abstractNumId="2">
    <w:nsid w:val="FFFFFF7E"/>
    <w:multiLevelType w:val="singleLevel"/>
    <w:tmpl w:val="74E0599E"/>
    <w:lvl w:ilvl="0">
      <w:start w:val="1"/>
      <w:numFmt w:val="decimal"/>
      <w:lvlText w:val="%1."/>
      <w:lvlJc w:val="left"/>
      <w:pPr>
        <w:tabs>
          <w:tab w:val="num" w:pos="926"/>
        </w:tabs>
        <w:ind w:left="926" w:hanging="360"/>
      </w:pPr>
    </w:lvl>
  </w:abstractNum>
  <w:abstractNum w:abstractNumId="3">
    <w:nsid w:val="FFFFFF7F"/>
    <w:multiLevelType w:val="singleLevel"/>
    <w:tmpl w:val="C356615E"/>
    <w:lvl w:ilvl="0">
      <w:start w:val="1"/>
      <w:numFmt w:val="decimal"/>
      <w:lvlText w:val="%1."/>
      <w:lvlJc w:val="left"/>
      <w:pPr>
        <w:tabs>
          <w:tab w:val="num" w:pos="643"/>
        </w:tabs>
        <w:ind w:left="643" w:hanging="360"/>
      </w:pPr>
    </w:lvl>
  </w:abstractNum>
  <w:abstractNum w:abstractNumId="4">
    <w:nsid w:val="FFFFFF88"/>
    <w:multiLevelType w:val="singleLevel"/>
    <w:tmpl w:val="5C34D134"/>
    <w:lvl w:ilvl="0">
      <w:start w:val="1"/>
      <w:numFmt w:val="decimal"/>
      <w:lvlText w:val="%1."/>
      <w:lvlJc w:val="left"/>
      <w:pPr>
        <w:tabs>
          <w:tab w:val="num" w:pos="360"/>
        </w:tabs>
        <w:ind w:left="360" w:hanging="360"/>
      </w:pPr>
    </w:lvl>
  </w:abstractNum>
  <w:abstractNum w:abstractNumId="5">
    <w:nsid w:val="FFFFFF89"/>
    <w:multiLevelType w:val="singleLevel"/>
    <w:tmpl w:val="486EFAC6"/>
    <w:lvl w:ilvl="0">
      <w:start w:val="1"/>
      <w:numFmt w:val="bullet"/>
      <w:lvlText w:val=""/>
      <w:lvlJc w:val="left"/>
      <w:pPr>
        <w:tabs>
          <w:tab w:val="num" w:pos="360"/>
        </w:tabs>
        <w:ind w:left="360" w:hanging="360"/>
      </w:pPr>
      <w:rPr>
        <w:rFonts w:ascii="Symbol" w:hAnsi="Symbol" w:hint="default"/>
      </w:rPr>
    </w:lvl>
  </w:abstractNum>
  <w:abstractNum w:abstractNumId="6">
    <w:nsid w:val="01775D9D"/>
    <w:multiLevelType w:val="hybridMultilevel"/>
    <w:tmpl w:val="3B82429A"/>
    <w:lvl w:ilvl="0" w:tplc="B87E4C2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3AC0CB1"/>
    <w:multiLevelType w:val="hybridMultilevel"/>
    <w:tmpl w:val="443884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03CB438B"/>
    <w:multiLevelType w:val="hybridMultilevel"/>
    <w:tmpl w:val="6CAEE040"/>
    <w:lvl w:ilvl="0" w:tplc="BE623C02">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4821ECF"/>
    <w:multiLevelType w:val="hybridMultilevel"/>
    <w:tmpl w:val="6442C8C6"/>
    <w:lvl w:ilvl="0" w:tplc="0424000F">
      <w:start w:val="1"/>
      <w:numFmt w:val="decimal"/>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nsid w:val="08665FFB"/>
    <w:multiLevelType w:val="hybridMultilevel"/>
    <w:tmpl w:val="D51E75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0B6C5461"/>
    <w:multiLevelType w:val="hybridMultilevel"/>
    <w:tmpl w:val="CDF00D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0CC76F18"/>
    <w:multiLevelType w:val="hybridMultilevel"/>
    <w:tmpl w:val="4BAA3D74"/>
    <w:lvl w:ilvl="0" w:tplc="4A7E3326">
      <w:start w:val="2"/>
      <w:numFmt w:val="bullet"/>
      <w:lvlText w:val="-"/>
      <w:lvlJc w:val="left"/>
      <w:pPr>
        <w:tabs>
          <w:tab w:val="num" w:pos="720"/>
        </w:tabs>
        <w:ind w:left="720" w:hanging="360"/>
      </w:pPr>
      <w:rPr>
        <w:rFonts w:ascii="Arial" w:eastAsia="Times New Roman" w:hAnsi="Arial" w:cs="Arial" w:hint="default"/>
        <w:sz w:val="19"/>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0D1642AC"/>
    <w:multiLevelType w:val="hybridMultilevel"/>
    <w:tmpl w:val="1606692A"/>
    <w:lvl w:ilvl="0" w:tplc="B87E4C24">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A362D9F"/>
    <w:multiLevelType w:val="hybridMultilevel"/>
    <w:tmpl w:val="AFD043DE"/>
    <w:lvl w:ilvl="0" w:tplc="4A7E3326">
      <w:start w:val="2"/>
      <w:numFmt w:val="bullet"/>
      <w:lvlText w:val="-"/>
      <w:lvlJc w:val="left"/>
      <w:pPr>
        <w:tabs>
          <w:tab w:val="num" w:pos="720"/>
        </w:tabs>
        <w:ind w:left="720" w:hanging="360"/>
      </w:pPr>
      <w:rPr>
        <w:rFonts w:ascii="Arial" w:eastAsia="Times New Roman" w:hAnsi="Arial" w:cs="Arial" w:hint="default"/>
        <w:sz w:val="19"/>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1E060D32"/>
    <w:multiLevelType w:val="hybridMultilevel"/>
    <w:tmpl w:val="C2106274"/>
    <w:lvl w:ilvl="0" w:tplc="B87E4C2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FBE4D31"/>
    <w:multiLevelType w:val="hybridMultilevel"/>
    <w:tmpl w:val="21E24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61176E7"/>
    <w:multiLevelType w:val="hybridMultilevel"/>
    <w:tmpl w:val="7E2CC9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374766F0"/>
    <w:multiLevelType w:val="hybridMultilevel"/>
    <w:tmpl w:val="C748D25C"/>
    <w:lvl w:ilvl="0" w:tplc="7A14C36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8263986"/>
    <w:multiLevelType w:val="hybridMultilevel"/>
    <w:tmpl w:val="2D92C6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8A00179"/>
    <w:multiLevelType w:val="hybridMultilevel"/>
    <w:tmpl w:val="638209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3C001E6D"/>
    <w:multiLevelType w:val="hybridMultilevel"/>
    <w:tmpl w:val="E80A50B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nsid w:val="3C390521"/>
    <w:multiLevelType w:val="multilevel"/>
    <w:tmpl w:val="CD0A8C2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E126957"/>
    <w:multiLevelType w:val="hybridMultilevel"/>
    <w:tmpl w:val="FEB633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3F224B27"/>
    <w:multiLevelType w:val="multilevel"/>
    <w:tmpl w:val="9FE8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366653"/>
    <w:multiLevelType w:val="hybridMultilevel"/>
    <w:tmpl w:val="7A5811C4"/>
    <w:lvl w:ilvl="0" w:tplc="7ED42F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EF963E7"/>
    <w:multiLevelType w:val="hybridMultilevel"/>
    <w:tmpl w:val="A8126B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5B8F3678"/>
    <w:multiLevelType w:val="hybridMultilevel"/>
    <w:tmpl w:val="236C5A12"/>
    <w:lvl w:ilvl="0" w:tplc="37C4CB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FAC1278"/>
    <w:multiLevelType w:val="hybridMultilevel"/>
    <w:tmpl w:val="9460B46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62052E9E"/>
    <w:multiLevelType w:val="hybridMultilevel"/>
    <w:tmpl w:val="618CAFDA"/>
    <w:lvl w:ilvl="0" w:tplc="B87E4C2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23D7A05"/>
    <w:multiLevelType w:val="hybridMultilevel"/>
    <w:tmpl w:val="DE9CA56A"/>
    <w:lvl w:ilvl="0" w:tplc="861E9F4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2BA3447"/>
    <w:multiLevelType w:val="hybridMultilevel"/>
    <w:tmpl w:val="86CA975C"/>
    <w:lvl w:ilvl="0" w:tplc="B87E4C24">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nsid w:val="67422E04"/>
    <w:multiLevelType w:val="hybridMultilevel"/>
    <w:tmpl w:val="F78C7328"/>
    <w:lvl w:ilvl="0" w:tplc="B87E4C24">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nsid w:val="6D006797"/>
    <w:multiLevelType w:val="hybridMultilevel"/>
    <w:tmpl w:val="942E18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F015272"/>
    <w:multiLevelType w:val="hybridMultilevel"/>
    <w:tmpl w:val="318409E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6F32268A"/>
    <w:multiLevelType w:val="hybridMultilevel"/>
    <w:tmpl w:val="A1BAD1A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70621E04"/>
    <w:multiLevelType w:val="hybridMultilevel"/>
    <w:tmpl w:val="639251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7092551E"/>
    <w:multiLevelType w:val="hybridMultilevel"/>
    <w:tmpl w:val="64160E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70D73431"/>
    <w:multiLevelType w:val="hybridMultilevel"/>
    <w:tmpl w:val="FDC4CC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7C47164F"/>
    <w:multiLevelType w:val="hybridMultilevel"/>
    <w:tmpl w:val="F828D718"/>
    <w:lvl w:ilvl="0" w:tplc="B87E4C2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24"/>
  </w:num>
  <w:num w:numId="8">
    <w:abstractNumId w:val="30"/>
  </w:num>
  <w:num w:numId="9">
    <w:abstractNumId w:val="35"/>
  </w:num>
  <w:num w:numId="10">
    <w:abstractNumId w:val="16"/>
  </w:num>
  <w:num w:numId="11">
    <w:abstractNumId w:val="25"/>
  </w:num>
  <w:num w:numId="12">
    <w:abstractNumId w:val="7"/>
  </w:num>
  <w:num w:numId="13">
    <w:abstractNumId w:val="22"/>
  </w:num>
  <w:num w:numId="14">
    <w:abstractNumId w:val="17"/>
  </w:num>
  <w:num w:numId="15">
    <w:abstractNumId w:val="34"/>
  </w:num>
  <w:num w:numId="16">
    <w:abstractNumId w:val="12"/>
  </w:num>
  <w:num w:numId="17">
    <w:abstractNumId w:val="8"/>
  </w:num>
  <w:num w:numId="18">
    <w:abstractNumId w:val="28"/>
  </w:num>
  <w:num w:numId="19">
    <w:abstractNumId w:val="23"/>
  </w:num>
  <w:num w:numId="20">
    <w:abstractNumId w:val="27"/>
  </w:num>
  <w:num w:numId="21">
    <w:abstractNumId w:val="10"/>
  </w:num>
  <w:num w:numId="22">
    <w:abstractNumId w:val="6"/>
  </w:num>
  <w:num w:numId="23">
    <w:abstractNumId w:val="15"/>
  </w:num>
  <w:num w:numId="24">
    <w:abstractNumId w:val="37"/>
  </w:num>
  <w:num w:numId="25">
    <w:abstractNumId w:val="19"/>
  </w:num>
  <w:num w:numId="26">
    <w:abstractNumId w:val="14"/>
  </w:num>
  <w:num w:numId="27">
    <w:abstractNumId w:val="29"/>
  </w:num>
  <w:num w:numId="28">
    <w:abstractNumId w:val="33"/>
  </w:num>
  <w:num w:numId="29">
    <w:abstractNumId w:val="31"/>
  </w:num>
  <w:num w:numId="30">
    <w:abstractNumId w:val="39"/>
  </w:num>
  <w:num w:numId="31">
    <w:abstractNumId w:val="20"/>
  </w:num>
  <w:num w:numId="32">
    <w:abstractNumId w:val="11"/>
  </w:num>
  <w:num w:numId="33">
    <w:abstractNumId w:val="38"/>
  </w:num>
  <w:num w:numId="34">
    <w:abstractNumId w:val="18"/>
  </w:num>
  <w:num w:numId="35">
    <w:abstractNumId w:val="36"/>
  </w:num>
  <w:num w:numId="36">
    <w:abstractNumId w:val="21"/>
  </w:num>
  <w:num w:numId="37">
    <w:abstractNumId w:val="9"/>
  </w:num>
  <w:num w:numId="38">
    <w:abstractNumId w:val="32"/>
  </w:num>
  <w:num w:numId="39">
    <w:abstractNumId w:val="2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FE2"/>
    <w:rsid w:val="000022AA"/>
    <w:rsid w:val="0000372C"/>
    <w:rsid w:val="0000447E"/>
    <w:rsid w:val="000062E6"/>
    <w:rsid w:val="00011057"/>
    <w:rsid w:val="00012D30"/>
    <w:rsid w:val="0001427A"/>
    <w:rsid w:val="00020791"/>
    <w:rsid w:val="00021360"/>
    <w:rsid w:val="00021CB9"/>
    <w:rsid w:val="00023FA4"/>
    <w:rsid w:val="00026846"/>
    <w:rsid w:val="000363DA"/>
    <w:rsid w:val="000379AE"/>
    <w:rsid w:val="00042AC3"/>
    <w:rsid w:val="000442EF"/>
    <w:rsid w:val="000501F7"/>
    <w:rsid w:val="000530A5"/>
    <w:rsid w:val="000600FE"/>
    <w:rsid w:val="00062F24"/>
    <w:rsid w:val="00064B4D"/>
    <w:rsid w:val="00072D9A"/>
    <w:rsid w:val="000738AB"/>
    <w:rsid w:val="00076965"/>
    <w:rsid w:val="0008289A"/>
    <w:rsid w:val="00094DE7"/>
    <w:rsid w:val="000A1415"/>
    <w:rsid w:val="000B0978"/>
    <w:rsid w:val="000B7E92"/>
    <w:rsid w:val="000C7723"/>
    <w:rsid w:val="000D0ACA"/>
    <w:rsid w:val="000D4C00"/>
    <w:rsid w:val="000E13CD"/>
    <w:rsid w:val="000E2FDA"/>
    <w:rsid w:val="000F0755"/>
    <w:rsid w:val="0010208A"/>
    <w:rsid w:val="00102E3C"/>
    <w:rsid w:val="00107A16"/>
    <w:rsid w:val="001262A8"/>
    <w:rsid w:val="00126E19"/>
    <w:rsid w:val="001306B1"/>
    <w:rsid w:val="00130CCE"/>
    <w:rsid w:val="00131B36"/>
    <w:rsid w:val="00132F70"/>
    <w:rsid w:val="00133E39"/>
    <w:rsid w:val="001342B8"/>
    <w:rsid w:val="001350CA"/>
    <w:rsid w:val="00136001"/>
    <w:rsid w:val="0013670A"/>
    <w:rsid w:val="00136C4B"/>
    <w:rsid w:val="00137D95"/>
    <w:rsid w:val="00142CE9"/>
    <w:rsid w:val="00143C0E"/>
    <w:rsid w:val="001527D2"/>
    <w:rsid w:val="00153F06"/>
    <w:rsid w:val="00155671"/>
    <w:rsid w:val="00160B32"/>
    <w:rsid w:val="00165CD1"/>
    <w:rsid w:val="00170161"/>
    <w:rsid w:val="00170719"/>
    <w:rsid w:val="00171008"/>
    <w:rsid w:val="00177E31"/>
    <w:rsid w:val="00182726"/>
    <w:rsid w:val="001A4EBA"/>
    <w:rsid w:val="001A71F8"/>
    <w:rsid w:val="001B120F"/>
    <w:rsid w:val="001B238B"/>
    <w:rsid w:val="001B5931"/>
    <w:rsid w:val="001C1461"/>
    <w:rsid w:val="001C2408"/>
    <w:rsid w:val="001C4455"/>
    <w:rsid w:val="001C6AC4"/>
    <w:rsid w:val="001D1771"/>
    <w:rsid w:val="001D50BF"/>
    <w:rsid w:val="001D7113"/>
    <w:rsid w:val="001E7864"/>
    <w:rsid w:val="002045D2"/>
    <w:rsid w:val="0020688B"/>
    <w:rsid w:val="00206EF4"/>
    <w:rsid w:val="0021073D"/>
    <w:rsid w:val="0021297F"/>
    <w:rsid w:val="00213A95"/>
    <w:rsid w:val="002155D8"/>
    <w:rsid w:val="0022188D"/>
    <w:rsid w:val="002244D6"/>
    <w:rsid w:val="00224607"/>
    <w:rsid w:val="00231C9A"/>
    <w:rsid w:val="00232099"/>
    <w:rsid w:val="00232FA7"/>
    <w:rsid w:val="00234C88"/>
    <w:rsid w:val="00236D77"/>
    <w:rsid w:val="002421D1"/>
    <w:rsid w:val="002428C6"/>
    <w:rsid w:val="002435A4"/>
    <w:rsid w:val="002443C8"/>
    <w:rsid w:val="00244669"/>
    <w:rsid w:val="00247D42"/>
    <w:rsid w:val="00252758"/>
    <w:rsid w:val="00255DA2"/>
    <w:rsid w:val="00260DA6"/>
    <w:rsid w:val="00265629"/>
    <w:rsid w:val="0027072C"/>
    <w:rsid w:val="00270A29"/>
    <w:rsid w:val="00273FFF"/>
    <w:rsid w:val="00283796"/>
    <w:rsid w:val="00285514"/>
    <w:rsid w:val="00295A15"/>
    <w:rsid w:val="002B0F99"/>
    <w:rsid w:val="002B23D3"/>
    <w:rsid w:val="002B42EB"/>
    <w:rsid w:val="002B79B7"/>
    <w:rsid w:val="002B7EB0"/>
    <w:rsid w:val="002C062F"/>
    <w:rsid w:val="002C3329"/>
    <w:rsid w:val="002C3CA7"/>
    <w:rsid w:val="002C7AC8"/>
    <w:rsid w:val="002D1802"/>
    <w:rsid w:val="002D3D21"/>
    <w:rsid w:val="002D6C63"/>
    <w:rsid w:val="002E3B14"/>
    <w:rsid w:val="002E4E5C"/>
    <w:rsid w:val="002E5070"/>
    <w:rsid w:val="002E50E0"/>
    <w:rsid w:val="002E7802"/>
    <w:rsid w:val="002F0179"/>
    <w:rsid w:val="002F278B"/>
    <w:rsid w:val="002F3001"/>
    <w:rsid w:val="002F35FF"/>
    <w:rsid w:val="003074C1"/>
    <w:rsid w:val="00314F22"/>
    <w:rsid w:val="0031579B"/>
    <w:rsid w:val="00316582"/>
    <w:rsid w:val="00316985"/>
    <w:rsid w:val="00317601"/>
    <w:rsid w:val="003177F6"/>
    <w:rsid w:val="00322756"/>
    <w:rsid w:val="00323AC6"/>
    <w:rsid w:val="003260B8"/>
    <w:rsid w:val="00330753"/>
    <w:rsid w:val="00331213"/>
    <w:rsid w:val="00335F46"/>
    <w:rsid w:val="003431B9"/>
    <w:rsid w:val="00345A77"/>
    <w:rsid w:val="00345AC5"/>
    <w:rsid w:val="0035587C"/>
    <w:rsid w:val="00355CCA"/>
    <w:rsid w:val="00360B5B"/>
    <w:rsid w:val="00361565"/>
    <w:rsid w:val="00363E9C"/>
    <w:rsid w:val="0036722C"/>
    <w:rsid w:val="00374B32"/>
    <w:rsid w:val="00375689"/>
    <w:rsid w:val="00380096"/>
    <w:rsid w:val="003802A7"/>
    <w:rsid w:val="003827AE"/>
    <w:rsid w:val="003830FE"/>
    <w:rsid w:val="00386D61"/>
    <w:rsid w:val="00391C87"/>
    <w:rsid w:val="00394C03"/>
    <w:rsid w:val="00395EA7"/>
    <w:rsid w:val="003A1393"/>
    <w:rsid w:val="003A47EA"/>
    <w:rsid w:val="003A5D61"/>
    <w:rsid w:val="003A64F4"/>
    <w:rsid w:val="003B10BE"/>
    <w:rsid w:val="003B6A2A"/>
    <w:rsid w:val="003C0B7B"/>
    <w:rsid w:val="003C3F81"/>
    <w:rsid w:val="003D2F91"/>
    <w:rsid w:val="003D4AAE"/>
    <w:rsid w:val="003D4B2B"/>
    <w:rsid w:val="003D538A"/>
    <w:rsid w:val="003D7A12"/>
    <w:rsid w:val="003E1054"/>
    <w:rsid w:val="003F333A"/>
    <w:rsid w:val="003F747A"/>
    <w:rsid w:val="0040354C"/>
    <w:rsid w:val="00406F3C"/>
    <w:rsid w:val="00411DD0"/>
    <w:rsid w:val="00413A2E"/>
    <w:rsid w:val="00414A19"/>
    <w:rsid w:val="00415F62"/>
    <w:rsid w:val="00415FFF"/>
    <w:rsid w:val="00422A1A"/>
    <w:rsid w:val="00423CAC"/>
    <w:rsid w:val="00441CD0"/>
    <w:rsid w:val="00452DA3"/>
    <w:rsid w:val="0045455E"/>
    <w:rsid w:val="00462874"/>
    <w:rsid w:val="00462FA7"/>
    <w:rsid w:val="004665CF"/>
    <w:rsid w:val="004668A0"/>
    <w:rsid w:val="00487E6C"/>
    <w:rsid w:val="00493FC9"/>
    <w:rsid w:val="004A17C2"/>
    <w:rsid w:val="004A283C"/>
    <w:rsid w:val="004A7104"/>
    <w:rsid w:val="004C2EEC"/>
    <w:rsid w:val="004D1A61"/>
    <w:rsid w:val="004E1C84"/>
    <w:rsid w:val="004E401E"/>
    <w:rsid w:val="004E60E2"/>
    <w:rsid w:val="004E6E05"/>
    <w:rsid w:val="004F425A"/>
    <w:rsid w:val="004F5111"/>
    <w:rsid w:val="004F6373"/>
    <w:rsid w:val="00503DBE"/>
    <w:rsid w:val="005050F0"/>
    <w:rsid w:val="00516CF9"/>
    <w:rsid w:val="0052028E"/>
    <w:rsid w:val="005202C9"/>
    <w:rsid w:val="00523B5F"/>
    <w:rsid w:val="00524D05"/>
    <w:rsid w:val="00526051"/>
    <w:rsid w:val="005314E0"/>
    <w:rsid w:val="00536B49"/>
    <w:rsid w:val="00540971"/>
    <w:rsid w:val="00541714"/>
    <w:rsid w:val="0054787F"/>
    <w:rsid w:val="00547D9A"/>
    <w:rsid w:val="005547CA"/>
    <w:rsid w:val="0055696F"/>
    <w:rsid w:val="00556D70"/>
    <w:rsid w:val="00560AD9"/>
    <w:rsid w:val="0056243F"/>
    <w:rsid w:val="00567569"/>
    <w:rsid w:val="00570A66"/>
    <w:rsid w:val="00573536"/>
    <w:rsid w:val="00576960"/>
    <w:rsid w:val="005826DC"/>
    <w:rsid w:val="0058308A"/>
    <w:rsid w:val="00587103"/>
    <w:rsid w:val="0059064B"/>
    <w:rsid w:val="0059466E"/>
    <w:rsid w:val="005956E6"/>
    <w:rsid w:val="005A018E"/>
    <w:rsid w:val="005A0E5F"/>
    <w:rsid w:val="005A4110"/>
    <w:rsid w:val="005A58D3"/>
    <w:rsid w:val="005B144F"/>
    <w:rsid w:val="005B1B56"/>
    <w:rsid w:val="005B2D13"/>
    <w:rsid w:val="005B5039"/>
    <w:rsid w:val="005B56CB"/>
    <w:rsid w:val="005B75CE"/>
    <w:rsid w:val="005C10B0"/>
    <w:rsid w:val="005C11F0"/>
    <w:rsid w:val="005C14BE"/>
    <w:rsid w:val="005C2F2F"/>
    <w:rsid w:val="005C5BF0"/>
    <w:rsid w:val="005D05E1"/>
    <w:rsid w:val="005D4FDA"/>
    <w:rsid w:val="005D62F4"/>
    <w:rsid w:val="005E28FF"/>
    <w:rsid w:val="005E2C84"/>
    <w:rsid w:val="005E6294"/>
    <w:rsid w:val="005E70F1"/>
    <w:rsid w:val="005F1547"/>
    <w:rsid w:val="005F55CC"/>
    <w:rsid w:val="005F66AE"/>
    <w:rsid w:val="005F6DE2"/>
    <w:rsid w:val="005F7482"/>
    <w:rsid w:val="00603C53"/>
    <w:rsid w:val="00604955"/>
    <w:rsid w:val="0060551D"/>
    <w:rsid w:val="00605DD0"/>
    <w:rsid w:val="006064C5"/>
    <w:rsid w:val="00612ED4"/>
    <w:rsid w:val="00620816"/>
    <w:rsid w:val="00621A3A"/>
    <w:rsid w:val="00622368"/>
    <w:rsid w:val="00622672"/>
    <w:rsid w:val="00622DAD"/>
    <w:rsid w:val="006232BB"/>
    <w:rsid w:val="00625B27"/>
    <w:rsid w:val="00634C10"/>
    <w:rsid w:val="00635216"/>
    <w:rsid w:val="0063530A"/>
    <w:rsid w:val="00644389"/>
    <w:rsid w:val="00646B36"/>
    <w:rsid w:val="00647284"/>
    <w:rsid w:val="00647DE6"/>
    <w:rsid w:val="006523AE"/>
    <w:rsid w:val="00656341"/>
    <w:rsid w:val="00656443"/>
    <w:rsid w:val="006569E4"/>
    <w:rsid w:val="00661F8E"/>
    <w:rsid w:val="00664782"/>
    <w:rsid w:val="00666650"/>
    <w:rsid w:val="00670408"/>
    <w:rsid w:val="00670862"/>
    <w:rsid w:val="00673417"/>
    <w:rsid w:val="00674B12"/>
    <w:rsid w:val="00681FB5"/>
    <w:rsid w:val="00684605"/>
    <w:rsid w:val="00690258"/>
    <w:rsid w:val="0069041C"/>
    <w:rsid w:val="00695917"/>
    <w:rsid w:val="006961AE"/>
    <w:rsid w:val="00697552"/>
    <w:rsid w:val="006A1123"/>
    <w:rsid w:val="006A53CC"/>
    <w:rsid w:val="006A708A"/>
    <w:rsid w:val="006B0AB3"/>
    <w:rsid w:val="006B199F"/>
    <w:rsid w:val="006B40E9"/>
    <w:rsid w:val="006B583C"/>
    <w:rsid w:val="006B5D4C"/>
    <w:rsid w:val="006B70E6"/>
    <w:rsid w:val="006C22F8"/>
    <w:rsid w:val="006C2619"/>
    <w:rsid w:val="006C3F89"/>
    <w:rsid w:val="006D034F"/>
    <w:rsid w:val="006D4646"/>
    <w:rsid w:val="006D5FE8"/>
    <w:rsid w:val="006D6039"/>
    <w:rsid w:val="006D735B"/>
    <w:rsid w:val="006D7AC5"/>
    <w:rsid w:val="006D7CF4"/>
    <w:rsid w:val="006F3B8E"/>
    <w:rsid w:val="006F4D5C"/>
    <w:rsid w:val="006F5059"/>
    <w:rsid w:val="007008D4"/>
    <w:rsid w:val="00700B6A"/>
    <w:rsid w:val="00700EE4"/>
    <w:rsid w:val="007118AF"/>
    <w:rsid w:val="00711BA3"/>
    <w:rsid w:val="007167E0"/>
    <w:rsid w:val="0071761C"/>
    <w:rsid w:val="00717C71"/>
    <w:rsid w:val="007210DA"/>
    <w:rsid w:val="00724572"/>
    <w:rsid w:val="00732DC5"/>
    <w:rsid w:val="00734B0B"/>
    <w:rsid w:val="00735EFF"/>
    <w:rsid w:val="007378A1"/>
    <w:rsid w:val="007400CD"/>
    <w:rsid w:val="00746227"/>
    <w:rsid w:val="00746A6C"/>
    <w:rsid w:val="007473FA"/>
    <w:rsid w:val="0075239D"/>
    <w:rsid w:val="00754DDF"/>
    <w:rsid w:val="00756B3D"/>
    <w:rsid w:val="00760577"/>
    <w:rsid w:val="00772EDD"/>
    <w:rsid w:val="0077605A"/>
    <w:rsid w:val="00777D59"/>
    <w:rsid w:val="007805FD"/>
    <w:rsid w:val="00780E97"/>
    <w:rsid w:val="00781F1B"/>
    <w:rsid w:val="007910D7"/>
    <w:rsid w:val="00794AD1"/>
    <w:rsid w:val="00796665"/>
    <w:rsid w:val="00796CC0"/>
    <w:rsid w:val="00797A95"/>
    <w:rsid w:val="007A261B"/>
    <w:rsid w:val="007B3CCC"/>
    <w:rsid w:val="007B744A"/>
    <w:rsid w:val="007B7621"/>
    <w:rsid w:val="007C6A78"/>
    <w:rsid w:val="007C71B2"/>
    <w:rsid w:val="007D3592"/>
    <w:rsid w:val="007D5451"/>
    <w:rsid w:val="007E5145"/>
    <w:rsid w:val="007F39B0"/>
    <w:rsid w:val="007F710B"/>
    <w:rsid w:val="008061DB"/>
    <w:rsid w:val="00806F0D"/>
    <w:rsid w:val="008102D9"/>
    <w:rsid w:val="00815478"/>
    <w:rsid w:val="0081756A"/>
    <w:rsid w:val="008207B9"/>
    <w:rsid w:val="00820BE5"/>
    <w:rsid w:val="0082338E"/>
    <w:rsid w:val="00824851"/>
    <w:rsid w:val="00832C19"/>
    <w:rsid w:val="00833DAF"/>
    <w:rsid w:val="00835A67"/>
    <w:rsid w:val="00840116"/>
    <w:rsid w:val="00841CED"/>
    <w:rsid w:val="008533B7"/>
    <w:rsid w:val="0085692F"/>
    <w:rsid w:val="00856C95"/>
    <w:rsid w:val="00860573"/>
    <w:rsid w:val="00865418"/>
    <w:rsid w:val="00870387"/>
    <w:rsid w:val="0087042A"/>
    <w:rsid w:val="00881743"/>
    <w:rsid w:val="00885050"/>
    <w:rsid w:val="00890B17"/>
    <w:rsid w:val="008A278A"/>
    <w:rsid w:val="008A5A83"/>
    <w:rsid w:val="008A75AC"/>
    <w:rsid w:val="008B0642"/>
    <w:rsid w:val="008B1264"/>
    <w:rsid w:val="008B2D3C"/>
    <w:rsid w:val="008C1600"/>
    <w:rsid w:val="008C244F"/>
    <w:rsid w:val="008C4247"/>
    <w:rsid w:val="008D0FA6"/>
    <w:rsid w:val="008D4572"/>
    <w:rsid w:val="008D4BF3"/>
    <w:rsid w:val="008D4EF5"/>
    <w:rsid w:val="008E147F"/>
    <w:rsid w:val="008E5A42"/>
    <w:rsid w:val="008E6AD6"/>
    <w:rsid w:val="008E7862"/>
    <w:rsid w:val="008F4E8D"/>
    <w:rsid w:val="009007A6"/>
    <w:rsid w:val="00900AC8"/>
    <w:rsid w:val="00910C10"/>
    <w:rsid w:val="009121AD"/>
    <w:rsid w:val="00912388"/>
    <w:rsid w:val="009156F9"/>
    <w:rsid w:val="00917B92"/>
    <w:rsid w:val="00917F97"/>
    <w:rsid w:val="009219F1"/>
    <w:rsid w:val="00921D0A"/>
    <w:rsid w:val="009227BE"/>
    <w:rsid w:val="009262CA"/>
    <w:rsid w:val="00932AB1"/>
    <w:rsid w:val="00936393"/>
    <w:rsid w:val="00936ABE"/>
    <w:rsid w:val="00942BF6"/>
    <w:rsid w:val="009431E9"/>
    <w:rsid w:val="009441BB"/>
    <w:rsid w:val="0094753A"/>
    <w:rsid w:val="009560E3"/>
    <w:rsid w:val="009632FA"/>
    <w:rsid w:val="009671D6"/>
    <w:rsid w:val="009713AF"/>
    <w:rsid w:val="00971C5F"/>
    <w:rsid w:val="00973190"/>
    <w:rsid w:val="0097489F"/>
    <w:rsid w:val="00975787"/>
    <w:rsid w:val="00976277"/>
    <w:rsid w:val="00976842"/>
    <w:rsid w:val="00983D15"/>
    <w:rsid w:val="00984A60"/>
    <w:rsid w:val="00984B14"/>
    <w:rsid w:val="00985F74"/>
    <w:rsid w:val="00991AE5"/>
    <w:rsid w:val="00991F38"/>
    <w:rsid w:val="00996A89"/>
    <w:rsid w:val="009A435B"/>
    <w:rsid w:val="009B234E"/>
    <w:rsid w:val="009B2894"/>
    <w:rsid w:val="009B2F42"/>
    <w:rsid w:val="009B67C4"/>
    <w:rsid w:val="009C00B6"/>
    <w:rsid w:val="009C01D9"/>
    <w:rsid w:val="009C7EC0"/>
    <w:rsid w:val="009D4362"/>
    <w:rsid w:val="009E1382"/>
    <w:rsid w:val="009E534C"/>
    <w:rsid w:val="009E63F1"/>
    <w:rsid w:val="009F3B2D"/>
    <w:rsid w:val="009F628C"/>
    <w:rsid w:val="009F6E42"/>
    <w:rsid w:val="00A02D41"/>
    <w:rsid w:val="00A044DC"/>
    <w:rsid w:val="00A04C96"/>
    <w:rsid w:val="00A059D4"/>
    <w:rsid w:val="00A119C5"/>
    <w:rsid w:val="00A15BEC"/>
    <w:rsid w:val="00A15DA6"/>
    <w:rsid w:val="00A15F42"/>
    <w:rsid w:val="00A26E7F"/>
    <w:rsid w:val="00A322EA"/>
    <w:rsid w:val="00A33755"/>
    <w:rsid w:val="00A34CC6"/>
    <w:rsid w:val="00A37D27"/>
    <w:rsid w:val="00A4447F"/>
    <w:rsid w:val="00A527BE"/>
    <w:rsid w:val="00A53CBD"/>
    <w:rsid w:val="00A541F5"/>
    <w:rsid w:val="00A55525"/>
    <w:rsid w:val="00A55645"/>
    <w:rsid w:val="00A60F7A"/>
    <w:rsid w:val="00A66B83"/>
    <w:rsid w:val="00A670A6"/>
    <w:rsid w:val="00A704ED"/>
    <w:rsid w:val="00A71739"/>
    <w:rsid w:val="00A729D9"/>
    <w:rsid w:val="00A72ECD"/>
    <w:rsid w:val="00A733EA"/>
    <w:rsid w:val="00A73DA2"/>
    <w:rsid w:val="00A772E7"/>
    <w:rsid w:val="00A81000"/>
    <w:rsid w:val="00A82C0F"/>
    <w:rsid w:val="00A83851"/>
    <w:rsid w:val="00A93C67"/>
    <w:rsid w:val="00A95EAF"/>
    <w:rsid w:val="00AA523A"/>
    <w:rsid w:val="00AA5C87"/>
    <w:rsid w:val="00AB47E4"/>
    <w:rsid w:val="00AB651D"/>
    <w:rsid w:val="00AC1598"/>
    <w:rsid w:val="00AC2519"/>
    <w:rsid w:val="00AC32C0"/>
    <w:rsid w:val="00AC7610"/>
    <w:rsid w:val="00AD58F0"/>
    <w:rsid w:val="00AE2841"/>
    <w:rsid w:val="00AE364C"/>
    <w:rsid w:val="00AF06AA"/>
    <w:rsid w:val="00AF4D39"/>
    <w:rsid w:val="00AF6BEE"/>
    <w:rsid w:val="00B064BE"/>
    <w:rsid w:val="00B07032"/>
    <w:rsid w:val="00B10DA1"/>
    <w:rsid w:val="00B14314"/>
    <w:rsid w:val="00B14FE2"/>
    <w:rsid w:val="00B20A99"/>
    <w:rsid w:val="00B22ABC"/>
    <w:rsid w:val="00B24E06"/>
    <w:rsid w:val="00B30C37"/>
    <w:rsid w:val="00B31090"/>
    <w:rsid w:val="00B4021E"/>
    <w:rsid w:val="00B42345"/>
    <w:rsid w:val="00B43E73"/>
    <w:rsid w:val="00B45161"/>
    <w:rsid w:val="00B474DF"/>
    <w:rsid w:val="00B507EC"/>
    <w:rsid w:val="00B60E41"/>
    <w:rsid w:val="00B63C08"/>
    <w:rsid w:val="00B64A88"/>
    <w:rsid w:val="00B65636"/>
    <w:rsid w:val="00B72822"/>
    <w:rsid w:val="00B753C3"/>
    <w:rsid w:val="00B774B6"/>
    <w:rsid w:val="00B7787A"/>
    <w:rsid w:val="00B81459"/>
    <w:rsid w:val="00B8639B"/>
    <w:rsid w:val="00B8656D"/>
    <w:rsid w:val="00B868DF"/>
    <w:rsid w:val="00B926CE"/>
    <w:rsid w:val="00B95804"/>
    <w:rsid w:val="00BA013A"/>
    <w:rsid w:val="00BA039D"/>
    <w:rsid w:val="00BB2393"/>
    <w:rsid w:val="00BB2988"/>
    <w:rsid w:val="00BB48A1"/>
    <w:rsid w:val="00BB54CC"/>
    <w:rsid w:val="00BB6281"/>
    <w:rsid w:val="00BD52C5"/>
    <w:rsid w:val="00BE3424"/>
    <w:rsid w:val="00BE4E32"/>
    <w:rsid w:val="00BE6D94"/>
    <w:rsid w:val="00BF1DEC"/>
    <w:rsid w:val="00BF729B"/>
    <w:rsid w:val="00C01897"/>
    <w:rsid w:val="00C05F5D"/>
    <w:rsid w:val="00C06B34"/>
    <w:rsid w:val="00C108B2"/>
    <w:rsid w:val="00C15BF9"/>
    <w:rsid w:val="00C25096"/>
    <w:rsid w:val="00C25582"/>
    <w:rsid w:val="00C34089"/>
    <w:rsid w:val="00C36670"/>
    <w:rsid w:val="00C40DAE"/>
    <w:rsid w:val="00C419C4"/>
    <w:rsid w:val="00C42AF0"/>
    <w:rsid w:val="00C44E82"/>
    <w:rsid w:val="00C47648"/>
    <w:rsid w:val="00C476FC"/>
    <w:rsid w:val="00C55CAA"/>
    <w:rsid w:val="00C57D4B"/>
    <w:rsid w:val="00C6001D"/>
    <w:rsid w:val="00C63F6F"/>
    <w:rsid w:val="00C64A1B"/>
    <w:rsid w:val="00C67519"/>
    <w:rsid w:val="00C726BC"/>
    <w:rsid w:val="00C7650C"/>
    <w:rsid w:val="00C7723E"/>
    <w:rsid w:val="00C80F4F"/>
    <w:rsid w:val="00C843C7"/>
    <w:rsid w:val="00C900BF"/>
    <w:rsid w:val="00C918DD"/>
    <w:rsid w:val="00C94BC3"/>
    <w:rsid w:val="00C962A8"/>
    <w:rsid w:val="00C9785D"/>
    <w:rsid w:val="00CA1CEC"/>
    <w:rsid w:val="00CA3452"/>
    <w:rsid w:val="00CA348A"/>
    <w:rsid w:val="00CA779F"/>
    <w:rsid w:val="00CB3822"/>
    <w:rsid w:val="00CB3B30"/>
    <w:rsid w:val="00CC1344"/>
    <w:rsid w:val="00CC35B6"/>
    <w:rsid w:val="00CC49DD"/>
    <w:rsid w:val="00CC61E0"/>
    <w:rsid w:val="00CC70EC"/>
    <w:rsid w:val="00CD4433"/>
    <w:rsid w:val="00CD7C52"/>
    <w:rsid w:val="00CE0126"/>
    <w:rsid w:val="00CE5022"/>
    <w:rsid w:val="00CE5698"/>
    <w:rsid w:val="00CE59DB"/>
    <w:rsid w:val="00CE6586"/>
    <w:rsid w:val="00CE6FB2"/>
    <w:rsid w:val="00CF164E"/>
    <w:rsid w:val="00CF1A87"/>
    <w:rsid w:val="00CF2FD9"/>
    <w:rsid w:val="00CF7C19"/>
    <w:rsid w:val="00D0169A"/>
    <w:rsid w:val="00D03BE4"/>
    <w:rsid w:val="00D068B7"/>
    <w:rsid w:val="00D10271"/>
    <w:rsid w:val="00D1028C"/>
    <w:rsid w:val="00D10A10"/>
    <w:rsid w:val="00D12BC4"/>
    <w:rsid w:val="00D1425D"/>
    <w:rsid w:val="00D14488"/>
    <w:rsid w:val="00D222E3"/>
    <w:rsid w:val="00D23B63"/>
    <w:rsid w:val="00D270C9"/>
    <w:rsid w:val="00D301B7"/>
    <w:rsid w:val="00D34950"/>
    <w:rsid w:val="00D3508E"/>
    <w:rsid w:val="00D44F51"/>
    <w:rsid w:val="00D452A6"/>
    <w:rsid w:val="00D552F4"/>
    <w:rsid w:val="00D56488"/>
    <w:rsid w:val="00D61469"/>
    <w:rsid w:val="00D703AE"/>
    <w:rsid w:val="00D75F05"/>
    <w:rsid w:val="00D83801"/>
    <w:rsid w:val="00D85D28"/>
    <w:rsid w:val="00D86FDE"/>
    <w:rsid w:val="00D94BAB"/>
    <w:rsid w:val="00DA682B"/>
    <w:rsid w:val="00DA6B4F"/>
    <w:rsid w:val="00DA7A9F"/>
    <w:rsid w:val="00DB57EA"/>
    <w:rsid w:val="00DC7F07"/>
    <w:rsid w:val="00DD0C02"/>
    <w:rsid w:val="00DD16D5"/>
    <w:rsid w:val="00DD2C91"/>
    <w:rsid w:val="00DF2548"/>
    <w:rsid w:val="00DF5640"/>
    <w:rsid w:val="00E00563"/>
    <w:rsid w:val="00E04052"/>
    <w:rsid w:val="00E1105F"/>
    <w:rsid w:val="00E141BA"/>
    <w:rsid w:val="00E20715"/>
    <w:rsid w:val="00E249E5"/>
    <w:rsid w:val="00E257CE"/>
    <w:rsid w:val="00E26975"/>
    <w:rsid w:val="00E26B41"/>
    <w:rsid w:val="00E30C83"/>
    <w:rsid w:val="00E33B81"/>
    <w:rsid w:val="00E34A0F"/>
    <w:rsid w:val="00E35A5D"/>
    <w:rsid w:val="00E35C7B"/>
    <w:rsid w:val="00E42F8F"/>
    <w:rsid w:val="00E4422C"/>
    <w:rsid w:val="00E45616"/>
    <w:rsid w:val="00E47249"/>
    <w:rsid w:val="00E50759"/>
    <w:rsid w:val="00E50ABC"/>
    <w:rsid w:val="00E50ABD"/>
    <w:rsid w:val="00E52D3C"/>
    <w:rsid w:val="00E53A42"/>
    <w:rsid w:val="00E61AD4"/>
    <w:rsid w:val="00E653F0"/>
    <w:rsid w:val="00E66DBF"/>
    <w:rsid w:val="00E70918"/>
    <w:rsid w:val="00E7372F"/>
    <w:rsid w:val="00E76F29"/>
    <w:rsid w:val="00E770E4"/>
    <w:rsid w:val="00E81680"/>
    <w:rsid w:val="00E8585F"/>
    <w:rsid w:val="00E858FD"/>
    <w:rsid w:val="00E92A98"/>
    <w:rsid w:val="00E94CE7"/>
    <w:rsid w:val="00E97F1F"/>
    <w:rsid w:val="00EA4198"/>
    <w:rsid w:val="00EB2858"/>
    <w:rsid w:val="00EB3926"/>
    <w:rsid w:val="00EB5DB1"/>
    <w:rsid w:val="00EC189C"/>
    <w:rsid w:val="00EC3D35"/>
    <w:rsid w:val="00ED0F25"/>
    <w:rsid w:val="00ED35D1"/>
    <w:rsid w:val="00ED391D"/>
    <w:rsid w:val="00ED4381"/>
    <w:rsid w:val="00ED53E6"/>
    <w:rsid w:val="00ED6A75"/>
    <w:rsid w:val="00ED7C79"/>
    <w:rsid w:val="00EE2C9F"/>
    <w:rsid w:val="00EF1DE3"/>
    <w:rsid w:val="00EF3398"/>
    <w:rsid w:val="00EF3D39"/>
    <w:rsid w:val="00EF436A"/>
    <w:rsid w:val="00EF51FA"/>
    <w:rsid w:val="00EF55DC"/>
    <w:rsid w:val="00F01D56"/>
    <w:rsid w:val="00F03AD8"/>
    <w:rsid w:val="00F051C1"/>
    <w:rsid w:val="00F0710D"/>
    <w:rsid w:val="00F149C5"/>
    <w:rsid w:val="00F159E8"/>
    <w:rsid w:val="00F218C7"/>
    <w:rsid w:val="00F21985"/>
    <w:rsid w:val="00F21BE2"/>
    <w:rsid w:val="00F21D62"/>
    <w:rsid w:val="00F365F4"/>
    <w:rsid w:val="00F36C7A"/>
    <w:rsid w:val="00F37C6A"/>
    <w:rsid w:val="00F41001"/>
    <w:rsid w:val="00F44118"/>
    <w:rsid w:val="00F45AA5"/>
    <w:rsid w:val="00F46628"/>
    <w:rsid w:val="00F47503"/>
    <w:rsid w:val="00F51E77"/>
    <w:rsid w:val="00F521E0"/>
    <w:rsid w:val="00F56749"/>
    <w:rsid w:val="00F6166D"/>
    <w:rsid w:val="00F62E68"/>
    <w:rsid w:val="00F645A5"/>
    <w:rsid w:val="00F66396"/>
    <w:rsid w:val="00F665C9"/>
    <w:rsid w:val="00F770B0"/>
    <w:rsid w:val="00F81E36"/>
    <w:rsid w:val="00F830F3"/>
    <w:rsid w:val="00F83F56"/>
    <w:rsid w:val="00F874CF"/>
    <w:rsid w:val="00F93CB5"/>
    <w:rsid w:val="00F95E4A"/>
    <w:rsid w:val="00FA7FE8"/>
    <w:rsid w:val="00FB32F4"/>
    <w:rsid w:val="00FC1D5C"/>
    <w:rsid w:val="00FC3B8B"/>
    <w:rsid w:val="00FC575B"/>
    <w:rsid w:val="00FD0C3E"/>
    <w:rsid w:val="00FD2DAE"/>
    <w:rsid w:val="00FD3893"/>
    <w:rsid w:val="00FD7A84"/>
    <w:rsid w:val="00FE244E"/>
    <w:rsid w:val="00FE4669"/>
    <w:rsid w:val="00FE75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B14314"/>
    <w:pPr>
      <w:spacing w:line="264" w:lineRule="atLeast"/>
      <w:jc w:val="both"/>
    </w:pPr>
    <w:rPr>
      <w:rFonts w:ascii="Arial" w:hAnsi="Arial"/>
      <w:sz w:val="22"/>
      <w:szCs w:val="24"/>
      <w:lang w:eastAsia="en-US"/>
    </w:rPr>
  </w:style>
  <w:style w:type="paragraph" w:styleId="Naslov1">
    <w:name w:val="heading 1"/>
    <w:basedOn w:val="Navaden"/>
    <w:link w:val="Naslov1Znak"/>
    <w:uiPriority w:val="9"/>
    <w:qFormat/>
    <w:rsid w:val="00B22ABC"/>
    <w:pPr>
      <w:spacing w:before="100" w:beforeAutospacing="1" w:after="100" w:afterAutospacing="1" w:line="240" w:lineRule="auto"/>
      <w:jc w:val="left"/>
      <w:outlineLvl w:val="0"/>
    </w:pPr>
    <w:rPr>
      <w:rFonts w:ascii="Times New Roman" w:hAnsi="Times New Roman"/>
      <w:b/>
      <w:bCs/>
      <w:kern w:val="36"/>
      <w:sz w:val="48"/>
      <w:szCs w:val="48"/>
      <w:lang w:eastAsia="sl-SI"/>
    </w:rPr>
  </w:style>
  <w:style w:type="paragraph" w:styleId="Naslov2">
    <w:name w:val="heading 2"/>
    <w:basedOn w:val="Navaden"/>
    <w:link w:val="Naslov2Znak"/>
    <w:uiPriority w:val="9"/>
    <w:qFormat/>
    <w:rsid w:val="00B22ABC"/>
    <w:pPr>
      <w:spacing w:before="100" w:beforeAutospacing="1" w:after="100" w:afterAutospacing="1" w:line="240" w:lineRule="auto"/>
      <w:jc w:val="left"/>
      <w:outlineLvl w:val="1"/>
    </w:pPr>
    <w:rPr>
      <w:rFonts w:ascii="Times New Roman" w:hAnsi="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rsid w:val="00386D61"/>
    <w:pPr>
      <w:tabs>
        <w:tab w:val="center" w:pos="4703"/>
        <w:tab w:val="right" w:pos="9406"/>
      </w:tabs>
    </w:pPr>
  </w:style>
  <w:style w:type="paragraph" w:styleId="Noga">
    <w:name w:val="footer"/>
    <w:basedOn w:val="Navaden"/>
    <w:semiHidden/>
    <w:rsid w:val="00386D61"/>
    <w:pPr>
      <w:tabs>
        <w:tab w:val="center" w:pos="4703"/>
        <w:tab w:val="right" w:pos="9406"/>
      </w:tabs>
    </w:pPr>
  </w:style>
  <w:style w:type="character" w:styleId="tevilkastrani">
    <w:name w:val="page number"/>
    <w:basedOn w:val="Privzetapisavaodstavka"/>
    <w:semiHidden/>
    <w:rsid w:val="005C11F0"/>
  </w:style>
  <w:style w:type="paragraph" w:styleId="Besedilooblaka">
    <w:name w:val="Balloon Text"/>
    <w:basedOn w:val="Navaden"/>
    <w:semiHidden/>
    <w:rsid w:val="00536B49"/>
    <w:rPr>
      <w:rFonts w:ascii="Tahoma" w:hAnsi="Tahoma" w:cs="Tahoma"/>
      <w:sz w:val="16"/>
      <w:szCs w:val="16"/>
    </w:rPr>
  </w:style>
  <w:style w:type="paragraph" w:styleId="Navadensplet">
    <w:name w:val="Normal (Web)"/>
    <w:basedOn w:val="Navaden"/>
    <w:uiPriority w:val="99"/>
    <w:unhideWhenUsed/>
    <w:rsid w:val="00C843C7"/>
    <w:pPr>
      <w:spacing w:after="210" w:line="240" w:lineRule="auto"/>
      <w:jc w:val="left"/>
    </w:pPr>
    <w:rPr>
      <w:rFonts w:ascii="Times New Roman" w:hAnsi="Times New Roman"/>
      <w:color w:val="333333"/>
      <w:sz w:val="18"/>
      <w:szCs w:val="18"/>
      <w:lang w:eastAsia="sl-SI"/>
    </w:rPr>
  </w:style>
  <w:style w:type="paragraph" w:customStyle="1" w:styleId="esegmenth4">
    <w:name w:val="esegment_h4"/>
    <w:basedOn w:val="Navaden"/>
    <w:rsid w:val="00C843C7"/>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uiPriority w:val="34"/>
    <w:qFormat/>
    <w:rsid w:val="00F93CB5"/>
    <w:pPr>
      <w:ind w:left="720"/>
      <w:contextualSpacing/>
    </w:pPr>
  </w:style>
  <w:style w:type="paragraph" w:styleId="Telobesedila">
    <w:name w:val="Body Text"/>
    <w:basedOn w:val="Navaden"/>
    <w:link w:val="TelobesedilaZnak"/>
    <w:rsid w:val="00D85D28"/>
    <w:pPr>
      <w:spacing w:line="240" w:lineRule="auto"/>
      <w:jc w:val="left"/>
    </w:pPr>
    <w:rPr>
      <w:rFonts w:ascii="Times New Roman" w:hAnsi="Times New Roman"/>
      <w:b/>
      <w:i/>
      <w:sz w:val="24"/>
      <w:szCs w:val="20"/>
      <w:lang w:eastAsia="sl-SI"/>
    </w:rPr>
  </w:style>
  <w:style w:type="character" w:customStyle="1" w:styleId="TelobesedilaZnak">
    <w:name w:val="Telo besedila Znak"/>
    <w:basedOn w:val="Privzetapisavaodstavka"/>
    <w:link w:val="Telobesedila"/>
    <w:rsid w:val="00D85D28"/>
    <w:rPr>
      <w:b/>
      <w:i/>
      <w:sz w:val="24"/>
    </w:rPr>
  </w:style>
  <w:style w:type="paragraph" w:styleId="HTML-oblikovano">
    <w:name w:val="HTML Preformatted"/>
    <w:basedOn w:val="Navaden"/>
    <w:link w:val="HTML-oblikovanoZnak"/>
    <w:rsid w:val="00D8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val="en-US"/>
    </w:rPr>
  </w:style>
  <w:style w:type="character" w:customStyle="1" w:styleId="HTML-oblikovanoZnak">
    <w:name w:val="HTML-oblikovano Znak"/>
    <w:basedOn w:val="Privzetapisavaodstavka"/>
    <w:link w:val="HTML-oblikovano"/>
    <w:rsid w:val="00D85D28"/>
    <w:rPr>
      <w:rFonts w:ascii="Courier New" w:hAnsi="Courier New" w:cs="Courier New"/>
      <w:lang w:val="en-US" w:eastAsia="en-US"/>
    </w:rPr>
  </w:style>
  <w:style w:type="paragraph" w:customStyle="1" w:styleId="len1">
    <w:name w:val="len1"/>
    <w:basedOn w:val="Navaden"/>
    <w:rsid w:val="00236D77"/>
    <w:pPr>
      <w:spacing w:before="480" w:line="240" w:lineRule="auto"/>
      <w:jc w:val="center"/>
    </w:pPr>
    <w:rPr>
      <w:rFonts w:cs="Arial"/>
      <w:b/>
      <w:bCs/>
      <w:szCs w:val="22"/>
      <w:lang w:eastAsia="sl-SI"/>
    </w:rPr>
  </w:style>
  <w:style w:type="paragraph" w:customStyle="1" w:styleId="odstavek1">
    <w:name w:val="odstavek1"/>
    <w:basedOn w:val="Navaden"/>
    <w:rsid w:val="00236D77"/>
    <w:pPr>
      <w:spacing w:before="240" w:line="240" w:lineRule="auto"/>
      <w:ind w:firstLine="1021"/>
    </w:pPr>
    <w:rPr>
      <w:rFonts w:cs="Arial"/>
      <w:szCs w:val="22"/>
      <w:lang w:eastAsia="sl-SI"/>
    </w:rPr>
  </w:style>
  <w:style w:type="paragraph" w:customStyle="1" w:styleId="tevilnatoka1">
    <w:name w:val="tevilnatoka1"/>
    <w:basedOn w:val="Navaden"/>
    <w:rsid w:val="00236D77"/>
    <w:pPr>
      <w:spacing w:line="240" w:lineRule="auto"/>
      <w:ind w:left="425" w:hanging="425"/>
    </w:pPr>
    <w:rPr>
      <w:rFonts w:cs="Arial"/>
      <w:szCs w:val="22"/>
      <w:lang w:eastAsia="sl-SI"/>
    </w:rPr>
  </w:style>
  <w:style w:type="paragraph" w:customStyle="1" w:styleId="lennaslov1">
    <w:name w:val="lennaslov1"/>
    <w:basedOn w:val="Navaden"/>
    <w:rsid w:val="00236D77"/>
    <w:pPr>
      <w:spacing w:line="240" w:lineRule="auto"/>
      <w:jc w:val="center"/>
    </w:pPr>
    <w:rPr>
      <w:rFonts w:cs="Arial"/>
      <w:b/>
      <w:bCs/>
      <w:szCs w:val="22"/>
      <w:lang w:eastAsia="sl-SI"/>
    </w:rPr>
  </w:style>
  <w:style w:type="paragraph" w:customStyle="1" w:styleId="lennovele1">
    <w:name w:val="lennovele1"/>
    <w:basedOn w:val="Navaden"/>
    <w:rsid w:val="007118AF"/>
    <w:pPr>
      <w:spacing w:before="480" w:line="240" w:lineRule="auto"/>
      <w:jc w:val="center"/>
    </w:pPr>
    <w:rPr>
      <w:rFonts w:cs="Arial"/>
      <w:szCs w:val="22"/>
      <w:lang w:eastAsia="sl-SI"/>
    </w:rPr>
  </w:style>
  <w:style w:type="character" w:styleId="Poudarek">
    <w:name w:val="Emphasis"/>
    <w:basedOn w:val="Privzetapisavaodstavka"/>
    <w:uiPriority w:val="20"/>
    <w:qFormat/>
    <w:rsid w:val="00870387"/>
    <w:rPr>
      <w:b/>
      <w:bCs/>
      <w:i w:val="0"/>
      <w:iCs w:val="0"/>
    </w:rPr>
  </w:style>
  <w:style w:type="character" w:customStyle="1" w:styleId="st1">
    <w:name w:val="st1"/>
    <w:basedOn w:val="Privzetapisavaodstavka"/>
    <w:rsid w:val="00870387"/>
  </w:style>
  <w:style w:type="paragraph" w:customStyle="1" w:styleId="alineazaodstavkom1">
    <w:name w:val="alineazaodstavkom1"/>
    <w:basedOn w:val="Navaden"/>
    <w:rsid w:val="00021CB9"/>
    <w:pPr>
      <w:spacing w:line="240" w:lineRule="auto"/>
      <w:ind w:left="425" w:hanging="425"/>
    </w:pPr>
    <w:rPr>
      <w:rFonts w:cs="Arial"/>
      <w:szCs w:val="22"/>
      <w:lang w:eastAsia="sl-SI"/>
    </w:rPr>
  </w:style>
  <w:style w:type="paragraph" w:customStyle="1" w:styleId="vrstapredpisa1">
    <w:name w:val="vrstapredpisa1"/>
    <w:basedOn w:val="Navaden"/>
    <w:rsid w:val="00794AD1"/>
    <w:pPr>
      <w:spacing w:before="480" w:line="240" w:lineRule="auto"/>
      <w:jc w:val="center"/>
    </w:pPr>
    <w:rPr>
      <w:rFonts w:cs="Arial"/>
      <w:b/>
      <w:bCs/>
      <w:color w:val="000000"/>
      <w:spacing w:val="40"/>
      <w:szCs w:val="22"/>
      <w:lang w:eastAsia="sl-SI"/>
    </w:rPr>
  </w:style>
  <w:style w:type="paragraph" w:customStyle="1" w:styleId="naslovpredpisa1">
    <w:name w:val="naslovpredpisa1"/>
    <w:basedOn w:val="Navaden"/>
    <w:rsid w:val="00794AD1"/>
    <w:pPr>
      <w:spacing w:line="240" w:lineRule="auto"/>
      <w:jc w:val="center"/>
    </w:pPr>
    <w:rPr>
      <w:rFonts w:cs="Arial"/>
      <w:b/>
      <w:bCs/>
      <w:szCs w:val="22"/>
      <w:lang w:eastAsia="sl-SI"/>
    </w:rPr>
  </w:style>
  <w:style w:type="paragraph" w:customStyle="1" w:styleId="pravnapodlaga1">
    <w:name w:val="pravnapodlaga1"/>
    <w:basedOn w:val="Navaden"/>
    <w:rsid w:val="00794AD1"/>
    <w:pPr>
      <w:spacing w:before="480" w:line="240" w:lineRule="auto"/>
      <w:ind w:firstLine="1021"/>
    </w:pPr>
    <w:rPr>
      <w:rFonts w:cs="Arial"/>
      <w:szCs w:val="22"/>
      <w:lang w:eastAsia="sl-SI"/>
    </w:rPr>
  </w:style>
  <w:style w:type="paragraph" w:customStyle="1" w:styleId="Default">
    <w:name w:val="Default"/>
    <w:rsid w:val="00A81000"/>
    <w:pPr>
      <w:autoSpaceDE w:val="0"/>
      <w:autoSpaceDN w:val="0"/>
      <w:adjustRightInd w:val="0"/>
    </w:pPr>
    <w:rPr>
      <w:rFonts w:ascii="Calibri" w:hAnsi="Calibri" w:cs="Calibri"/>
      <w:color w:val="000000"/>
      <w:sz w:val="24"/>
      <w:szCs w:val="24"/>
    </w:rPr>
  </w:style>
  <w:style w:type="character" w:customStyle="1" w:styleId="Naslov1Znak">
    <w:name w:val="Naslov 1 Znak"/>
    <w:basedOn w:val="Privzetapisavaodstavka"/>
    <w:link w:val="Naslov1"/>
    <w:uiPriority w:val="9"/>
    <w:rsid w:val="00B22ABC"/>
    <w:rPr>
      <w:b/>
      <w:bCs/>
      <w:kern w:val="36"/>
      <w:sz w:val="48"/>
      <w:szCs w:val="48"/>
    </w:rPr>
  </w:style>
  <w:style w:type="character" w:customStyle="1" w:styleId="Naslov2Znak">
    <w:name w:val="Naslov 2 Znak"/>
    <w:basedOn w:val="Privzetapisavaodstavka"/>
    <w:link w:val="Naslov2"/>
    <w:uiPriority w:val="9"/>
    <w:rsid w:val="00B22ABC"/>
    <w:rPr>
      <w:b/>
      <w:bCs/>
      <w:sz w:val="36"/>
      <w:szCs w:val="36"/>
    </w:rPr>
  </w:style>
  <w:style w:type="character" w:styleId="Hiperpovezava">
    <w:name w:val="Hyperlink"/>
    <w:basedOn w:val="Privzetapisavaodstavka"/>
    <w:uiPriority w:val="99"/>
    <w:unhideWhenUsed/>
    <w:rsid w:val="00B22ABC"/>
    <w:rPr>
      <w:strike w:val="0"/>
      <w:dstrike w:val="0"/>
      <w:color w:val="2A4982"/>
      <w:sz w:val="24"/>
      <w:szCs w:val="24"/>
      <w:u w:val="none"/>
      <w:effect w:val="none"/>
      <w:shd w:val="clear" w:color="auto" w:fill="auto"/>
      <w:vertAlign w:val="baseline"/>
    </w:rPr>
  </w:style>
  <w:style w:type="character" w:customStyle="1" w:styleId="gig-counter-text">
    <w:name w:val="gig-counter-text"/>
    <w:basedOn w:val="Privzetapisavaodstavka"/>
    <w:rsid w:val="00B22ABC"/>
    <w:rPr>
      <w:b/>
      <w:bCs/>
      <w:vanish w:val="0"/>
      <w:webHidden w:val="0"/>
      <w:specVanish w:val="0"/>
    </w:rPr>
  </w:style>
  <w:style w:type="character" w:customStyle="1" w:styleId="figitm2">
    <w:name w:val="figitm2"/>
    <w:basedOn w:val="Privzetapisavaodstavka"/>
    <w:rsid w:val="00B22ABC"/>
  </w:style>
  <w:style w:type="character" w:customStyle="1" w:styleId="over">
    <w:name w:val="over"/>
    <w:basedOn w:val="Privzetapisavaodstavka"/>
    <w:rsid w:val="00B22ABC"/>
  </w:style>
  <w:style w:type="character" w:styleId="Krepko">
    <w:name w:val="Strong"/>
    <w:basedOn w:val="Privzetapisavaodstavka"/>
    <w:uiPriority w:val="22"/>
    <w:qFormat/>
    <w:rsid w:val="00B22A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B14314"/>
    <w:pPr>
      <w:spacing w:line="264" w:lineRule="atLeast"/>
      <w:jc w:val="both"/>
    </w:pPr>
    <w:rPr>
      <w:rFonts w:ascii="Arial" w:hAnsi="Arial"/>
      <w:sz w:val="22"/>
      <w:szCs w:val="24"/>
      <w:lang w:eastAsia="en-US"/>
    </w:rPr>
  </w:style>
  <w:style w:type="paragraph" w:styleId="Naslov1">
    <w:name w:val="heading 1"/>
    <w:basedOn w:val="Navaden"/>
    <w:link w:val="Naslov1Znak"/>
    <w:uiPriority w:val="9"/>
    <w:qFormat/>
    <w:rsid w:val="00B22ABC"/>
    <w:pPr>
      <w:spacing w:before="100" w:beforeAutospacing="1" w:after="100" w:afterAutospacing="1" w:line="240" w:lineRule="auto"/>
      <w:jc w:val="left"/>
      <w:outlineLvl w:val="0"/>
    </w:pPr>
    <w:rPr>
      <w:rFonts w:ascii="Times New Roman" w:hAnsi="Times New Roman"/>
      <w:b/>
      <w:bCs/>
      <w:kern w:val="36"/>
      <w:sz w:val="48"/>
      <w:szCs w:val="48"/>
      <w:lang w:eastAsia="sl-SI"/>
    </w:rPr>
  </w:style>
  <w:style w:type="paragraph" w:styleId="Naslov2">
    <w:name w:val="heading 2"/>
    <w:basedOn w:val="Navaden"/>
    <w:link w:val="Naslov2Znak"/>
    <w:uiPriority w:val="9"/>
    <w:qFormat/>
    <w:rsid w:val="00B22ABC"/>
    <w:pPr>
      <w:spacing w:before="100" w:beforeAutospacing="1" w:after="100" w:afterAutospacing="1" w:line="240" w:lineRule="auto"/>
      <w:jc w:val="left"/>
      <w:outlineLvl w:val="1"/>
    </w:pPr>
    <w:rPr>
      <w:rFonts w:ascii="Times New Roman" w:hAnsi="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rsid w:val="00386D61"/>
    <w:pPr>
      <w:tabs>
        <w:tab w:val="center" w:pos="4703"/>
        <w:tab w:val="right" w:pos="9406"/>
      </w:tabs>
    </w:pPr>
  </w:style>
  <w:style w:type="paragraph" w:styleId="Noga">
    <w:name w:val="footer"/>
    <w:basedOn w:val="Navaden"/>
    <w:semiHidden/>
    <w:rsid w:val="00386D61"/>
    <w:pPr>
      <w:tabs>
        <w:tab w:val="center" w:pos="4703"/>
        <w:tab w:val="right" w:pos="9406"/>
      </w:tabs>
    </w:pPr>
  </w:style>
  <w:style w:type="character" w:styleId="tevilkastrani">
    <w:name w:val="page number"/>
    <w:basedOn w:val="Privzetapisavaodstavka"/>
    <w:semiHidden/>
    <w:rsid w:val="005C11F0"/>
  </w:style>
  <w:style w:type="paragraph" w:styleId="Besedilooblaka">
    <w:name w:val="Balloon Text"/>
    <w:basedOn w:val="Navaden"/>
    <w:semiHidden/>
    <w:rsid w:val="00536B49"/>
    <w:rPr>
      <w:rFonts w:ascii="Tahoma" w:hAnsi="Tahoma" w:cs="Tahoma"/>
      <w:sz w:val="16"/>
      <w:szCs w:val="16"/>
    </w:rPr>
  </w:style>
  <w:style w:type="paragraph" w:styleId="Navadensplet">
    <w:name w:val="Normal (Web)"/>
    <w:basedOn w:val="Navaden"/>
    <w:uiPriority w:val="99"/>
    <w:unhideWhenUsed/>
    <w:rsid w:val="00C843C7"/>
    <w:pPr>
      <w:spacing w:after="210" w:line="240" w:lineRule="auto"/>
      <w:jc w:val="left"/>
    </w:pPr>
    <w:rPr>
      <w:rFonts w:ascii="Times New Roman" w:hAnsi="Times New Roman"/>
      <w:color w:val="333333"/>
      <w:sz w:val="18"/>
      <w:szCs w:val="18"/>
      <w:lang w:eastAsia="sl-SI"/>
    </w:rPr>
  </w:style>
  <w:style w:type="paragraph" w:customStyle="1" w:styleId="esegmenth4">
    <w:name w:val="esegment_h4"/>
    <w:basedOn w:val="Navaden"/>
    <w:rsid w:val="00C843C7"/>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uiPriority w:val="34"/>
    <w:qFormat/>
    <w:rsid w:val="00F93CB5"/>
    <w:pPr>
      <w:ind w:left="720"/>
      <w:contextualSpacing/>
    </w:pPr>
  </w:style>
  <w:style w:type="paragraph" w:styleId="Telobesedila">
    <w:name w:val="Body Text"/>
    <w:basedOn w:val="Navaden"/>
    <w:link w:val="TelobesedilaZnak"/>
    <w:rsid w:val="00D85D28"/>
    <w:pPr>
      <w:spacing w:line="240" w:lineRule="auto"/>
      <w:jc w:val="left"/>
    </w:pPr>
    <w:rPr>
      <w:rFonts w:ascii="Times New Roman" w:hAnsi="Times New Roman"/>
      <w:b/>
      <w:i/>
      <w:sz w:val="24"/>
      <w:szCs w:val="20"/>
      <w:lang w:eastAsia="sl-SI"/>
    </w:rPr>
  </w:style>
  <w:style w:type="character" w:customStyle="1" w:styleId="TelobesedilaZnak">
    <w:name w:val="Telo besedila Znak"/>
    <w:basedOn w:val="Privzetapisavaodstavka"/>
    <w:link w:val="Telobesedila"/>
    <w:rsid w:val="00D85D28"/>
    <w:rPr>
      <w:b/>
      <w:i/>
      <w:sz w:val="24"/>
    </w:rPr>
  </w:style>
  <w:style w:type="paragraph" w:styleId="HTML-oblikovano">
    <w:name w:val="HTML Preformatted"/>
    <w:basedOn w:val="Navaden"/>
    <w:link w:val="HTML-oblikovanoZnak"/>
    <w:rsid w:val="00D8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val="en-US"/>
    </w:rPr>
  </w:style>
  <w:style w:type="character" w:customStyle="1" w:styleId="HTML-oblikovanoZnak">
    <w:name w:val="HTML-oblikovano Znak"/>
    <w:basedOn w:val="Privzetapisavaodstavka"/>
    <w:link w:val="HTML-oblikovano"/>
    <w:rsid w:val="00D85D28"/>
    <w:rPr>
      <w:rFonts w:ascii="Courier New" w:hAnsi="Courier New" w:cs="Courier New"/>
      <w:lang w:val="en-US" w:eastAsia="en-US"/>
    </w:rPr>
  </w:style>
  <w:style w:type="paragraph" w:customStyle="1" w:styleId="len1">
    <w:name w:val="len1"/>
    <w:basedOn w:val="Navaden"/>
    <w:rsid w:val="00236D77"/>
    <w:pPr>
      <w:spacing w:before="480" w:line="240" w:lineRule="auto"/>
      <w:jc w:val="center"/>
    </w:pPr>
    <w:rPr>
      <w:rFonts w:cs="Arial"/>
      <w:b/>
      <w:bCs/>
      <w:szCs w:val="22"/>
      <w:lang w:eastAsia="sl-SI"/>
    </w:rPr>
  </w:style>
  <w:style w:type="paragraph" w:customStyle="1" w:styleId="odstavek1">
    <w:name w:val="odstavek1"/>
    <w:basedOn w:val="Navaden"/>
    <w:rsid w:val="00236D77"/>
    <w:pPr>
      <w:spacing w:before="240" w:line="240" w:lineRule="auto"/>
      <w:ind w:firstLine="1021"/>
    </w:pPr>
    <w:rPr>
      <w:rFonts w:cs="Arial"/>
      <w:szCs w:val="22"/>
      <w:lang w:eastAsia="sl-SI"/>
    </w:rPr>
  </w:style>
  <w:style w:type="paragraph" w:customStyle="1" w:styleId="tevilnatoka1">
    <w:name w:val="tevilnatoka1"/>
    <w:basedOn w:val="Navaden"/>
    <w:rsid w:val="00236D77"/>
    <w:pPr>
      <w:spacing w:line="240" w:lineRule="auto"/>
      <w:ind w:left="425" w:hanging="425"/>
    </w:pPr>
    <w:rPr>
      <w:rFonts w:cs="Arial"/>
      <w:szCs w:val="22"/>
      <w:lang w:eastAsia="sl-SI"/>
    </w:rPr>
  </w:style>
  <w:style w:type="paragraph" w:customStyle="1" w:styleId="lennaslov1">
    <w:name w:val="lennaslov1"/>
    <w:basedOn w:val="Navaden"/>
    <w:rsid w:val="00236D77"/>
    <w:pPr>
      <w:spacing w:line="240" w:lineRule="auto"/>
      <w:jc w:val="center"/>
    </w:pPr>
    <w:rPr>
      <w:rFonts w:cs="Arial"/>
      <w:b/>
      <w:bCs/>
      <w:szCs w:val="22"/>
      <w:lang w:eastAsia="sl-SI"/>
    </w:rPr>
  </w:style>
  <w:style w:type="paragraph" w:customStyle="1" w:styleId="lennovele1">
    <w:name w:val="lennovele1"/>
    <w:basedOn w:val="Navaden"/>
    <w:rsid w:val="007118AF"/>
    <w:pPr>
      <w:spacing w:before="480" w:line="240" w:lineRule="auto"/>
      <w:jc w:val="center"/>
    </w:pPr>
    <w:rPr>
      <w:rFonts w:cs="Arial"/>
      <w:szCs w:val="22"/>
      <w:lang w:eastAsia="sl-SI"/>
    </w:rPr>
  </w:style>
  <w:style w:type="character" w:styleId="Poudarek">
    <w:name w:val="Emphasis"/>
    <w:basedOn w:val="Privzetapisavaodstavka"/>
    <w:uiPriority w:val="20"/>
    <w:qFormat/>
    <w:rsid w:val="00870387"/>
    <w:rPr>
      <w:b/>
      <w:bCs/>
      <w:i w:val="0"/>
      <w:iCs w:val="0"/>
    </w:rPr>
  </w:style>
  <w:style w:type="character" w:customStyle="1" w:styleId="st1">
    <w:name w:val="st1"/>
    <w:basedOn w:val="Privzetapisavaodstavka"/>
    <w:rsid w:val="00870387"/>
  </w:style>
  <w:style w:type="paragraph" w:customStyle="1" w:styleId="alineazaodstavkom1">
    <w:name w:val="alineazaodstavkom1"/>
    <w:basedOn w:val="Navaden"/>
    <w:rsid w:val="00021CB9"/>
    <w:pPr>
      <w:spacing w:line="240" w:lineRule="auto"/>
      <w:ind w:left="425" w:hanging="425"/>
    </w:pPr>
    <w:rPr>
      <w:rFonts w:cs="Arial"/>
      <w:szCs w:val="22"/>
      <w:lang w:eastAsia="sl-SI"/>
    </w:rPr>
  </w:style>
  <w:style w:type="paragraph" w:customStyle="1" w:styleId="vrstapredpisa1">
    <w:name w:val="vrstapredpisa1"/>
    <w:basedOn w:val="Navaden"/>
    <w:rsid w:val="00794AD1"/>
    <w:pPr>
      <w:spacing w:before="480" w:line="240" w:lineRule="auto"/>
      <w:jc w:val="center"/>
    </w:pPr>
    <w:rPr>
      <w:rFonts w:cs="Arial"/>
      <w:b/>
      <w:bCs/>
      <w:color w:val="000000"/>
      <w:spacing w:val="40"/>
      <w:szCs w:val="22"/>
      <w:lang w:eastAsia="sl-SI"/>
    </w:rPr>
  </w:style>
  <w:style w:type="paragraph" w:customStyle="1" w:styleId="naslovpredpisa1">
    <w:name w:val="naslovpredpisa1"/>
    <w:basedOn w:val="Navaden"/>
    <w:rsid w:val="00794AD1"/>
    <w:pPr>
      <w:spacing w:line="240" w:lineRule="auto"/>
      <w:jc w:val="center"/>
    </w:pPr>
    <w:rPr>
      <w:rFonts w:cs="Arial"/>
      <w:b/>
      <w:bCs/>
      <w:szCs w:val="22"/>
      <w:lang w:eastAsia="sl-SI"/>
    </w:rPr>
  </w:style>
  <w:style w:type="paragraph" w:customStyle="1" w:styleId="pravnapodlaga1">
    <w:name w:val="pravnapodlaga1"/>
    <w:basedOn w:val="Navaden"/>
    <w:rsid w:val="00794AD1"/>
    <w:pPr>
      <w:spacing w:before="480" w:line="240" w:lineRule="auto"/>
      <w:ind w:firstLine="1021"/>
    </w:pPr>
    <w:rPr>
      <w:rFonts w:cs="Arial"/>
      <w:szCs w:val="22"/>
      <w:lang w:eastAsia="sl-SI"/>
    </w:rPr>
  </w:style>
  <w:style w:type="paragraph" w:customStyle="1" w:styleId="Default">
    <w:name w:val="Default"/>
    <w:rsid w:val="00A81000"/>
    <w:pPr>
      <w:autoSpaceDE w:val="0"/>
      <w:autoSpaceDN w:val="0"/>
      <w:adjustRightInd w:val="0"/>
    </w:pPr>
    <w:rPr>
      <w:rFonts w:ascii="Calibri" w:hAnsi="Calibri" w:cs="Calibri"/>
      <w:color w:val="000000"/>
      <w:sz w:val="24"/>
      <w:szCs w:val="24"/>
    </w:rPr>
  </w:style>
  <w:style w:type="character" w:customStyle="1" w:styleId="Naslov1Znak">
    <w:name w:val="Naslov 1 Znak"/>
    <w:basedOn w:val="Privzetapisavaodstavka"/>
    <w:link w:val="Naslov1"/>
    <w:uiPriority w:val="9"/>
    <w:rsid w:val="00B22ABC"/>
    <w:rPr>
      <w:b/>
      <w:bCs/>
      <w:kern w:val="36"/>
      <w:sz w:val="48"/>
      <w:szCs w:val="48"/>
    </w:rPr>
  </w:style>
  <w:style w:type="character" w:customStyle="1" w:styleId="Naslov2Znak">
    <w:name w:val="Naslov 2 Znak"/>
    <w:basedOn w:val="Privzetapisavaodstavka"/>
    <w:link w:val="Naslov2"/>
    <w:uiPriority w:val="9"/>
    <w:rsid w:val="00B22ABC"/>
    <w:rPr>
      <w:b/>
      <w:bCs/>
      <w:sz w:val="36"/>
      <w:szCs w:val="36"/>
    </w:rPr>
  </w:style>
  <w:style w:type="character" w:styleId="Hiperpovezava">
    <w:name w:val="Hyperlink"/>
    <w:basedOn w:val="Privzetapisavaodstavka"/>
    <w:uiPriority w:val="99"/>
    <w:unhideWhenUsed/>
    <w:rsid w:val="00B22ABC"/>
    <w:rPr>
      <w:strike w:val="0"/>
      <w:dstrike w:val="0"/>
      <w:color w:val="2A4982"/>
      <w:sz w:val="24"/>
      <w:szCs w:val="24"/>
      <w:u w:val="none"/>
      <w:effect w:val="none"/>
      <w:shd w:val="clear" w:color="auto" w:fill="auto"/>
      <w:vertAlign w:val="baseline"/>
    </w:rPr>
  </w:style>
  <w:style w:type="character" w:customStyle="1" w:styleId="gig-counter-text">
    <w:name w:val="gig-counter-text"/>
    <w:basedOn w:val="Privzetapisavaodstavka"/>
    <w:rsid w:val="00B22ABC"/>
    <w:rPr>
      <w:b/>
      <w:bCs/>
      <w:vanish w:val="0"/>
      <w:webHidden w:val="0"/>
      <w:specVanish w:val="0"/>
    </w:rPr>
  </w:style>
  <w:style w:type="character" w:customStyle="1" w:styleId="figitm2">
    <w:name w:val="figitm2"/>
    <w:basedOn w:val="Privzetapisavaodstavka"/>
    <w:rsid w:val="00B22ABC"/>
  </w:style>
  <w:style w:type="character" w:customStyle="1" w:styleId="over">
    <w:name w:val="over"/>
    <w:basedOn w:val="Privzetapisavaodstavka"/>
    <w:rsid w:val="00B22ABC"/>
  </w:style>
  <w:style w:type="character" w:styleId="Krepko">
    <w:name w:val="Strong"/>
    <w:basedOn w:val="Privzetapisavaodstavka"/>
    <w:uiPriority w:val="22"/>
    <w:qFormat/>
    <w:rsid w:val="00B22A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18430">
      <w:bodyDiv w:val="1"/>
      <w:marLeft w:val="0"/>
      <w:marRight w:val="0"/>
      <w:marTop w:val="0"/>
      <w:marBottom w:val="0"/>
      <w:divBdr>
        <w:top w:val="none" w:sz="0" w:space="0" w:color="auto"/>
        <w:left w:val="none" w:sz="0" w:space="0" w:color="auto"/>
        <w:bottom w:val="none" w:sz="0" w:space="0" w:color="auto"/>
        <w:right w:val="none" w:sz="0" w:space="0" w:color="auto"/>
      </w:divBdr>
      <w:divsChild>
        <w:div w:id="1963339929">
          <w:marLeft w:val="0"/>
          <w:marRight w:val="0"/>
          <w:marTop w:val="0"/>
          <w:marBottom w:val="0"/>
          <w:divBdr>
            <w:top w:val="none" w:sz="0" w:space="0" w:color="auto"/>
            <w:left w:val="none" w:sz="0" w:space="0" w:color="auto"/>
            <w:bottom w:val="none" w:sz="0" w:space="0" w:color="auto"/>
            <w:right w:val="none" w:sz="0" w:space="0" w:color="auto"/>
          </w:divBdr>
          <w:divsChild>
            <w:div w:id="616714389">
              <w:marLeft w:val="0"/>
              <w:marRight w:val="0"/>
              <w:marTop w:val="100"/>
              <w:marBottom w:val="100"/>
              <w:divBdr>
                <w:top w:val="none" w:sz="0" w:space="0" w:color="auto"/>
                <w:left w:val="none" w:sz="0" w:space="0" w:color="auto"/>
                <w:bottom w:val="none" w:sz="0" w:space="0" w:color="auto"/>
                <w:right w:val="none" w:sz="0" w:space="0" w:color="auto"/>
              </w:divBdr>
              <w:divsChild>
                <w:div w:id="1897817363">
                  <w:marLeft w:val="0"/>
                  <w:marRight w:val="0"/>
                  <w:marTop w:val="0"/>
                  <w:marBottom w:val="0"/>
                  <w:divBdr>
                    <w:top w:val="none" w:sz="0" w:space="0" w:color="auto"/>
                    <w:left w:val="none" w:sz="0" w:space="0" w:color="auto"/>
                    <w:bottom w:val="none" w:sz="0" w:space="0" w:color="auto"/>
                    <w:right w:val="none" w:sz="0" w:space="0" w:color="auto"/>
                  </w:divBdr>
                  <w:divsChild>
                    <w:div w:id="399602509">
                      <w:marLeft w:val="0"/>
                      <w:marRight w:val="0"/>
                      <w:marTop w:val="0"/>
                      <w:marBottom w:val="0"/>
                      <w:divBdr>
                        <w:top w:val="none" w:sz="0" w:space="0" w:color="auto"/>
                        <w:left w:val="none" w:sz="0" w:space="0" w:color="auto"/>
                        <w:bottom w:val="none" w:sz="0" w:space="0" w:color="auto"/>
                        <w:right w:val="none" w:sz="0" w:space="0" w:color="auto"/>
                      </w:divBdr>
                      <w:divsChild>
                        <w:div w:id="1036194701">
                          <w:marLeft w:val="0"/>
                          <w:marRight w:val="0"/>
                          <w:marTop w:val="0"/>
                          <w:marBottom w:val="0"/>
                          <w:divBdr>
                            <w:top w:val="none" w:sz="0" w:space="0" w:color="auto"/>
                            <w:left w:val="none" w:sz="0" w:space="0" w:color="auto"/>
                            <w:bottom w:val="none" w:sz="0" w:space="0" w:color="auto"/>
                            <w:right w:val="none" w:sz="0" w:space="0" w:color="auto"/>
                          </w:divBdr>
                          <w:divsChild>
                            <w:div w:id="124393045">
                              <w:marLeft w:val="0"/>
                              <w:marRight w:val="0"/>
                              <w:marTop w:val="0"/>
                              <w:marBottom w:val="0"/>
                              <w:divBdr>
                                <w:top w:val="none" w:sz="0" w:space="0" w:color="auto"/>
                                <w:left w:val="none" w:sz="0" w:space="0" w:color="auto"/>
                                <w:bottom w:val="none" w:sz="0" w:space="0" w:color="auto"/>
                                <w:right w:val="none" w:sz="0" w:space="0" w:color="auto"/>
                              </w:divBdr>
                              <w:divsChild>
                                <w:div w:id="1727794741">
                                  <w:marLeft w:val="0"/>
                                  <w:marRight w:val="0"/>
                                  <w:marTop w:val="0"/>
                                  <w:marBottom w:val="0"/>
                                  <w:divBdr>
                                    <w:top w:val="none" w:sz="0" w:space="0" w:color="auto"/>
                                    <w:left w:val="none" w:sz="0" w:space="0" w:color="auto"/>
                                    <w:bottom w:val="none" w:sz="0" w:space="0" w:color="auto"/>
                                    <w:right w:val="none" w:sz="0" w:space="0" w:color="auto"/>
                                  </w:divBdr>
                                  <w:divsChild>
                                    <w:div w:id="634414690">
                                      <w:marLeft w:val="0"/>
                                      <w:marRight w:val="0"/>
                                      <w:marTop w:val="0"/>
                                      <w:marBottom w:val="0"/>
                                      <w:divBdr>
                                        <w:top w:val="none" w:sz="0" w:space="0" w:color="auto"/>
                                        <w:left w:val="none" w:sz="0" w:space="0" w:color="auto"/>
                                        <w:bottom w:val="none" w:sz="0" w:space="0" w:color="auto"/>
                                        <w:right w:val="none" w:sz="0" w:space="0" w:color="auto"/>
                                      </w:divBdr>
                                      <w:divsChild>
                                        <w:div w:id="1773431590">
                                          <w:marLeft w:val="0"/>
                                          <w:marRight w:val="0"/>
                                          <w:marTop w:val="0"/>
                                          <w:marBottom w:val="0"/>
                                          <w:divBdr>
                                            <w:top w:val="none" w:sz="0" w:space="0" w:color="auto"/>
                                            <w:left w:val="none" w:sz="0" w:space="0" w:color="auto"/>
                                            <w:bottom w:val="none" w:sz="0" w:space="0" w:color="auto"/>
                                            <w:right w:val="none" w:sz="0" w:space="0" w:color="auto"/>
                                          </w:divBdr>
                                          <w:divsChild>
                                            <w:div w:id="208156202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629253">
      <w:bodyDiv w:val="1"/>
      <w:marLeft w:val="0"/>
      <w:marRight w:val="0"/>
      <w:marTop w:val="0"/>
      <w:marBottom w:val="0"/>
      <w:divBdr>
        <w:top w:val="none" w:sz="0" w:space="0" w:color="auto"/>
        <w:left w:val="none" w:sz="0" w:space="0" w:color="auto"/>
        <w:bottom w:val="none" w:sz="0" w:space="0" w:color="auto"/>
        <w:right w:val="none" w:sz="0" w:space="0" w:color="auto"/>
      </w:divBdr>
      <w:divsChild>
        <w:div w:id="1036194230">
          <w:marLeft w:val="0"/>
          <w:marRight w:val="0"/>
          <w:marTop w:val="0"/>
          <w:marBottom w:val="0"/>
          <w:divBdr>
            <w:top w:val="none" w:sz="0" w:space="0" w:color="auto"/>
            <w:left w:val="none" w:sz="0" w:space="0" w:color="auto"/>
            <w:bottom w:val="none" w:sz="0" w:space="0" w:color="auto"/>
            <w:right w:val="none" w:sz="0" w:space="0" w:color="auto"/>
          </w:divBdr>
          <w:divsChild>
            <w:div w:id="1763720007">
              <w:marLeft w:val="0"/>
              <w:marRight w:val="60"/>
              <w:marTop w:val="0"/>
              <w:marBottom w:val="0"/>
              <w:divBdr>
                <w:top w:val="none" w:sz="0" w:space="0" w:color="auto"/>
                <w:left w:val="none" w:sz="0" w:space="0" w:color="auto"/>
                <w:bottom w:val="none" w:sz="0" w:space="0" w:color="auto"/>
                <w:right w:val="none" w:sz="0" w:space="0" w:color="auto"/>
              </w:divBdr>
              <w:divsChild>
                <w:div w:id="968706780">
                  <w:marLeft w:val="0"/>
                  <w:marRight w:val="0"/>
                  <w:marTop w:val="0"/>
                  <w:marBottom w:val="150"/>
                  <w:divBdr>
                    <w:top w:val="none" w:sz="0" w:space="0" w:color="auto"/>
                    <w:left w:val="none" w:sz="0" w:space="0" w:color="auto"/>
                    <w:bottom w:val="none" w:sz="0" w:space="0" w:color="auto"/>
                    <w:right w:val="none" w:sz="0" w:space="0" w:color="auto"/>
                  </w:divBdr>
                  <w:divsChild>
                    <w:div w:id="2037463813">
                      <w:marLeft w:val="0"/>
                      <w:marRight w:val="0"/>
                      <w:marTop w:val="0"/>
                      <w:marBottom w:val="0"/>
                      <w:divBdr>
                        <w:top w:val="none" w:sz="0" w:space="0" w:color="auto"/>
                        <w:left w:val="none" w:sz="0" w:space="0" w:color="auto"/>
                        <w:bottom w:val="none" w:sz="0" w:space="0" w:color="auto"/>
                        <w:right w:val="none" w:sz="0" w:space="0" w:color="auto"/>
                      </w:divBdr>
                      <w:divsChild>
                        <w:div w:id="133190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821211">
      <w:bodyDiv w:val="1"/>
      <w:marLeft w:val="0"/>
      <w:marRight w:val="0"/>
      <w:marTop w:val="0"/>
      <w:marBottom w:val="0"/>
      <w:divBdr>
        <w:top w:val="none" w:sz="0" w:space="0" w:color="auto"/>
        <w:left w:val="none" w:sz="0" w:space="0" w:color="auto"/>
        <w:bottom w:val="none" w:sz="0" w:space="0" w:color="auto"/>
        <w:right w:val="none" w:sz="0" w:space="0" w:color="auto"/>
      </w:divBdr>
      <w:divsChild>
        <w:div w:id="1371955547">
          <w:marLeft w:val="0"/>
          <w:marRight w:val="0"/>
          <w:marTop w:val="0"/>
          <w:marBottom w:val="0"/>
          <w:divBdr>
            <w:top w:val="none" w:sz="0" w:space="0" w:color="auto"/>
            <w:left w:val="none" w:sz="0" w:space="0" w:color="auto"/>
            <w:bottom w:val="none" w:sz="0" w:space="0" w:color="auto"/>
            <w:right w:val="none" w:sz="0" w:space="0" w:color="auto"/>
          </w:divBdr>
          <w:divsChild>
            <w:div w:id="1420638988">
              <w:marLeft w:val="0"/>
              <w:marRight w:val="60"/>
              <w:marTop w:val="0"/>
              <w:marBottom w:val="0"/>
              <w:divBdr>
                <w:top w:val="none" w:sz="0" w:space="0" w:color="auto"/>
                <w:left w:val="none" w:sz="0" w:space="0" w:color="auto"/>
                <w:bottom w:val="none" w:sz="0" w:space="0" w:color="auto"/>
                <w:right w:val="none" w:sz="0" w:space="0" w:color="auto"/>
              </w:divBdr>
              <w:divsChild>
                <w:div w:id="1986281182">
                  <w:marLeft w:val="0"/>
                  <w:marRight w:val="0"/>
                  <w:marTop w:val="0"/>
                  <w:marBottom w:val="150"/>
                  <w:divBdr>
                    <w:top w:val="none" w:sz="0" w:space="0" w:color="auto"/>
                    <w:left w:val="none" w:sz="0" w:space="0" w:color="auto"/>
                    <w:bottom w:val="none" w:sz="0" w:space="0" w:color="auto"/>
                    <w:right w:val="none" w:sz="0" w:space="0" w:color="auto"/>
                  </w:divBdr>
                  <w:divsChild>
                    <w:div w:id="133259801">
                      <w:marLeft w:val="0"/>
                      <w:marRight w:val="0"/>
                      <w:marTop w:val="0"/>
                      <w:marBottom w:val="0"/>
                      <w:divBdr>
                        <w:top w:val="none" w:sz="0" w:space="0" w:color="auto"/>
                        <w:left w:val="none" w:sz="0" w:space="0" w:color="auto"/>
                        <w:bottom w:val="none" w:sz="0" w:space="0" w:color="auto"/>
                        <w:right w:val="none" w:sz="0" w:space="0" w:color="auto"/>
                      </w:divBdr>
                      <w:divsChild>
                        <w:div w:id="17888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402772">
      <w:bodyDiv w:val="1"/>
      <w:marLeft w:val="0"/>
      <w:marRight w:val="0"/>
      <w:marTop w:val="0"/>
      <w:marBottom w:val="0"/>
      <w:divBdr>
        <w:top w:val="none" w:sz="0" w:space="0" w:color="auto"/>
        <w:left w:val="none" w:sz="0" w:space="0" w:color="auto"/>
        <w:bottom w:val="none" w:sz="0" w:space="0" w:color="auto"/>
        <w:right w:val="none" w:sz="0" w:space="0" w:color="auto"/>
      </w:divBdr>
      <w:divsChild>
        <w:div w:id="600143427">
          <w:marLeft w:val="0"/>
          <w:marRight w:val="0"/>
          <w:marTop w:val="0"/>
          <w:marBottom w:val="0"/>
          <w:divBdr>
            <w:top w:val="none" w:sz="0" w:space="0" w:color="auto"/>
            <w:left w:val="none" w:sz="0" w:space="0" w:color="auto"/>
            <w:bottom w:val="none" w:sz="0" w:space="0" w:color="auto"/>
            <w:right w:val="none" w:sz="0" w:space="0" w:color="auto"/>
          </w:divBdr>
          <w:divsChild>
            <w:div w:id="1256666343">
              <w:marLeft w:val="0"/>
              <w:marRight w:val="0"/>
              <w:marTop w:val="100"/>
              <w:marBottom w:val="100"/>
              <w:divBdr>
                <w:top w:val="none" w:sz="0" w:space="0" w:color="auto"/>
                <w:left w:val="none" w:sz="0" w:space="0" w:color="auto"/>
                <w:bottom w:val="none" w:sz="0" w:space="0" w:color="auto"/>
                <w:right w:val="none" w:sz="0" w:space="0" w:color="auto"/>
              </w:divBdr>
              <w:divsChild>
                <w:div w:id="882137626">
                  <w:marLeft w:val="0"/>
                  <w:marRight w:val="0"/>
                  <w:marTop w:val="0"/>
                  <w:marBottom w:val="0"/>
                  <w:divBdr>
                    <w:top w:val="none" w:sz="0" w:space="0" w:color="auto"/>
                    <w:left w:val="none" w:sz="0" w:space="0" w:color="auto"/>
                    <w:bottom w:val="none" w:sz="0" w:space="0" w:color="auto"/>
                    <w:right w:val="none" w:sz="0" w:space="0" w:color="auto"/>
                  </w:divBdr>
                  <w:divsChild>
                    <w:div w:id="252783787">
                      <w:marLeft w:val="0"/>
                      <w:marRight w:val="0"/>
                      <w:marTop w:val="0"/>
                      <w:marBottom w:val="0"/>
                      <w:divBdr>
                        <w:top w:val="none" w:sz="0" w:space="0" w:color="auto"/>
                        <w:left w:val="none" w:sz="0" w:space="0" w:color="auto"/>
                        <w:bottom w:val="none" w:sz="0" w:space="0" w:color="auto"/>
                        <w:right w:val="none" w:sz="0" w:space="0" w:color="auto"/>
                      </w:divBdr>
                      <w:divsChild>
                        <w:div w:id="384455099">
                          <w:marLeft w:val="0"/>
                          <w:marRight w:val="0"/>
                          <w:marTop w:val="0"/>
                          <w:marBottom w:val="0"/>
                          <w:divBdr>
                            <w:top w:val="none" w:sz="0" w:space="0" w:color="auto"/>
                            <w:left w:val="none" w:sz="0" w:space="0" w:color="auto"/>
                            <w:bottom w:val="none" w:sz="0" w:space="0" w:color="auto"/>
                            <w:right w:val="none" w:sz="0" w:space="0" w:color="auto"/>
                          </w:divBdr>
                          <w:divsChild>
                            <w:div w:id="2120174881">
                              <w:marLeft w:val="0"/>
                              <w:marRight w:val="0"/>
                              <w:marTop w:val="0"/>
                              <w:marBottom w:val="0"/>
                              <w:divBdr>
                                <w:top w:val="none" w:sz="0" w:space="0" w:color="auto"/>
                                <w:left w:val="none" w:sz="0" w:space="0" w:color="auto"/>
                                <w:bottom w:val="none" w:sz="0" w:space="0" w:color="auto"/>
                                <w:right w:val="none" w:sz="0" w:space="0" w:color="auto"/>
                              </w:divBdr>
                              <w:divsChild>
                                <w:div w:id="66849636">
                                  <w:marLeft w:val="0"/>
                                  <w:marRight w:val="0"/>
                                  <w:marTop w:val="0"/>
                                  <w:marBottom w:val="0"/>
                                  <w:divBdr>
                                    <w:top w:val="none" w:sz="0" w:space="0" w:color="auto"/>
                                    <w:left w:val="none" w:sz="0" w:space="0" w:color="auto"/>
                                    <w:bottom w:val="none" w:sz="0" w:space="0" w:color="auto"/>
                                    <w:right w:val="none" w:sz="0" w:space="0" w:color="auto"/>
                                  </w:divBdr>
                                  <w:divsChild>
                                    <w:div w:id="2027251492">
                                      <w:marLeft w:val="0"/>
                                      <w:marRight w:val="0"/>
                                      <w:marTop w:val="0"/>
                                      <w:marBottom w:val="0"/>
                                      <w:divBdr>
                                        <w:top w:val="none" w:sz="0" w:space="0" w:color="auto"/>
                                        <w:left w:val="none" w:sz="0" w:space="0" w:color="auto"/>
                                        <w:bottom w:val="none" w:sz="0" w:space="0" w:color="auto"/>
                                        <w:right w:val="none" w:sz="0" w:space="0" w:color="auto"/>
                                      </w:divBdr>
                                      <w:divsChild>
                                        <w:div w:id="16538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770646">
      <w:bodyDiv w:val="1"/>
      <w:marLeft w:val="0"/>
      <w:marRight w:val="0"/>
      <w:marTop w:val="0"/>
      <w:marBottom w:val="0"/>
      <w:divBdr>
        <w:top w:val="none" w:sz="0" w:space="0" w:color="auto"/>
        <w:left w:val="none" w:sz="0" w:space="0" w:color="auto"/>
        <w:bottom w:val="none" w:sz="0" w:space="0" w:color="auto"/>
        <w:right w:val="none" w:sz="0" w:space="0" w:color="auto"/>
      </w:divBdr>
      <w:divsChild>
        <w:div w:id="799154573">
          <w:marLeft w:val="0"/>
          <w:marRight w:val="0"/>
          <w:marTop w:val="0"/>
          <w:marBottom w:val="0"/>
          <w:divBdr>
            <w:top w:val="none" w:sz="0" w:space="0" w:color="auto"/>
            <w:left w:val="none" w:sz="0" w:space="0" w:color="auto"/>
            <w:bottom w:val="none" w:sz="0" w:space="0" w:color="auto"/>
            <w:right w:val="none" w:sz="0" w:space="0" w:color="auto"/>
          </w:divBdr>
          <w:divsChild>
            <w:div w:id="2128313888">
              <w:marLeft w:val="0"/>
              <w:marRight w:val="0"/>
              <w:marTop w:val="0"/>
              <w:marBottom w:val="0"/>
              <w:divBdr>
                <w:top w:val="none" w:sz="0" w:space="0" w:color="auto"/>
                <w:left w:val="none" w:sz="0" w:space="0" w:color="auto"/>
                <w:bottom w:val="none" w:sz="0" w:space="0" w:color="auto"/>
                <w:right w:val="none" w:sz="0" w:space="0" w:color="auto"/>
              </w:divBdr>
              <w:divsChild>
                <w:div w:id="1399669257">
                  <w:marLeft w:val="0"/>
                  <w:marRight w:val="0"/>
                  <w:marTop w:val="0"/>
                  <w:marBottom w:val="0"/>
                  <w:divBdr>
                    <w:top w:val="none" w:sz="0" w:space="0" w:color="auto"/>
                    <w:left w:val="none" w:sz="0" w:space="0" w:color="auto"/>
                    <w:bottom w:val="none" w:sz="0" w:space="0" w:color="auto"/>
                    <w:right w:val="none" w:sz="0" w:space="0" w:color="auto"/>
                  </w:divBdr>
                  <w:divsChild>
                    <w:div w:id="8994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966633">
      <w:bodyDiv w:val="1"/>
      <w:marLeft w:val="0"/>
      <w:marRight w:val="0"/>
      <w:marTop w:val="0"/>
      <w:marBottom w:val="0"/>
      <w:divBdr>
        <w:top w:val="none" w:sz="0" w:space="0" w:color="auto"/>
        <w:left w:val="none" w:sz="0" w:space="0" w:color="auto"/>
        <w:bottom w:val="none" w:sz="0" w:space="0" w:color="auto"/>
        <w:right w:val="none" w:sz="0" w:space="0" w:color="auto"/>
      </w:divBdr>
      <w:divsChild>
        <w:div w:id="1443181559">
          <w:marLeft w:val="0"/>
          <w:marRight w:val="0"/>
          <w:marTop w:val="0"/>
          <w:marBottom w:val="0"/>
          <w:divBdr>
            <w:top w:val="none" w:sz="0" w:space="0" w:color="auto"/>
            <w:left w:val="none" w:sz="0" w:space="0" w:color="auto"/>
            <w:bottom w:val="none" w:sz="0" w:space="0" w:color="auto"/>
            <w:right w:val="none" w:sz="0" w:space="0" w:color="auto"/>
          </w:divBdr>
          <w:divsChild>
            <w:div w:id="490295771">
              <w:marLeft w:val="0"/>
              <w:marRight w:val="0"/>
              <w:marTop w:val="100"/>
              <w:marBottom w:val="100"/>
              <w:divBdr>
                <w:top w:val="none" w:sz="0" w:space="0" w:color="auto"/>
                <w:left w:val="none" w:sz="0" w:space="0" w:color="auto"/>
                <w:bottom w:val="none" w:sz="0" w:space="0" w:color="auto"/>
                <w:right w:val="none" w:sz="0" w:space="0" w:color="auto"/>
              </w:divBdr>
              <w:divsChild>
                <w:div w:id="1322927286">
                  <w:marLeft w:val="0"/>
                  <w:marRight w:val="0"/>
                  <w:marTop w:val="0"/>
                  <w:marBottom w:val="0"/>
                  <w:divBdr>
                    <w:top w:val="none" w:sz="0" w:space="0" w:color="auto"/>
                    <w:left w:val="none" w:sz="0" w:space="0" w:color="auto"/>
                    <w:bottom w:val="none" w:sz="0" w:space="0" w:color="auto"/>
                    <w:right w:val="none" w:sz="0" w:space="0" w:color="auto"/>
                  </w:divBdr>
                  <w:divsChild>
                    <w:div w:id="1614820848">
                      <w:marLeft w:val="0"/>
                      <w:marRight w:val="0"/>
                      <w:marTop w:val="0"/>
                      <w:marBottom w:val="0"/>
                      <w:divBdr>
                        <w:top w:val="none" w:sz="0" w:space="0" w:color="auto"/>
                        <w:left w:val="none" w:sz="0" w:space="0" w:color="auto"/>
                        <w:bottom w:val="none" w:sz="0" w:space="0" w:color="auto"/>
                        <w:right w:val="none" w:sz="0" w:space="0" w:color="auto"/>
                      </w:divBdr>
                      <w:divsChild>
                        <w:div w:id="1914927158">
                          <w:marLeft w:val="0"/>
                          <w:marRight w:val="0"/>
                          <w:marTop w:val="0"/>
                          <w:marBottom w:val="0"/>
                          <w:divBdr>
                            <w:top w:val="none" w:sz="0" w:space="0" w:color="auto"/>
                            <w:left w:val="none" w:sz="0" w:space="0" w:color="auto"/>
                            <w:bottom w:val="none" w:sz="0" w:space="0" w:color="auto"/>
                            <w:right w:val="none" w:sz="0" w:space="0" w:color="auto"/>
                          </w:divBdr>
                          <w:divsChild>
                            <w:div w:id="460422883">
                              <w:marLeft w:val="0"/>
                              <w:marRight w:val="0"/>
                              <w:marTop w:val="0"/>
                              <w:marBottom w:val="0"/>
                              <w:divBdr>
                                <w:top w:val="none" w:sz="0" w:space="0" w:color="auto"/>
                                <w:left w:val="none" w:sz="0" w:space="0" w:color="auto"/>
                                <w:bottom w:val="none" w:sz="0" w:space="0" w:color="auto"/>
                                <w:right w:val="none" w:sz="0" w:space="0" w:color="auto"/>
                              </w:divBdr>
                              <w:divsChild>
                                <w:div w:id="1959726141">
                                  <w:marLeft w:val="0"/>
                                  <w:marRight w:val="0"/>
                                  <w:marTop w:val="0"/>
                                  <w:marBottom w:val="0"/>
                                  <w:divBdr>
                                    <w:top w:val="none" w:sz="0" w:space="0" w:color="auto"/>
                                    <w:left w:val="none" w:sz="0" w:space="0" w:color="auto"/>
                                    <w:bottom w:val="none" w:sz="0" w:space="0" w:color="auto"/>
                                    <w:right w:val="none" w:sz="0" w:space="0" w:color="auto"/>
                                  </w:divBdr>
                                  <w:divsChild>
                                    <w:div w:id="1022437128">
                                      <w:marLeft w:val="0"/>
                                      <w:marRight w:val="0"/>
                                      <w:marTop w:val="0"/>
                                      <w:marBottom w:val="0"/>
                                      <w:divBdr>
                                        <w:top w:val="none" w:sz="0" w:space="0" w:color="auto"/>
                                        <w:left w:val="none" w:sz="0" w:space="0" w:color="auto"/>
                                        <w:bottom w:val="none" w:sz="0" w:space="0" w:color="auto"/>
                                        <w:right w:val="none" w:sz="0" w:space="0" w:color="auto"/>
                                      </w:divBdr>
                                      <w:divsChild>
                                        <w:div w:id="1551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617358">
      <w:bodyDiv w:val="1"/>
      <w:marLeft w:val="0"/>
      <w:marRight w:val="0"/>
      <w:marTop w:val="0"/>
      <w:marBottom w:val="0"/>
      <w:divBdr>
        <w:top w:val="none" w:sz="0" w:space="0" w:color="auto"/>
        <w:left w:val="none" w:sz="0" w:space="0" w:color="auto"/>
        <w:bottom w:val="none" w:sz="0" w:space="0" w:color="auto"/>
        <w:right w:val="none" w:sz="0" w:space="0" w:color="auto"/>
      </w:divBdr>
      <w:divsChild>
        <w:div w:id="430662978">
          <w:marLeft w:val="0"/>
          <w:marRight w:val="0"/>
          <w:marTop w:val="0"/>
          <w:marBottom w:val="0"/>
          <w:divBdr>
            <w:top w:val="none" w:sz="0" w:space="0" w:color="auto"/>
            <w:left w:val="none" w:sz="0" w:space="0" w:color="auto"/>
            <w:bottom w:val="none" w:sz="0" w:space="0" w:color="auto"/>
            <w:right w:val="none" w:sz="0" w:space="0" w:color="auto"/>
          </w:divBdr>
          <w:divsChild>
            <w:div w:id="1918440677">
              <w:marLeft w:val="0"/>
              <w:marRight w:val="0"/>
              <w:marTop w:val="100"/>
              <w:marBottom w:val="100"/>
              <w:divBdr>
                <w:top w:val="none" w:sz="0" w:space="0" w:color="auto"/>
                <w:left w:val="none" w:sz="0" w:space="0" w:color="auto"/>
                <w:bottom w:val="none" w:sz="0" w:space="0" w:color="auto"/>
                <w:right w:val="none" w:sz="0" w:space="0" w:color="auto"/>
              </w:divBdr>
              <w:divsChild>
                <w:div w:id="400567776">
                  <w:marLeft w:val="0"/>
                  <w:marRight w:val="0"/>
                  <w:marTop w:val="0"/>
                  <w:marBottom w:val="0"/>
                  <w:divBdr>
                    <w:top w:val="none" w:sz="0" w:space="0" w:color="auto"/>
                    <w:left w:val="none" w:sz="0" w:space="0" w:color="auto"/>
                    <w:bottom w:val="none" w:sz="0" w:space="0" w:color="auto"/>
                    <w:right w:val="none" w:sz="0" w:space="0" w:color="auto"/>
                  </w:divBdr>
                  <w:divsChild>
                    <w:div w:id="656419213">
                      <w:marLeft w:val="0"/>
                      <w:marRight w:val="0"/>
                      <w:marTop w:val="0"/>
                      <w:marBottom w:val="0"/>
                      <w:divBdr>
                        <w:top w:val="none" w:sz="0" w:space="0" w:color="auto"/>
                        <w:left w:val="none" w:sz="0" w:space="0" w:color="auto"/>
                        <w:bottom w:val="none" w:sz="0" w:space="0" w:color="auto"/>
                        <w:right w:val="none" w:sz="0" w:space="0" w:color="auto"/>
                      </w:divBdr>
                      <w:divsChild>
                        <w:div w:id="1579557831">
                          <w:marLeft w:val="0"/>
                          <w:marRight w:val="0"/>
                          <w:marTop w:val="0"/>
                          <w:marBottom w:val="0"/>
                          <w:divBdr>
                            <w:top w:val="none" w:sz="0" w:space="0" w:color="auto"/>
                            <w:left w:val="none" w:sz="0" w:space="0" w:color="auto"/>
                            <w:bottom w:val="none" w:sz="0" w:space="0" w:color="auto"/>
                            <w:right w:val="none" w:sz="0" w:space="0" w:color="auto"/>
                          </w:divBdr>
                          <w:divsChild>
                            <w:div w:id="1515921052">
                              <w:marLeft w:val="0"/>
                              <w:marRight w:val="0"/>
                              <w:marTop w:val="0"/>
                              <w:marBottom w:val="0"/>
                              <w:divBdr>
                                <w:top w:val="none" w:sz="0" w:space="0" w:color="auto"/>
                                <w:left w:val="none" w:sz="0" w:space="0" w:color="auto"/>
                                <w:bottom w:val="none" w:sz="0" w:space="0" w:color="auto"/>
                                <w:right w:val="none" w:sz="0" w:space="0" w:color="auto"/>
                              </w:divBdr>
                              <w:divsChild>
                                <w:div w:id="1403526735">
                                  <w:marLeft w:val="0"/>
                                  <w:marRight w:val="0"/>
                                  <w:marTop w:val="0"/>
                                  <w:marBottom w:val="0"/>
                                  <w:divBdr>
                                    <w:top w:val="none" w:sz="0" w:space="0" w:color="auto"/>
                                    <w:left w:val="none" w:sz="0" w:space="0" w:color="auto"/>
                                    <w:bottom w:val="none" w:sz="0" w:space="0" w:color="auto"/>
                                    <w:right w:val="none" w:sz="0" w:space="0" w:color="auto"/>
                                  </w:divBdr>
                                  <w:divsChild>
                                    <w:div w:id="1640500163">
                                      <w:marLeft w:val="0"/>
                                      <w:marRight w:val="0"/>
                                      <w:marTop w:val="0"/>
                                      <w:marBottom w:val="0"/>
                                      <w:divBdr>
                                        <w:top w:val="none" w:sz="0" w:space="0" w:color="auto"/>
                                        <w:left w:val="none" w:sz="0" w:space="0" w:color="auto"/>
                                        <w:bottom w:val="none" w:sz="0" w:space="0" w:color="auto"/>
                                        <w:right w:val="none" w:sz="0" w:space="0" w:color="auto"/>
                                      </w:divBdr>
                                      <w:divsChild>
                                        <w:div w:id="7361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171850">
      <w:bodyDiv w:val="1"/>
      <w:marLeft w:val="0"/>
      <w:marRight w:val="0"/>
      <w:marTop w:val="0"/>
      <w:marBottom w:val="0"/>
      <w:divBdr>
        <w:top w:val="none" w:sz="0" w:space="0" w:color="auto"/>
        <w:left w:val="none" w:sz="0" w:space="0" w:color="auto"/>
        <w:bottom w:val="none" w:sz="0" w:space="0" w:color="auto"/>
        <w:right w:val="none" w:sz="0" w:space="0" w:color="auto"/>
      </w:divBdr>
      <w:divsChild>
        <w:div w:id="1309361052">
          <w:marLeft w:val="0"/>
          <w:marRight w:val="0"/>
          <w:marTop w:val="0"/>
          <w:marBottom w:val="0"/>
          <w:divBdr>
            <w:top w:val="none" w:sz="0" w:space="0" w:color="auto"/>
            <w:left w:val="none" w:sz="0" w:space="0" w:color="auto"/>
            <w:bottom w:val="none" w:sz="0" w:space="0" w:color="auto"/>
            <w:right w:val="none" w:sz="0" w:space="0" w:color="auto"/>
          </w:divBdr>
          <w:divsChild>
            <w:div w:id="1725566959">
              <w:marLeft w:val="0"/>
              <w:marRight w:val="0"/>
              <w:marTop w:val="100"/>
              <w:marBottom w:val="100"/>
              <w:divBdr>
                <w:top w:val="none" w:sz="0" w:space="0" w:color="auto"/>
                <w:left w:val="none" w:sz="0" w:space="0" w:color="auto"/>
                <w:bottom w:val="none" w:sz="0" w:space="0" w:color="auto"/>
                <w:right w:val="none" w:sz="0" w:space="0" w:color="auto"/>
              </w:divBdr>
              <w:divsChild>
                <w:div w:id="994071857">
                  <w:marLeft w:val="0"/>
                  <w:marRight w:val="0"/>
                  <w:marTop w:val="0"/>
                  <w:marBottom w:val="0"/>
                  <w:divBdr>
                    <w:top w:val="none" w:sz="0" w:space="0" w:color="auto"/>
                    <w:left w:val="none" w:sz="0" w:space="0" w:color="auto"/>
                    <w:bottom w:val="none" w:sz="0" w:space="0" w:color="auto"/>
                    <w:right w:val="none" w:sz="0" w:space="0" w:color="auto"/>
                  </w:divBdr>
                  <w:divsChild>
                    <w:div w:id="579797143">
                      <w:marLeft w:val="0"/>
                      <w:marRight w:val="0"/>
                      <w:marTop w:val="0"/>
                      <w:marBottom w:val="0"/>
                      <w:divBdr>
                        <w:top w:val="none" w:sz="0" w:space="0" w:color="auto"/>
                        <w:left w:val="none" w:sz="0" w:space="0" w:color="auto"/>
                        <w:bottom w:val="none" w:sz="0" w:space="0" w:color="auto"/>
                        <w:right w:val="none" w:sz="0" w:space="0" w:color="auto"/>
                      </w:divBdr>
                      <w:divsChild>
                        <w:div w:id="1178156444">
                          <w:marLeft w:val="0"/>
                          <w:marRight w:val="0"/>
                          <w:marTop w:val="0"/>
                          <w:marBottom w:val="0"/>
                          <w:divBdr>
                            <w:top w:val="none" w:sz="0" w:space="0" w:color="auto"/>
                            <w:left w:val="none" w:sz="0" w:space="0" w:color="auto"/>
                            <w:bottom w:val="none" w:sz="0" w:space="0" w:color="auto"/>
                            <w:right w:val="none" w:sz="0" w:space="0" w:color="auto"/>
                          </w:divBdr>
                          <w:divsChild>
                            <w:div w:id="1490052655">
                              <w:marLeft w:val="0"/>
                              <w:marRight w:val="0"/>
                              <w:marTop w:val="0"/>
                              <w:marBottom w:val="0"/>
                              <w:divBdr>
                                <w:top w:val="none" w:sz="0" w:space="0" w:color="auto"/>
                                <w:left w:val="none" w:sz="0" w:space="0" w:color="auto"/>
                                <w:bottom w:val="none" w:sz="0" w:space="0" w:color="auto"/>
                                <w:right w:val="none" w:sz="0" w:space="0" w:color="auto"/>
                              </w:divBdr>
                              <w:divsChild>
                                <w:div w:id="1865633546">
                                  <w:marLeft w:val="0"/>
                                  <w:marRight w:val="0"/>
                                  <w:marTop w:val="0"/>
                                  <w:marBottom w:val="0"/>
                                  <w:divBdr>
                                    <w:top w:val="none" w:sz="0" w:space="0" w:color="auto"/>
                                    <w:left w:val="none" w:sz="0" w:space="0" w:color="auto"/>
                                    <w:bottom w:val="none" w:sz="0" w:space="0" w:color="auto"/>
                                    <w:right w:val="none" w:sz="0" w:space="0" w:color="auto"/>
                                  </w:divBdr>
                                  <w:divsChild>
                                    <w:div w:id="1008603377">
                                      <w:marLeft w:val="0"/>
                                      <w:marRight w:val="0"/>
                                      <w:marTop w:val="0"/>
                                      <w:marBottom w:val="0"/>
                                      <w:divBdr>
                                        <w:top w:val="none" w:sz="0" w:space="0" w:color="auto"/>
                                        <w:left w:val="none" w:sz="0" w:space="0" w:color="auto"/>
                                        <w:bottom w:val="none" w:sz="0" w:space="0" w:color="auto"/>
                                        <w:right w:val="none" w:sz="0" w:space="0" w:color="auto"/>
                                      </w:divBdr>
                                      <w:divsChild>
                                        <w:div w:id="194145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302127">
      <w:bodyDiv w:val="1"/>
      <w:marLeft w:val="0"/>
      <w:marRight w:val="0"/>
      <w:marTop w:val="0"/>
      <w:marBottom w:val="0"/>
      <w:divBdr>
        <w:top w:val="none" w:sz="0" w:space="0" w:color="auto"/>
        <w:left w:val="none" w:sz="0" w:space="0" w:color="auto"/>
        <w:bottom w:val="none" w:sz="0" w:space="0" w:color="auto"/>
        <w:right w:val="none" w:sz="0" w:space="0" w:color="auto"/>
      </w:divBdr>
      <w:divsChild>
        <w:div w:id="2021273568">
          <w:marLeft w:val="0"/>
          <w:marRight w:val="0"/>
          <w:marTop w:val="0"/>
          <w:marBottom w:val="0"/>
          <w:divBdr>
            <w:top w:val="none" w:sz="0" w:space="0" w:color="auto"/>
            <w:left w:val="none" w:sz="0" w:space="0" w:color="auto"/>
            <w:bottom w:val="none" w:sz="0" w:space="0" w:color="auto"/>
            <w:right w:val="none" w:sz="0" w:space="0" w:color="auto"/>
          </w:divBdr>
          <w:divsChild>
            <w:div w:id="669022179">
              <w:marLeft w:val="0"/>
              <w:marRight w:val="0"/>
              <w:marTop w:val="0"/>
              <w:marBottom w:val="0"/>
              <w:divBdr>
                <w:top w:val="none" w:sz="0" w:space="0" w:color="auto"/>
                <w:left w:val="none" w:sz="0" w:space="0" w:color="auto"/>
                <w:bottom w:val="none" w:sz="0" w:space="0" w:color="auto"/>
                <w:right w:val="none" w:sz="0" w:space="0" w:color="auto"/>
              </w:divBdr>
              <w:divsChild>
                <w:div w:id="21307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21129">
      <w:bodyDiv w:val="1"/>
      <w:marLeft w:val="0"/>
      <w:marRight w:val="0"/>
      <w:marTop w:val="0"/>
      <w:marBottom w:val="0"/>
      <w:divBdr>
        <w:top w:val="none" w:sz="0" w:space="0" w:color="auto"/>
        <w:left w:val="none" w:sz="0" w:space="0" w:color="auto"/>
        <w:bottom w:val="none" w:sz="0" w:space="0" w:color="auto"/>
        <w:right w:val="none" w:sz="0" w:space="0" w:color="auto"/>
      </w:divBdr>
      <w:divsChild>
        <w:div w:id="458692284">
          <w:marLeft w:val="0"/>
          <w:marRight w:val="0"/>
          <w:marTop w:val="0"/>
          <w:marBottom w:val="0"/>
          <w:divBdr>
            <w:top w:val="none" w:sz="0" w:space="0" w:color="auto"/>
            <w:left w:val="none" w:sz="0" w:space="0" w:color="auto"/>
            <w:bottom w:val="none" w:sz="0" w:space="0" w:color="auto"/>
            <w:right w:val="none" w:sz="0" w:space="0" w:color="auto"/>
          </w:divBdr>
          <w:divsChild>
            <w:div w:id="1634825769">
              <w:marLeft w:val="0"/>
              <w:marRight w:val="0"/>
              <w:marTop w:val="100"/>
              <w:marBottom w:val="100"/>
              <w:divBdr>
                <w:top w:val="none" w:sz="0" w:space="0" w:color="auto"/>
                <w:left w:val="none" w:sz="0" w:space="0" w:color="auto"/>
                <w:bottom w:val="none" w:sz="0" w:space="0" w:color="auto"/>
                <w:right w:val="none" w:sz="0" w:space="0" w:color="auto"/>
              </w:divBdr>
              <w:divsChild>
                <w:div w:id="567614158">
                  <w:marLeft w:val="0"/>
                  <w:marRight w:val="0"/>
                  <w:marTop w:val="0"/>
                  <w:marBottom w:val="0"/>
                  <w:divBdr>
                    <w:top w:val="none" w:sz="0" w:space="0" w:color="auto"/>
                    <w:left w:val="none" w:sz="0" w:space="0" w:color="auto"/>
                    <w:bottom w:val="none" w:sz="0" w:space="0" w:color="auto"/>
                    <w:right w:val="none" w:sz="0" w:space="0" w:color="auto"/>
                  </w:divBdr>
                  <w:divsChild>
                    <w:div w:id="1405494956">
                      <w:marLeft w:val="0"/>
                      <w:marRight w:val="0"/>
                      <w:marTop w:val="0"/>
                      <w:marBottom w:val="0"/>
                      <w:divBdr>
                        <w:top w:val="none" w:sz="0" w:space="0" w:color="auto"/>
                        <w:left w:val="none" w:sz="0" w:space="0" w:color="auto"/>
                        <w:bottom w:val="none" w:sz="0" w:space="0" w:color="auto"/>
                        <w:right w:val="none" w:sz="0" w:space="0" w:color="auto"/>
                      </w:divBdr>
                      <w:divsChild>
                        <w:div w:id="765006341">
                          <w:marLeft w:val="0"/>
                          <w:marRight w:val="0"/>
                          <w:marTop w:val="0"/>
                          <w:marBottom w:val="0"/>
                          <w:divBdr>
                            <w:top w:val="none" w:sz="0" w:space="0" w:color="auto"/>
                            <w:left w:val="none" w:sz="0" w:space="0" w:color="auto"/>
                            <w:bottom w:val="none" w:sz="0" w:space="0" w:color="auto"/>
                            <w:right w:val="none" w:sz="0" w:space="0" w:color="auto"/>
                          </w:divBdr>
                          <w:divsChild>
                            <w:div w:id="1410155239">
                              <w:marLeft w:val="0"/>
                              <w:marRight w:val="0"/>
                              <w:marTop w:val="0"/>
                              <w:marBottom w:val="0"/>
                              <w:divBdr>
                                <w:top w:val="none" w:sz="0" w:space="0" w:color="auto"/>
                                <w:left w:val="none" w:sz="0" w:space="0" w:color="auto"/>
                                <w:bottom w:val="none" w:sz="0" w:space="0" w:color="auto"/>
                                <w:right w:val="none" w:sz="0" w:space="0" w:color="auto"/>
                              </w:divBdr>
                              <w:divsChild>
                                <w:div w:id="1955556962">
                                  <w:marLeft w:val="0"/>
                                  <w:marRight w:val="0"/>
                                  <w:marTop w:val="0"/>
                                  <w:marBottom w:val="0"/>
                                  <w:divBdr>
                                    <w:top w:val="none" w:sz="0" w:space="0" w:color="auto"/>
                                    <w:left w:val="none" w:sz="0" w:space="0" w:color="auto"/>
                                    <w:bottom w:val="none" w:sz="0" w:space="0" w:color="auto"/>
                                    <w:right w:val="none" w:sz="0" w:space="0" w:color="auto"/>
                                  </w:divBdr>
                                  <w:divsChild>
                                    <w:div w:id="255990612">
                                      <w:marLeft w:val="0"/>
                                      <w:marRight w:val="0"/>
                                      <w:marTop w:val="0"/>
                                      <w:marBottom w:val="0"/>
                                      <w:divBdr>
                                        <w:top w:val="none" w:sz="0" w:space="0" w:color="auto"/>
                                        <w:left w:val="none" w:sz="0" w:space="0" w:color="auto"/>
                                        <w:bottom w:val="none" w:sz="0" w:space="0" w:color="auto"/>
                                        <w:right w:val="none" w:sz="0" w:space="0" w:color="auto"/>
                                      </w:divBdr>
                                      <w:divsChild>
                                        <w:div w:id="860318054">
                                          <w:marLeft w:val="0"/>
                                          <w:marRight w:val="0"/>
                                          <w:marTop w:val="0"/>
                                          <w:marBottom w:val="0"/>
                                          <w:divBdr>
                                            <w:top w:val="none" w:sz="0" w:space="0" w:color="auto"/>
                                            <w:left w:val="none" w:sz="0" w:space="0" w:color="auto"/>
                                            <w:bottom w:val="none" w:sz="0" w:space="0" w:color="auto"/>
                                            <w:right w:val="none" w:sz="0" w:space="0" w:color="auto"/>
                                          </w:divBdr>
                                          <w:divsChild>
                                            <w:div w:id="160387816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547718">
      <w:bodyDiv w:val="1"/>
      <w:marLeft w:val="0"/>
      <w:marRight w:val="0"/>
      <w:marTop w:val="0"/>
      <w:marBottom w:val="0"/>
      <w:divBdr>
        <w:top w:val="none" w:sz="0" w:space="0" w:color="auto"/>
        <w:left w:val="none" w:sz="0" w:space="0" w:color="auto"/>
        <w:bottom w:val="none" w:sz="0" w:space="0" w:color="auto"/>
        <w:right w:val="none" w:sz="0" w:space="0" w:color="auto"/>
      </w:divBdr>
      <w:divsChild>
        <w:div w:id="11302118">
          <w:marLeft w:val="0"/>
          <w:marRight w:val="0"/>
          <w:marTop w:val="0"/>
          <w:marBottom w:val="0"/>
          <w:divBdr>
            <w:top w:val="none" w:sz="0" w:space="0" w:color="auto"/>
            <w:left w:val="none" w:sz="0" w:space="0" w:color="auto"/>
            <w:bottom w:val="none" w:sz="0" w:space="0" w:color="auto"/>
            <w:right w:val="none" w:sz="0" w:space="0" w:color="auto"/>
          </w:divBdr>
          <w:divsChild>
            <w:div w:id="703864948">
              <w:marLeft w:val="0"/>
              <w:marRight w:val="0"/>
              <w:marTop w:val="0"/>
              <w:marBottom w:val="0"/>
              <w:divBdr>
                <w:top w:val="none" w:sz="0" w:space="0" w:color="auto"/>
                <w:left w:val="none" w:sz="0" w:space="0" w:color="auto"/>
                <w:bottom w:val="none" w:sz="0" w:space="0" w:color="auto"/>
                <w:right w:val="none" w:sz="0" w:space="0" w:color="auto"/>
              </w:divBdr>
              <w:divsChild>
                <w:div w:id="543105484">
                  <w:marLeft w:val="0"/>
                  <w:marRight w:val="0"/>
                  <w:marTop w:val="0"/>
                  <w:marBottom w:val="0"/>
                  <w:divBdr>
                    <w:top w:val="none" w:sz="0" w:space="0" w:color="auto"/>
                    <w:left w:val="none" w:sz="0" w:space="0" w:color="auto"/>
                    <w:bottom w:val="none" w:sz="0" w:space="0" w:color="auto"/>
                    <w:right w:val="none" w:sz="0" w:space="0" w:color="auto"/>
                  </w:divBdr>
                  <w:divsChild>
                    <w:div w:id="923683235">
                      <w:marLeft w:val="0"/>
                      <w:marRight w:val="0"/>
                      <w:marTop w:val="0"/>
                      <w:marBottom w:val="0"/>
                      <w:divBdr>
                        <w:top w:val="none" w:sz="0" w:space="0" w:color="auto"/>
                        <w:left w:val="none" w:sz="0" w:space="0" w:color="auto"/>
                        <w:bottom w:val="none" w:sz="0" w:space="0" w:color="auto"/>
                        <w:right w:val="none" w:sz="0" w:space="0" w:color="auto"/>
                      </w:divBdr>
                      <w:divsChild>
                        <w:div w:id="1074161916">
                          <w:marLeft w:val="0"/>
                          <w:marRight w:val="0"/>
                          <w:marTop w:val="0"/>
                          <w:marBottom w:val="0"/>
                          <w:divBdr>
                            <w:top w:val="none" w:sz="0" w:space="0" w:color="auto"/>
                            <w:left w:val="none" w:sz="0" w:space="0" w:color="auto"/>
                            <w:bottom w:val="none" w:sz="0" w:space="0" w:color="auto"/>
                            <w:right w:val="none" w:sz="0" w:space="0" w:color="auto"/>
                          </w:divBdr>
                          <w:divsChild>
                            <w:div w:id="563834401">
                              <w:marLeft w:val="0"/>
                              <w:marRight w:val="0"/>
                              <w:marTop w:val="0"/>
                              <w:marBottom w:val="0"/>
                              <w:divBdr>
                                <w:top w:val="none" w:sz="0" w:space="0" w:color="auto"/>
                                <w:left w:val="none" w:sz="0" w:space="0" w:color="auto"/>
                                <w:bottom w:val="none" w:sz="0" w:space="0" w:color="auto"/>
                                <w:right w:val="none" w:sz="0" w:space="0" w:color="auto"/>
                              </w:divBdr>
                              <w:divsChild>
                                <w:div w:id="2017607980">
                                  <w:marLeft w:val="0"/>
                                  <w:marRight w:val="0"/>
                                  <w:marTop w:val="0"/>
                                  <w:marBottom w:val="75"/>
                                  <w:divBdr>
                                    <w:top w:val="none" w:sz="0" w:space="0" w:color="auto"/>
                                    <w:left w:val="none" w:sz="0" w:space="0" w:color="auto"/>
                                    <w:bottom w:val="none" w:sz="0" w:space="0" w:color="auto"/>
                                    <w:right w:val="none" w:sz="0" w:space="0" w:color="auto"/>
                                  </w:divBdr>
                                  <w:divsChild>
                                    <w:div w:id="765733384">
                                      <w:marLeft w:val="0"/>
                                      <w:marRight w:val="0"/>
                                      <w:marTop w:val="0"/>
                                      <w:marBottom w:val="0"/>
                                      <w:divBdr>
                                        <w:top w:val="none" w:sz="0" w:space="0" w:color="auto"/>
                                        <w:left w:val="none" w:sz="0" w:space="0" w:color="auto"/>
                                        <w:bottom w:val="none" w:sz="0" w:space="0" w:color="auto"/>
                                        <w:right w:val="none" w:sz="0" w:space="0" w:color="auto"/>
                                      </w:divBdr>
                                      <w:divsChild>
                                        <w:div w:id="16281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14663">
                              <w:marLeft w:val="0"/>
                              <w:marRight w:val="0"/>
                              <w:marTop w:val="0"/>
                              <w:marBottom w:val="75"/>
                              <w:divBdr>
                                <w:top w:val="none" w:sz="0" w:space="0" w:color="auto"/>
                                <w:left w:val="none" w:sz="0" w:space="0" w:color="auto"/>
                                <w:bottom w:val="none" w:sz="0" w:space="0" w:color="auto"/>
                                <w:right w:val="none" w:sz="0" w:space="0" w:color="auto"/>
                              </w:divBdr>
                              <w:divsChild>
                                <w:div w:id="451824268">
                                  <w:marLeft w:val="0"/>
                                  <w:marRight w:val="0"/>
                                  <w:marTop w:val="0"/>
                                  <w:marBottom w:val="0"/>
                                  <w:divBdr>
                                    <w:top w:val="none" w:sz="0" w:space="0" w:color="auto"/>
                                    <w:left w:val="none" w:sz="0" w:space="0" w:color="auto"/>
                                    <w:bottom w:val="none" w:sz="0" w:space="0" w:color="auto"/>
                                    <w:right w:val="none" w:sz="0" w:space="0" w:color="auto"/>
                                  </w:divBdr>
                                  <w:divsChild>
                                    <w:div w:id="5514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1835">
                              <w:marLeft w:val="0"/>
                              <w:marRight w:val="0"/>
                              <w:marTop w:val="0"/>
                              <w:marBottom w:val="75"/>
                              <w:divBdr>
                                <w:top w:val="none" w:sz="0" w:space="0" w:color="auto"/>
                                <w:left w:val="none" w:sz="0" w:space="0" w:color="auto"/>
                                <w:bottom w:val="none" w:sz="0" w:space="0" w:color="auto"/>
                                <w:right w:val="none" w:sz="0" w:space="0" w:color="auto"/>
                              </w:divBdr>
                              <w:divsChild>
                                <w:div w:id="1539660253">
                                  <w:marLeft w:val="0"/>
                                  <w:marRight w:val="0"/>
                                  <w:marTop w:val="0"/>
                                  <w:marBottom w:val="0"/>
                                  <w:divBdr>
                                    <w:top w:val="none" w:sz="0" w:space="0" w:color="auto"/>
                                    <w:left w:val="none" w:sz="0" w:space="0" w:color="auto"/>
                                    <w:bottom w:val="none" w:sz="0" w:space="0" w:color="auto"/>
                                    <w:right w:val="none" w:sz="0" w:space="0" w:color="auto"/>
                                  </w:divBdr>
                                  <w:divsChild>
                                    <w:div w:id="14973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0620">
                              <w:marLeft w:val="0"/>
                              <w:marRight w:val="0"/>
                              <w:marTop w:val="0"/>
                              <w:marBottom w:val="75"/>
                              <w:divBdr>
                                <w:top w:val="none" w:sz="0" w:space="0" w:color="auto"/>
                                <w:left w:val="none" w:sz="0" w:space="0" w:color="auto"/>
                                <w:bottom w:val="none" w:sz="0" w:space="0" w:color="auto"/>
                                <w:right w:val="none" w:sz="0" w:space="0" w:color="auto"/>
                              </w:divBdr>
                              <w:divsChild>
                                <w:div w:id="1594778580">
                                  <w:marLeft w:val="0"/>
                                  <w:marRight w:val="0"/>
                                  <w:marTop w:val="0"/>
                                  <w:marBottom w:val="0"/>
                                  <w:divBdr>
                                    <w:top w:val="none" w:sz="0" w:space="0" w:color="auto"/>
                                    <w:left w:val="none" w:sz="0" w:space="0" w:color="auto"/>
                                    <w:bottom w:val="none" w:sz="0" w:space="0" w:color="auto"/>
                                    <w:right w:val="none" w:sz="0" w:space="0" w:color="auto"/>
                                  </w:divBdr>
                                  <w:divsChild>
                                    <w:div w:id="3746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47805">
                              <w:marLeft w:val="0"/>
                              <w:marRight w:val="0"/>
                              <w:marTop w:val="0"/>
                              <w:marBottom w:val="75"/>
                              <w:divBdr>
                                <w:top w:val="none" w:sz="0" w:space="0" w:color="auto"/>
                                <w:left w:val="none" w:sz="0" w:space="0" w:color="auto"/>
                                <w:bottom w:val="none" w:sz="0" w:space="0" w:color="auto"/>
                                <w:right w:val="none" w:sz="0" w:space="0" w:color="auto"/>
                              </w:divBdr>
                              <w:divsChild>
                                <w:div w:id="1569150521">
                                  <w:marLeft w:val="0"/>
                                  <w:marRight w:val="0"/>
                                  <w:marTop w:val="0"/>
                                  <w:marBottom w:val="0"/>
                                  <w:divBdr>
                                    <w:top w:val="none" w:sz="0" w:space="0" w:color="auto"/>
                                    <w:left w:val="none" w:sz="0" w:space="0" w:color="auto"/>
                                    <w:bottom w:val="none" w:sz="0" w:space="0" w:color="auto"/>
                                    <w:right w:val="none" w:sz="0" w:space="0" w:color="auto"/>
                                  </w:divBdr>
                                  <w:divsChild>
                                    <w:div w:id="8551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8658">
                          <w:marLeft w:val="0"/>
                          <w:marRight w:val="0"/>
                          <w:marTop w:val="0"/>
                          <w:marBottom w:val="0"/>
                          <w:divBdr>
                            <w:top w:val="none" w:sz="0" w:space="0" w:color="auto"/>
                            <w:left w:val="none" w:sz="0" w:space="0" w:color="auto"/>
                            <w:bottom w:val="none" w:sz="0" w:space="0" w:color="auto"/>
                            <w:right w:val="none" w:sz="0" w:space="0" w:color="auto"/>
                          </w:divBdr>
                          <w:divsChild>
                            <w:div w:id="1506241971">
                              <w:marLeft w:val="0"/>
                              <w:marRight w:val="0"/>
                              <w:marTop w:val="0"/>
                              <w:marBottom w:val="0"/>
                              <w:divBdr>
                                <w:top w:val="none" w:sz="0" w:space="0" w:color="auto"/>
                                <w:left w:val="none" w:sz="0" w:space="0" w:color="auto"/>
                                <w:bottom w:val="none" w:sz="0" w:space="0" w:color="auto"/>
                                <w:right w:val="none" w:sz="0" w:space="0" w:color="auto"/>
                              </w:divBdr>
                              <w:divsChild>
                                <w:div w:id="16513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132234">
      <w:bodyDiv w:val="1"/>
      <w:marLeft w:val="0"/>
      <w:marRight w:val="0"/>
      <w:marTop w:val="0"/>
      <w:marBottom w:val="0"/>
      <w:divBdr>
        <w:top w:val="none" w:sz="0" w:space="0" w:color="auto"/>
        <w:left w:val="none" w:sz="0" w:space="0" w:color="auto"/>
        <w:bottom w:val="none" w:sz="0" w:space="0" w:color="auto"/>
        <w:right w:val="none" w:sz="0" w:space="0" w:color="auto"/>
      </w:divBdr>
      <w:divsChild>
        <w:div w:id="1897424428">
          <w:marLeft w:val="0"/>
          <w:marRight w:val="0"/>
          <w:marTop w:val="0"/>
          <w:marBottom w:val="0"/>
          <w:divBdr>
            <w:top w:val="none" w:sz="0" w:space="0" w:color="auto"/>
            <w:left w:val="none" w:sz="0" w:space="0" w:color="auto"/>
            <w:bottom w:val="none" w:sz="0" w:space="0" w:color="auto"/>
            <w:right w:val="none" w:sz="0" w:space="0" w:color="auto"/>
          </w:divBdr>
          <w:divsChild>
            <w:div w:id="132963">
              <w:marLeft w:val="0"/>
              <w:marRight w:val="0"/>
              <w:marTop w:val="0"/>
              <w:marBottom w:val="0"/>
              <w:divBdr>
                <w:top w:val="none" w:sz="0" w:space="0" w:color="auto"/>
                <w:left w:val="none" w:sz="0" w:space="0" w:color="auto"/>
                <w:bottom w:val="none" w:sz="0" w:space="0" w:color="auto"/>
                <w:right w:val="none" w:sz="0" w:space="0" w:color="auto"/>
              </w:divBdr>
              <w:divsChild>
                <w:div w:id="1811701987">
                  <w:marLeft w:val="0"/>
                  <w:marRight w:val="0"/>
                  <w:marTop w:val="0"/>
                  <w:marBottom w:val="0"/>
                  <w:divBdr>
                    <w:top w:val="none" w:sz="0" w:space="0" w:color="auto"/>
                    <w:left w:val="none" w:sz="0" w:space="0" w:color="auto"/>
                    <w:bottom w:val="none" w:sz="0" w:space="0" w:color="auto"/>
                    <w:right w:val="none" w:sz="0" w:space="0" w:color="auto"/>
                  </w:divBdr>
                  <w:divsChild>
                    <w:div w:id="1101995693">
                      <w:marLeft w:val="0"/>
                      <w:marRight w:val="0"/>
                      <w:marTop w:val="0"/>
                      <w:marBottom w:val="0"/>
                      <w:divBdr>
                        <w:top w:val="none" w:sz="0" w:space="0" w:color="auto"/>
                        <w:left w:val="none" w:sz="0" w:space="0" w:color="auto"/>
                        <w:bottom w:val="none" w:sz="0" w:space="0" w:color="auto"/>
                        <w:right w:val="none" w:sz="0" w:space="0" w:color="auto"/>
                      </w:divBdr>
                      <w:divsChild>
                        <w:div w:id="251859317">
                          <w:marLeft w:val="0"/>
                          <w:marRight w:val="0"/>
                          <w:marTop w:val="0"/>
                          <w:marBottom w:val="0"/>
                          <w:divBdr>
                            <w:top w:val="none" w:sz="0" w:space="0" w:color="auto"/>
                            <w:left w:val="none" w:sz="0" w:space="0" w:color="auto"/>
                            <w:bottom w:val="none" w:sz="0" w:space="0" w:color="auto"/>
                            <w:right w:val="none" w:sz="0" w:space="0" w:color="auto"/>
                          </w:divBdr>
                          <w:divsChild>
                            <w:div w:id="65036008">
                              <w:marLeft w:val="0"/>
                              <w:marRight w:val="0"/>
                              <w:marTop w:val="0"/>
                              <w:marBottom w:val="0"/>
                              <w:divBdr>
                                <w:top w:val="none" w:sz="0" w:space="0" w:color="auto"/>
                                <w:left w:val="none" w:sz="0" w:space="0" w:color="auto"/>
                                <w:bottom w:val="none" w:sz="0" w:space="0" w:color="auto"/>
                                <w:right w:val="none" w:sz="0" w:space="0" w:color="auto"/>
                              </w:divBdr>
                              <w:divsChild>
                                <w:div w:id="5148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881961">
      <w:bodyDiv w:val="1"/>
      <w:marLeft w:val="0"/>
      <w:marRight w:val="0"/>
      <w:marTop w:val="0"/>
      <w:marBottom w:val="0"/>
      <w:divBdr>
        <w:top w:val="none" w:sz="0" w:space="0" w:color="auto"/>
        <w:left w:val="none" w:sz="0" w:space="0" w:color="auto"/>
        <w:bottom w:val="none" w:sz="0" w:space="0" w:color="auto"/>
        <w:right w:val="none" w:sz="0" w:space="0" w:color="auto"/>
      </w:divBdr>
      <w:divsChild>
        <w:div w:id="1108935466">
          <w:marLeft w:val="0"/>
          <w:marRight w:val="0"/>
          <w:marTop w:val="0"/>
          <w:marBottom w:val="0"/>
          <w:divBdr>
            <w:top w:val="none" w:sz="0" w:space="0" w:color="auto"/>
            <w:left w:val="none" w:sz="0" w:space="0" w:color="auto"/>
            <w:bottom w:val="none" w:sz="0" w:space="0" w:color="auto"/>
            <w:right w:val="none" w:sz="0" w:space="0" w:color="auto"/>
          </w:divBdr>
          <w:divsChild>
            <w:div w:id="814226629">
              <w:marLeft w:val="0"/>
              <w:marRight w:val="0"/>
              <w:marTop w:val="100"/>
              <w:marBottom w:val="100"/>
              <w:divBdr>
                <w:top w:val="none" w:sz="0" w:space="0" w:color="auto"/>
                <w:left w:val="none" w:sz="0" w:space="0" w:color="auto"/>
                <w:bottom w:val="none" w:sz="0" w:space="0" w:color="auto"/>
                <w:right w:val="none" w:sz="0" w:space="0" w:color="auto"/>
              </w:divBdr>
              <w:divsChild>
                <w:div w:id="1244100638">
                  <w:marLeft w:val="0"/>
                  <w:marRight w:val="0"/>
                  <w:marTop w:val="0"/>
                  <w:marBottom w:val="0"/>
                  <w:divBdr>
                    <w:top w:val="none" w:sz="0" w:space="0" w:color="auto"/>
                    <w:left w:val="none" w:sz="0" w:space="0" w:color="auto"/>
                    <w:bottom w:val="none" w:sz="0" w:space="0" w:color="auto"/>
                    <w:right w:val="none" w:sz="0" w:space="0" w:color="auto"/>
                  </w:divBdr>
                  <w:divsChild>
                    <w:div w:id="370542574">
                      <w:marLeft w:val="0"/>
                      <w:marRight w:val="0"/>
                      <w:marTop w:val="0"/>
                      <w:marBottom w:val="0"/>
                      <w:divBdr>
                        <w:top w:val="none" w:sz="0" w:space="0" w:color="auto"/>
                        <w:left w:val="none" w:sz="0" w:space="0" w:color="auto"/>
                        <w:bottom w:val="none" w:sz="0" w:space="0" w:color="auto"/>
                        <w:right w:val="none" w:sz="0" w:space="0" w:color="auto"/>
                      </w:divBdr>
                      <w:divsChild>
                        <w:div w:id="1626614090">
                          <w:marLeft w:val="0"/>
                          <w:marRight w:val="0"/>
                          <w:marTop w:val="0"/>
                          <w:marBottom w:val="0"/>
                          <w:divBdr>
                            <w:top w:val="none" w:sz="0" w:space="0" w:color="auto"/>
                            <w:left w:val="none" w:sz="0" w:space="0" w:color="auto"/>
                            <w:bottom w:val="none" w:sz="0" w:space="0" w:color="auto"/>
                            <w:right w:val="none" w:sz="0" w:space="0" w:color="auto"/>
                          </w:divBdr>
                          <w:divsChild>
                            <w:div w:id="1949852148">
                              <w:marLeft w:val="0"/>
                              <w:marRight w:val="0"/>
                              <w:marTop w:val="0"/>
                              <w:marBottom w:val="0"/>
                              <w:divBdr>
                                <w:top w:val="none" w:sz="0" w:space="0" w:color="auto"/>
                                <w:left w:val="none" w:sz="0" w:space="0" w:color="auto"/>
                                <w:bottom w:val="none" w:sz="0" w:space="0" w:color="auto"/>
                                <w:right w:val="none" w:sz="0" w:space="0" w:color="auto"/>
                              </w:divBdr>
                              <w:divsChild>
                                <w:div w:id="549807221">
                                  <w:marLeft w:val="0"/>
                                  <w:marRight w:val="0"/>
                                  <w:marTop w:val="0"/>
                                  <w:marBottom w:val="0"/>
                                  <w:divBdr>
                                    <w:top w:val="none" w:sz="0" w:space="0" w:color="auto"/>
                                    <w:left w:val="none" w:sz="0" w:space="0" w:color="auto"/>
                                    <w:bottom w:val="none" w:sz="0" w:space="0" w:color="auto"/>
                                    <w:right w:val="none" w:sz="0" w:space="0" w:color="auto"/>
                                  </w:divBdr>
                                  <w:divsChild>
                                    <w:div w:id="104277262">
                                      <w:marLeft w:val="0"/>
                                      <w:marRight w:val="0"/>
                                      <w:marTop w:val="0"/>
                                      <w:marBottom w:val="0"/>
                                      <w:divBdr>
                                        <w:top w:val="none" w:sz="0" w:space="0" w:color="auto"/>
                                        <w:left w:val="none" w:sz="0" w:space="0" w:color="auto"/>
                                        <w:bottom w:val="none" w:sz="0" w:space="0" w:color="auto"/>
                                        <w:right w:val="none" w:sz="0" w:space="0" w:color="auto"/>
                                      </w:divBdr>
                                      <w:divsChild>
                                        <w:div w:id="1457914760">
                                          <w:marLeft w:val="0"/>
                                          <w:marRight w:val="0"/>
                                          <w:marTop w:val="0"/>
                                          <w:marBottom w:val="0"/>
                                          <w:divBdr>
                                            <w:top w:val="none" w:sz="0" w:space="0" w:color="auto"/>
                                            <w:left w:val="none" w:sz="0" w:space="0" w:color="auto"/>
                                            <w:bottom w:val="none" w:sz="0" w:space="0" w:color="auto"/>
                                            <w:right w:val="none" w:sz="0" w:space="0" w:color="auto"/>
                                          </w:divBdr>
                                          <w:divsChild>
                                            <w:div w:id="29564917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300321">
      <w:bodyDiv w:val="1"/>
      <w:marLeft w:val="0"/>
      <w:marRight w:val="0"/>
      <w:marTop w:val="0"/>
      <w:marBottom w:val="0"/>
      <w:divBdr>
        <w:top w:val="none" w:sz="0" w:space="0" w:color="auto"/>
        <w:left w:val="none" w:sz="0" w:space="0" w:color="auto"/>
        <w:bottom w:val="none" w:sz="0" w:space="0" w:color="auto"/>
        <w:right w:val="none" w:sz="0" w:space="0" w:color="auto"/>
      </w:divBdr>
      <w:divsChild>
        <w:div w:id="1084840419">
          <w:marLeft w:val="0"/>
          <w:marRight w:val="0"/>
          <w:marTop w:val="0"/>
          <w:marBottom w:val="0"/>
          <w:divBdr>
            <w:top w:val="none" w:sz="0" w:space="0" w:color="auto"/>
            <w:left w:val="none" w:sz="0" w:space="0" w:color="auto"/>
            <w:bottom w:val="none" w:sz="0" w:space="0" w:color="auto"/>
            <w:right w:val="none" w:sz="0" w:space="0" w:color="auto"/>
          </w:divBdr>
          <w:divsChild>
            <w:div w:id="374936242">
              <w:marLeft w:val="0"/>
              <w:marRight w:val="0"/>
              <w:marTop w:val="100"/>
              <w:marBottom w:val="100"/>
              <w:divBdr>
                <w:top w:val="none" w:sz="0" w:space="0" w:color="auto"/>
                <w:left w:val="none" w:sz="0" w:space="0" w:color="auto"/>
                <w:bottom w:val="none" w:sz="0" w:space="0" w:color="auto"/>
                <w:right w:val="none" w:sz="0" w:space="0" w:color="auto"/>
              </w:divBdr>
              <w:divsChild>
                <w:div w:id="533732398">
                  <w:marLeft w:val="0"/>
                  <w:marRight w:val="0"/>
                  <w:marTop w:val="0"/>
                  <w:marBottom w:val="0"/>
                  <w:divBdr>
                    <w:top w:val="none" w:sz="0" w:space="0" w:color="auto"/>
                    <w:left w:val="none" w:sz="0" w:space="0" w:color="auto"/>
                    <w:bottom w:val="none" w:sz="0" w:space="0" w:color="auto"/>
                    <w:right w:val="none" w:sz="0" w:space="0" w:color="auto"/>
                  </w:divBdr>
                  <w:divsChild>
                    <w:div w:id="761492162">
                      <w:marLeft w:val="0"/>
                      <w:marRight w:val="0"/>
                      <w:marTop w:val="0"/>
                      <w:marBottom w:val="0"/>
                      <w:divBdr>
                        <w:top w:val="none" w:sz="0" w:space="0" w:color="auto"/>
                        <w:left w:val="none" w:sz="0" w:space="0" w:color="auto"/>
                        <w:bottom w:val="none" w:sz="0" w:space="0" w:color="auto"/>
                        <w:right w:val="none" w:sz="0" w:space="0" w:color="auto"/>
                      </w:divBdr>
                      <w:divsChild>
                        <w:div w:id="138349230">
                          <w:marLeft w:val="0"/>
                          <w:marRight w:val="0"/>
                          <w:marTop w:val="0"/>
                          <w:marBottom w:val="0"/>
                          <w:divBdr>
                            <w:top w:val="none" w:sz="0" w:space="0" w:color="auto"/>
                            <w:left w:val="none" w:sz="0" w:space="0" w:color="auto"/>
                            <w:bottom w:val="none" w:sz="0" w:space="0" w:color="auto"/>
                            <w:right w:val="none" w:sz="0" w:space="0" w:color="auto"/>
                          </w:divBdr>
                          <w:divsChild>
                            <w:div w:id="1180777746">
                              <w:marLeft w:val="0"/>
                              <w:marRight w:val="0"/>
                              <w:marTop w:val="0"/>
                              <w:marBottom w:val="0"/>
                              <w:divBdr>
                                <w:top w:val="none" w:sz="0" w:space="0" w:color="auto"/>
                                <w:left w:val="none" w:sz="0" w:space="0" w:color="auto"/>
                                <w:bottom w:val="none" w:sz="0" w:space="0" w:color="auto"/>
                                <w:right w:val="none" w:sz="0" w:space="0" w:color="auto"/>
                              </w:divBdr>
                              <w:divsChild>
                                <w:div w:id="302736967">
                                  <w:marLeft w:val="0"/>
                                  <w:marRight w:val="0"/>
                                  <w:marTop w:val="0"/>
                                  <w:marBottom w:val="0"/>
                                  <w:divBdr>
                                    <w:top w:val="none" w:sz="0" w:space="0" w:color="auto"/>
                                    <w:left w:val="none" w:sz="0" w:space="0" w:color="auto"/>
                                    <w:bottom w:val="none" w:sz="0" w:space="0" w:color="auto"/>
                                    <w:right w:val="none" w:sz="0" w:space="0" w:color="auto"/>
                                  </w:divBdr>
                                  <w:divsChild>
                                    <w:div w:id="1025330482">
                                      <w:marLeft w:val="0"/>
                                      <w:marRight w:val="0"/>
                                      <w:marTop w:val="0"/>
                                      <w:marBottom w:val="0"/>
                                      <w:divBdr>
                                        <w:top w:val="none" w:sz="0" w:space="0" w:color="auto"/>
                                        <w:left w:val="none" w:sz="0" w:space="0" w:color="auto"/>
                                        <w:bottom w:val="none" w:sz="0" w:space="0" w:color="auto"/>
                                        <w:right w:val="none" w:sz="0" w:space="0" w:color="auto"/>
                                      </w:divBdr>
                                      <w:divsChild>
                                        <w:div w:id="8015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8B083-890C-47CD-9A80-B6C754FD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4B8D46FD</Template>
  <TotalTime>408</TotalTime>
  <Pages>1</Pages>
  <Words>18600</Words>
  <Characters>106026</Characters>
  <Application>Microsoft Office Word</Application>
  <DocSecurity>0</DocSecurity>
  <Lines>883</Lines>
  <Paragraphs>248</Paragraphs>
  <ScaleCrop>false</ScaleCrop>
  <HeadingPairs>
    <vt:vector size="2" baseType="variant">
      <vt:variant>
        <vt:lpstr>Naslov</vt:lpstr>
      </vt:variant>
      <vt:variant>
        <vt:i4>1</vt:i4>
      </vt:variant>
    </vt:vector>
  </HeadingPairs>
  <TitlesOfParts>
    <vt:vector size="1" baseType="lpstr">
      <vt:lpstr/>
    </vt:vector>
  </TitlesOfParts>
  <Company>Državni zbor RS</Company>
  <LinksUpToDate>false</LinksUpToDate>
  <CharactersWithSpaces>124378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 Jarkovic</dc:creator>
  <cp:lastModifiedBy>Marjan Jarkovic</cp:lastModifiedBy>
  <cp:revision>26</cp:revision>
  <cp:lastPrinted>2015-06-18T11:04:00Z</cp:lastPrinted>
  <dcterms:created xsi:type="dcterms:W3CDTF">2015-10-23T11:35:00Z</dcterms:created>
  <dcterms:modified xsi:type="dcterms:W3CDTF">2015-11-13T14:25:00Z</dcterms:modified>
</cp:coreProperties>
</file>