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4B" w:rsidRDefault="000B004B"/>
    <w:p w:rsidR="00E750F0" w:rsidRPr="000B4D2D" w:rsidRDefault="00E750F0" w:rsidP="00E750F0">
      <w:pPr>
        <w:pStyle w:val="podpisi"/>
        <w:jc w:val="center"/>
        <w:rPr>
          <w:rFonts w:ascii="Verdana" w:hAnsi="Verdana"/>
          <w:b/>
          <w:szCs w:val="20"/>
          <w:lang w:val="sl-SI"/>
        </w:rPr>
      </w:pPr>
      <w:r w:rsidRPr="000B4D2D">
        <w:rPr>
          <w:rFonts w:ascii="Verdana" w:hAnsi="Verdana"/>
          <w:b/>
          <w:szCs w:val="20"/>
          <w:lang w:val="sl-SI"/>
        </w:rPr>
        <w:t>PRIJAVNICA</w:t>
      </w:r>
    </w:p>
    <w:p w:rsidR="00E750F0" w:rsidRPr="000B4D2D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</w:p>
    <w:p w:rsidR="00E750F0" w:rsidRPr="000B4D2D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</w:p>
    <w:p w:rsidR="00E750F0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  <w:r>
        <w:rPr>
          <w:rFonts w:ascii="Verdana" w:hAnsi="Verdana"/>
          <w:b/>
          <w:szCs w:val="20"/>
          <w:lang w:val="sl-SI"/>
        </w:rPr>
        <w:t xml:space="preserve">Mednarodna konferenca </w:t>
      </w:r>
      <w:proofErr w:type="spellStart"/>
      <w:r>
        <w:rPr>
          <w:rFonts w:ascii="Verdana" w:hAnsi="Verdana"/>
          <w:b/>
          <w:szCs w:val="20"/>
          <w:lang w:val="sl-SI"/>
        </w:rPr>
        <w:t>Aktivni.Vsi</w:t>
      </w:r>
      <w:proofErr w:type="spellEnd"/>
    </w:p>
    <w:p w:rsidR="00E750F0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</w:p>
    <w:p w:rsidR="00E750F0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  <w:r>
        <w:rPr>
          <w:rFonts w:ascii="Verdana" w:hAnsi="Verdana"/>
          <w:b/>
          <w:szCs w:val="20"/>
          <w:lang w:val="sl-SI"/>
        </w:rPr>
        <w:t>24.5.2016</w:t>
      </w:r>
    </w:p>
    <w:p w:rsidR="00E750F0" w:rsidRPr="000B4D2D" w:rsidRDefault="00E750F0" w:rsidP="00E750F0">
      <w:pPr>
        <w:jc w:val="center"/>
        <w:rPr>
          <w:rFonts w:ascii="Verdana" w:hAnsi="Verdana"/>
          <w:b/>
          <w:szCs w:val="20"/>
          <w:lang w:val="sl-SI"/>
        </w:rPr>
      </w:pPr>
    </w:p>
    <w:p w:rsidR="00E750F0" w:rsidRPr="000B4D2D" w:rsidRDefault="00E750F0" w:rsidP="00E750F0">
      <w:pPr>
        <w:pStyle w:val="podpisi"/>
        <w:jc w:val="both"/>
        <w:rPr>
          <w:rFonts w:ascii="Verdana" w:hAnsi="Verdana"/>
          <w:b/>
          <w:szCs w:val="20"/>
          <w:lang w:val="sl-SI"/>
        </w:rPr>
      </w:pPr>
    </w:p>
    <w:p w:rsidR="00E750F0" w:rsidRPr="000B4D2D" w:rsidRDefault="00E750F0" w:rsidP="00E750F0">
      <w:pPr>
        <w:pStyle w:val="podpisi"/>
        <w:jc w:val="both"/>
        <w:rPr>
          <w:rFonts w:ascii="Verdana" w:hAnsi="Verdana"/>
          <w:b/>
          <w:szCs w:val="20"/>
          <w:lang w:val="sl-SI"/>
        </w:rPr>
      </w:pPr>
    </w:p>
    <w:p w:rsidR="00E750F0" w:rsidRPr="000B4D2D" w:rsidRDefault="00E750F0" w:rsidP="00E750F0">
      <w:pPr>
        <w:pStyle w:val="podpisi"/>
        <w:jc w:val="both"/>
        <w:rPr>
          <w:rFonts w:ascii="Verdana" w:hAnsi="Verdana"/>
          <w:szCs w:val="20"/>
          <w:lang w:val="sl-SI"/>
        </w:rPr>
      </w:pPr>
    </w:p>
    <w:tbl>
      <w:tblPr>
        <w:tblStyle w:val="Svetlamreapoudarek1"/>
        <w:tblW w:w="0" w:type="auto"/>
        <w:tblLook w:val="04A0"/>
      </w:tblPr>
      <w:tblGrid>
        <w:gridCol w:w="3085"/>
        <w:gridCol w:w="5553"/>
      </w:tblGrid>
      <w:tr w:rsidR="00E750F0" w:rsidRPr="000B4D2D" w:rsidTr="00865F65">
        <w:trPr>
          <w:cnfStyle w:val="100000000000"/>
        </w:trPr>
        <w:tc>
          <w:tcPr>
            <w:cnfStyle w:val="001000000000"/>
            <w:tcW w:w="3085" w:type="dxa"/>
          </w:tcPr>
          <w:p w:rsidR="00E750F0" w:rsidRPr="000B4D2D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  <w:r w:rsidRPr="000B4D2D">
              <w:rPr>
                <w:rFonts w:ascii="Verdana" w:hAnsi="Verdana"/>
                <w:szCs w:val="20"/>
                <w:lang w:val="sl-SI"/>
              </w:rPr>
              <w:t>Ime in priimek</w:t>
            </w:r>
          </w:p>
        </w:tc>
        <w:tc>
          <w:tcPr>
            <w:tcW w:w="5553" w:type="dxa"/>
          </w:tcPr>
          <w:p w:rsidR="00E750F0" w:rsidRPr="000B4D2D" w:rsidRDefault="00E750F0" w:rsidP="00865F65">
            <w:pPr>
              <w:pStyle w:val="podpisi"/>
              <w:jc w:val="both"/>
              <w:cnfStyle w:val="1000000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1000000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100000000000"/>
              <w:rPr>
                <w:rFonts w:ascii="Verdana" w:hAnsi="Verdana"/>
                <w:szCs w:val="20"/>
                <w:lang w:val="sl-SI"/>
              </w:rPr>
            </w:pPr>
          </w:p>
        </w:tc>
      </w:tr>
      <w:tr w:rsidR="00E750F0" w:rsidRPr="000B4D2D" w:rsidTr="00865F65">
        <w:trPr>
          <w:cnfStyle w:val="000000100000"/>
        </w:trPr>
        <w:tc>
          <w:tcPr>
            <w:cnfStyle w:val="001000000000"/>
            <w:tcW w:w="3085" w:type="dxa"/>
            <w:shd w:val="clear" w:color="auto" w:fill="auto"/>
          </w:tcPr>
          <w:p w:rsidR="00E750F0" w:rsidRPr="00D378C2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</w:p>
          <w:p w:rsidR="00E750F0" w:rsidRPr="00D378C2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  <w:r w:rsidRPr="00D378C2">
              <w:rPr>
                <w:rFonts w:ascii="Verdana" w:hAnsi="Verdana"/>
                <w:szCs w:val="20"/>
                <w:lang w:val="sl-SI"/>
              </w:rPr>
              <w:t xml:space="preserve">Organizacija </w:t>
            </w:r>
          </w:p>
        </w:tc>
        <w:tc>
          <w:tcPr>
            <w:tcW w:w="5553" w:type="dxa"/>
            <w:shd w:val="clear" w:color="auto" w:fill="auto"/>
          </w:tcPr>
          <w:p w:rsidR="00E750F0" w:rsidRPr="00D378C2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D378C2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D378C2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</w:tc>
      </w:tr>
      <w:tr w:rsidR="00E750F0" w:rsidRPr="000B4D2D" w:rsidTr="00865F65">
        <w:trPr>
          <w:cnfStyle w:val="000000010000"/>
        </w:trPr>
        <w:tc>
          <w:tcPr>
            <w:cnfStyle w:val="001000000000"/>
            <w:tcW w:w="3085" w:type="dxa"/>
          </w:tcPr>
          <w:p w:rsidR="00E750F0" w:rsidRPr="000B4D2D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rPr>
                <w:rFonts w:ascii="Verdana" w:hAnsi="Verdana"/>
                <w:szCs w:val="20"/>
                <w:lang w:val="sl-SI"/>
              </w:rPr>
            </w:pPr>
            <w:r w:rsidRPr="000B4D2D">
              <w:rPr>
                <w:rFonts w:ascii="Verdana" w:hAnsi="Verdana"/>
                <w:szCs w:val="20"/>
                <w:lang w:val="sl-SI"/>
              </w:rPr>
              <w:t>E-naslov</w:t>
            </w:r>
          </w:p>
        </w:tc>
        <w:tc>
          <w:tcPr>
            <w:tcW w:w="5553" w:type="dxa"/>
          </w:tcPr>
          <w:p w:rsidR="00E750F0" w:rsidRPr="000B4D2D" w:rsidRDefault="00E750F0" w:rsidP="00865F65">
            <w:pPr>
              <w:pStyle w:val="podpisi"/>
              <w:jc w:val="both"/>
              <w:cnfStyle w:val="00000001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00000001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000000010000"/>
              <w:rPr>
                <w:rFonts w:ascii="Verdana" w:hAnsi="Verdana"/>
                <w:szCs w:val="20"/>
                <w:lang w:val="sl-SI"/>
              </w:rPr>
            </w:pPr>
          </w:p>
        </w:tc>
      </w:tr>
      <w:tr w:rsidR="00E750F0" w:rsidRPr="000B4D2D" w:rsidTr="00865F65">
        <w:trPr>
          <w:cnfStyle w:val="000000100000"/>
          <w:trHeight w:val="81"/>
        </w:trPr>
        <w:tc>
          <w:tcPr>
            <w:cnfStyle w:val="001000000000"/>
            <w:tcW w:w="3085" w:type="dxa"/>
            <w:shd w:val="clear" w:color="auto" w:fill="auto"/>
          </w:tcPr>
          <w:p w:rsidR="00E750F0" w:rsidRPr="00D378C2" w:rsidRDefault="00E750F0" w:rsidP="00865F65">
            <w:pPr>
              <w:pStyle w:val="podpisi"/>
              <w:rPr>
                <w:rFonts w:ascii="Verdana" w:hAnsi="Verdana"/>
                <w:b w:val="0"/>
                <w:szCs w:val="20"/>
                <w:lang w:val="sl-SI"/>
              </w:rPr>
            </w:pPr>
            <w:r w:rsidRPr="00D378C2">
              <w:rPr>
                <w:rFonts w:ascii="Verdana" w:hAnsi="Verdana"/>
                <w:b w:val="0"/>
                <w:szCs w:val="20"/>
                <w:lang w:val="sl-SI"/>
              </w:rPr>
              <w:t>Če imate kakšne posebne želje ali zahteve, nam to prosim sporočite (vegetarijanska ali dietna prehrana, gibalne ali druge omejitve, drugo)</w:t>
            </w:r>
          </w:p>
          <w:p w:rsidR="00E750F0" w:rsidRPr="000B4D2D" w:rsidRDefault="00E750F0" w:rsidP="00865F65">
            <w:pPr>
              <w:pStyle w:val="podpisi"/>
              <w:rPr>
                <w:rFonts w:ascii="Verdana" w:hAnsi="Verdana"/>
                <w:szCs w:val="20"/>
                <w:lang w:val="sl-SI"/>
              </w:rPr>
            </w:pPr>
          </w:p>
        </w:tc>
        <w:tc>
          <w:tcPr>
            <w:tcW w:w="5553" w:type="dxa"/>
            <w:shd w:val="clear" w:color="auto" w:fill="auto"/>
          </w:tcPr>
          <w:p w:rsidR="00E750F0" w:rsidRPr="000B4D2D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  <w:p w:rsidR="00E750F0" w:rsidRPr="000B4D2D" w:rsidRDefault="00E750F0" w:rsidP="00865F65">
            <w:pPr>
              <w:pStyle w:val="podpisi"/>
              <w:jc w:val="both"/>
              <w:cnfStyle w:val="000000100000"/>
              <w:rPr>
                <w:rFonts w:ascii="Verdana" w:hAnsi="Verdana"/>
                <w:szCs w:val="20"/>
                <w:lang w:val="sl-SI"/>
              </w:rPr>
            </w:pPr>
          </w:p>
        </w:tc>
      </w:tr>
    </w:tbl>
    <w:p w:rsidR="00E750F0" w:rsidRPr="000B4D2D" w:rsidRDefault="00E750F0" w:rsidP="00E750F0">
      <w:pPr>
        <w:pStyle w:val="podpisi"/>
        <w:jc w:val="both"/>
        <w:rPr>
          <w:rFonts w:ascii="Verdana" w:hAnsi="Verdana"/>
          <w:szCs w:val="20"/>
          <w:lang w:val="sl-SI"/>
        </w:rPr>
      </w:pPr>
    </w:p>
    <w:p w:rsidR="00E750F0" w:rsidRPr="000E06DC" w:rsidRDefault="00E750F0" w:rsidP="00E750F0">
      <w:pPr>
        <w:pStyle w:val="podpisi"/>
        <w:jc w:val="both"/>
        <w:rPr>
          <w:rFonts w:ascii="Verdana" w:hAnsi="Verdana" w:cs="Arial"/>
          <w:b/>
          <w:szCs w:val="20"/>
          <w:lang w:val="sl-SI"/>
        </w:rPr>
      </w:pPr>
      <w:r w:rsidRPr="000E06DC">
        <w:rPr>
          <w:rFonts w:ascii="Verdana" w:hAnsi="Verdana"/>
          <w:szCs w:val="20"/>
          <w:lang w:val="sl-SI"/>
        </w:rPr>
        <w:t xml:space="preserve">Stroški prehrane za udeleženke in udeležence dogodka bodo kriti iz sredstev projekta </w:t>
      </w:r>
      <w:proofErr w:type="spellStart"/>
      <w:r w:rsidRPr="000E06DC">
        <w:rPr>
          <w:rFonts w:ascii="Verdana" w:hAnsi="Verdana"/>
          <w:szCs w:val="20"/>
          <w:lang w:val="sl-SI"/>
        </w:rPr>
        <w:t>Aktivni.Vsi</w:t>
      </w:r>
      <w:proofErr w:type="spellEnd"/>
      <w:r w:rsidRPr="000E06DC">
        <w:rPr>
          <w:rFonts w:ascii="Verdana" w:hAnsi="Verdana"/>
          <w:szCs w:val="20"/>
          <w:lang w:val="sl-SI"/>
        </w:rPr>
        <w:t xml:space="preserve">, ki se sofinancira iz Programa za pravice, enakost in državljanstvo. </w:t>
      </w:r>
    </w:p>
    <w:p w:rsidR="00E750F0" w:rsidRPr="000B4D2D" w:rsidRDefault="00E750F0" w:rsidP="00E750F0">
      <w:pPr>
        <w:rPr>
          <w:rFonts w:ascii="Times New Roman" w:hAnsi="Times New Roman"/>
          <w:sz w:val="24"/>
          <w:lang w:val="sl-SI"/>
        </w:rPr>
      </w:pPr>
    </w:p>
    <w:p w:rsidR="00E750F0" w:rsidRPr="00E750F0" w:rsidRDefault="00E750F0" w:rsidP="00E750F0">
      <w:pPr>
        <w:rPr>
          <w:lang w:val="sl-SI"/>
        </w:rPr>
      </w:pPr>
    </w:p>
    <w:sectPr w:rsidR="00E750F0" w:rsidRPr="00E750F0" w:rsidSect="000E06DC">
      <w:headerReference w:type="default" r:id="rId6"/>
      <w:pgSz w:w="11906" w:h="16838"/>
      <w:pgMar w:top="3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0F0" w:rsidRDefault="00E750F0" w:rsidP="00E750F0">
      <w:pPr>
        <w:spacing w:line="240" w:lineRule="auto"/>
      </w:pPr>
      <w:r>
        <w:separator/>
      </w:r>
    </w:p>
  </w:endnote>
  <w:endnote w:type="continuationSeparator" w:id="0">
    <w:p w:rsidR="00E750F0" w:rsidRDefault="00E750F0" w:rsidP="00E75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0F0" w:rsidRDefault="00E750F0" w:rsidP="00E750F0">
      <w:pPr>
        <w:spacing w:line="240" w:lineRule="auto"/>
      </w:pPr>
      <w:r>
        <w:separator/>
      </w:r>
    </w:p>
  </w:footnote>
  <w:footnote w:type="continuationSeparator" w:id="0">
    <w:p w:rsidR="00E750F0" w:rsidRDefault="00E750F0" w:rsidP="00E750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F0" w:rsidRDefault="00E750F0" w:rsidP="00E750F0">
    <w:pPr>
      <w:pStyle w:val="Glava"/>
      <w:tabs>
        <w:tab w:val="left" w:pos="615"/>
      </w:tabs>
    </w:pPr>
    <w:r>
      <w:tab/>
    </w:r>
    <w:r w:rsidRPr="00E750F0"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3275" cy="1457325"/>
          <wp:effectExtent l="19050" t="0" r="9525" b="0"/>
          <wp:wrapSquare wrapText="bothSides"/>
          <wp:docPr id="25" name="Slika 25" descr="MDDSZ_Sektor_za_enake_moz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DDSZ_Sektor_za_enake_mozno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E750F0">
      <w:drawing>
        <wp:inline distT="0" distB="0" distL="0" distR="0">
          <wp:extent cx="982196" cy="666846"/>
          <wp:effectExtent l="19050" t="0" r="8404" b="0"/>
          <wp:docPr id="2" name="Slika 1" descr="K:\UEM\Urad\EU\PROGRESS\Projekti\Gender equality 2012\Logotipi\EU 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UEM\Urad\EU\PROGRESS\Projekti\Gender equality 2012\Logotipi\EU logo color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60" cy="667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06DC" w:rsidRPr="000E06DC" w:rsidRDefault="000E06DC" w:rsidP="000E06DC">
    <w:pPr>
      <w:pStyle w:val="Glava"/>
      <w:tabs>
        <w:tab w:val="left" w:pos="615"/>
      </w:tabs>
      <w:jc w:val="right"/>
      <w:rPr>
        <w:sz w:val="16"/>
      </w:rPr>
    </w:pPr>
    <w:r w:rsidRPr="000E06DC">
      <w:rPr>
        <w:sz w:val="16"/>
      </w:rPr>
      <w:t xml:space="preserve">Projekt sofinancira Evropska komisija </w:t>
    </w:r>
  </w:p>
  <w:p w:rsidR="000E06DC" w:rsidRPr="000E06DC" w:rsidRDefault="000E06DC" w:rsidP="000E06DC">
    <w:pPr>
      <w:pStyle w:val="Glava"/>
      <w:tabs>
        <w:tab w:val="left" w:pos="615"/>
      </w:tabs>
      <w:jc w:val="right"/>
      <w:rPr>
        <w:sz w:val="16"/>
      </w:rPr>
    </w:pPr>
    <w:r w:rsidRPr="000E06DC">
      <w:rPr>
        <w:sz w:val="16"/>
      </w:rPr>
      <w:t>iz sredstev Programa za pravice, enakost in državljanstvo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50F0"/>
    <w:rsid w:val="000B004B"/>
    <w:rsid w:val="000E06DC"/>
    <w:rsid w:val="00426926"/>
    <w:rsid w:val="00E7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0F0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E750F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E750F0"/>
  </w:style>
  <w:style w:type="paragraph" w:styleId="Noga">
    <w:name w:val="footer"/>
    <w:basedOn w:val="Navaden"/>
    <w:link w:val="NogaZnak"/>
    <w:uiPriority w:val="99"/>
    <w:semiHidden/>
    <w:unhideWhenUsed/>
    <w:rsid w:val="00E750F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750F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0F0"/>
    <w:pPr>
      <w:spacing w:line="240" w:lineRule="auto"/>
    </w:pPr>
    <w:rPr>
      <w:rFonts w:ascii="Tahoma" w:eastAsiaTheme="minorHAnsi" w:hAnsi="Tahoma" w:cs="Tahoma"/>
      <w:sz w:val="16"/>
      <w:szCs w:val="16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0F0"/>
    <w:rPr>
      <w:rFonts w:ascii="Tahoma" w:hAnsi="Tahoma" w:cs="Tahoma"/>
      <w:sz w:val="16"/>
      <w:szCs w:val="16"/>
    </w:rPr>
  </w:style>
  <w:style w:type="paragraph" w:customStyle="1" w:styleId="podpisi">
    <w:name w:val="podpisi"/>
    <w:basedOn w:val="Navaden"/>
    <w:qFormat/>
    <w:rsid w:val="00E750F0"/>
    <w:pPr>
      <w:tabs>
        <w:tab w:val="left" w:pos="3402"/>
      </w:tabs>
    </w:pPr>
    <w:rPr>
      <w:lang w:val="it-IT"/>
    </w:rPr>
  </w:style>
  <w:style w:type="table" w:styleId="Svetlamreapoudarek1">
    <w:name w:val="Light Grid Accent 1"/>
    <w:basedOn w:val="Navadnatabela"/>
    <w:uiPriority w:val="62"/>
    <w:rsid w:val="00E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md334</dc:creator>
  <cp:lastModifiedBy>md334</cp:lastModifiedBy>
  <cp:revision>1</cp:revision>
  <dcterms:created xsi:type="dcterms:W3CDTF">2016-05-04T08:51:00Z</dcterms:created>
  <dcterms:modified xsi:type="dcterms:W3CDTF">2016-05-04T09:10:00Z</dcterms:modified>
</cp:coreProperties>
</file>