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36B" w:rsidRDefault="004A3082" w:rsidP="00B86A4B">
      <w:pPr>
        <w:jc w:val="both"/>
        <w:rPr>
          <w:rFonts w:ascii="Arial" w:hAnsi="Arial" w:cs="Arial"/>
          <w:b/>
          <w:sz w:val="24"/>
          <w:szCs w:val="24"/>
        </w:rPr>
      </w:pPr>
      <w:r w:rsidRPr="004A3082">
        <w:rPr>
          <w:rFonts w:ascii="Arial" w:hAnsi="Arial" w:cs="Arial"/>
          <w:b/>
          <w:sz w:val="24"/>
          <w:szCs w:val="24"/>
        </w:rPr>
        <w:t>KRATKA OBRAZLOŽITEV SPREMEMB IN DOPOLNITEV ZGAS PO ČLENIH</w:t>
      </w:r>
    </w:p>
    <w:p w:rsidR="004A3082" w:rsidRDefault="004A3082" w:rsidP="00B86A4B">
      <w:pPr>
        <w:jc w:val="both"/>
        <w:rPr>
          <w:rFonts w:ascii="Arial" w:hAnsi="Arial" w:cs="Arial"/>
          <w:b/>
          <w:sz w:val="24"/>
          <w:szCs w:val="24"/>
        </w:rPr>
      </w:pPr>
    </w:p>
    <w:p w:rsidR="00891DFF" w:rsidRPr="00891DFF" w:rsidRDefault="004A3082" w:rsidP="00891DFF">
      <w:pPr>
        <w:pStyle w:val="esegmenth4"/>
        <w:rPr>
          <w:rFonts w:ascii="Arial" w:hAnsi="Arial" w:cs="Arial"/>
          <w:b/>
        </w:rPr>
      </w:pPr>
      <w:r w:rsidRPr="00891DFF">
        <w:rPr>
          <w:rFonts w:ascii="Arial" w:hAnsi="Arial" w:cs="Arial"/>
          <w:b/>
        </w:rPr>
        <w:t>2. člen</w:t>
      </w:r>
      <w:r w:rsidR="00891DFF" w:rsidRPr="00891DFF">
        <w:rPr>
          <w:rFonts w:ascii="Arial" w:hAnsi="Arial" w:cs="Arial"/>
          <w:b/>
        </w:rPr>
        <w:t xml:space="preserve"> (definicija gasilstva)</w:t>
      </w:r>
    </w:p>
    <w:p w:rsidR="004A3082" w:rsidRDefault="004A3082" w:rsidP="00B86A4B">
      <w:pPr>
        <w:jc w:val="both"/>
        <w:rPr>
          <w:rFonts w:ascii="Arial" w:hAnsi="Arial" w:cs="Arial"/>
        </w:rPr>
      </w:pPr>
      <w:r>
        <w:rPr>
          <w:rFonts w:ascii="Arial" w:hAnsi="Arial" w:cs="Arial"/>
        </w:rPr>
        <w:t>Dodan je nov tretji odstavek, ki omogoča gasilstvu opravljanje drugih operativnih nalog gasilstva kot pridobitno dejavnost, kar je bilo v sedanjem zakonu nedefinirano.</w:t>
      </w:r>
    </w:p>
    <w:p w:rsidR="004A3082" w:rsidRDefault="004A3082" w:rsidP="00891DFF">
      <w:pPr>
        <w:pStyle w:val="esegmenth4"/>
        <w:rPr>
          <w:rFonts w:ascii="Arial" w:hAnsi="Arial" w:cs="Arial"/>
          <w:b/>
        </w:rPr>
      </w:pPr>
      <w:r w:rsidRPr="00891DFF">
        <w:rPr>
          <w:rFonts w:ascii="Arial" w:hAnsi="Arial" w:cs="Arial"/>
          <w:b/>
        </w:rPr>
        <w:t>3. člen</w:t>
      </w:r>
      <w:r w:rsidR="00891DFF" w:rsidRPr="00891DFF">
        <w:rPr>
          <w:rFonts w:ascii="Arial" w:hAnsi="Arial" w:cs="Arial"/>
          <w:b/>
        </w:rPr>
        <w:t xml:space="preserve"> (naloge gasilstva)</w:t>
      </w:r>
    </w:p>
    <w:p w:rsidR="004A3082" w:rsidRDefault="004A3082" w:rsidP="00B86A4B">
      <w:pPr>
        <w:jc w:val="both"/>
        <w:rPr>
          <w:rFonts w:ascii="Arial" w:hAnsi="Arial" w:cs="Arial"/>
        </w:rPr>
      </w:pPr>
      <w:r>
        <w:rPr>
          <w:rFonts w:ascii="Arial" w:hAnsi="Arial" w:cs="Arial"/>
        </w:rPr>
        <w:t>Uveden je nov pojem »operativne naloge gasilstva«, ki so splošne in druge operativne naloge</w:t>
      </w:r>
      <w:r w:rsidR="00B86A4B">
        <w:rPr>
          <w:rFonts w:ascii="Arial" w:hAnsi="Arial" w:cs="Arial"/>
        </w:rPr>
        <w:t>. Operativne  naloge gasilstva med vsemi ostalimi zajemajo</w:t>
      </w:r>
      <w:r>
        <w:rPr>
          <w:rFonts w:ascii="Arial" w:hAnsi="Arial" w:cs="Arial"/>
        </w:rPr>
        <w:t xml:space="preserve"> </w:t>
      </w:r>
      <w:r w:rsidR="00B86A4B">
        <w:rPr>
          <w:rFonts w:ascii="Arial" w:hAnsi="Arial" w:cs="Arial"/>
        </w:rPr>
        <w:t>tudi usposabljanje, le to pa predlagani pojem »urjenje«, ki ga ni v slovarju slovenskega knjižnega jezika.</w:t>
      </w:r>
    </w:p>
    <w:p w:rsidR="00B178FE" w:rsidRPr="00B178FE" w:rsidRDefault="00B178FE" w:rsidP="00891DFF">
      <w:pPr>
        <w:pStyle w:val="esegmenth4"/>
        <w:rPr>
          <w:rFonts w:ascii="Arial" w:hAnsi="Arial" w:cs="Arial"/>
          <w:b/>
        </w:rPr>
      </w:pPr>
      <w:r w:rsidRPr="00891DFF">
        <w:rPr>
          <w:rFonts w:ascii="Arial" w:hAnsi="Arial" w:cs="Arial"/>
          <w:b/>
        </w:rPr>
        <w:t>4. člen</w:t>
      </w:r>
      <w:r w:rsidR="00891DFF" w:rsidRPr="00891DFF">
        <w:rPr>
          <w:rFonts w:ascii="Arial" w:hAnsi="Arial" w:cs="Arial"/>
          <w:b/>
        </w:rPr>
        <w:t xml:space="preserve"> (pojmi in njihov pomen)</w:t>
      </w:r>
    </w:p>
    <w:p w:rsidR="00B178FE" w:rsidRDefault="00B178FE" w:rsidP="00B86A4B">
      <w:pPr>
        <w:jc w:val="both"/>
        <w:rPr>
          <w:rFonts w:ascii="Arial" w:hAnsi="Arial" w:cs="Arial"/>
        </w:rPr>
      </w:pPr>
      <w:r>
        <w:rPr>
          <w:rFonts w:ascii="Arial" w:hAnsi="Arial" w:cs="Arial"/>
        </w:rPr>
        <w:t>V tretji točki je pri definiciji poklicnega gasilca dodan poudarek »in je zaključil usposabljanje za poklicne gasilce«, ki nedvoumno iz pojma poklicnega gasilca izloči vse ostale, ki tega usposabljanja nimajo, kar je v sedanjem besedilu zakona dvoumno oziroma zavajajoče.</w:t>
      </w:r>
    </w:p>
    <w:p w:rsidR="00B178FE" w:rsidRDefault="00B178FE" w:rsidP="00B86A4B">
      <w:pPr>
        <w:jc w:val="both"/>
        <w:rPr>
          <w:rFonts w:ascii="Arial" w:hAnsi="Arial" w:cs="Arial"/>
        </w:rPr>
      </w:pPr>
      <w:r>
        <w:rPr>
          <w:rFonts w:ascii="Arial" w:hAnsi="Arial" w:cs="Arial"/>
        </w:rPr>
        <w:t>V točkah 5 in 6 člena so opredeljene splošne in druge operativne naloge gasilstva. Za druge operativne naloge zakon daje možnost, da se opravljajo pridobitno</w:t>
      </w:r>
      <w:r w:rsidR="000F3437">
        <w:rPr>
          <w:rFonts w:ascii="Arial" w:hAnsi="Arial" w:cs="Arial"/>
        </w:rPr>
        <w:t>.</w:t>
      </w:r>
    </w:p>
    <w:p w:rsidR="000F3437" w:rsidRDefault="000F3437" w:rsidP="00B86A4B">
      <w:pPr>
        <w:jc w:val="both"/>
        <w:rPr>
          <w:rFonts w:ascii="Arial" w:hAnsi="Arial" w:cs="Arial"/>
        </w:rPr>
      </w:pPr>
      <w:r>
        <w:rPr>
          <w:rFonts w:ascii="Arial" w:hAnsi="Arial" w:cs="Arial"/>
        </w:rPr>
        <w:t>V šesti točki je natančneje določeno, da je intervencija izvajanje »splošnih« operativnih nalog gasilstva.</w:t>
      </w:r>
    </w:p>
    <w:p w:rsidR="000F3437" w:rsidRDefault="000F3437" w:rsidP="00B86A4B">
      <w:pPr>
        <w:jc w:val="both"/>
        <w:rPr>
          <w:rFonts w:ascii="Arial" w:hAnsi="Arial" w:cs="Arial"/>
        </w:rPr>
      </w:pPr>
      <w:r>
        <w:rPr>
          <w:rFonts w:ascii="Arial" w:hAnsi="Arial" w:cs="Arial"/>
        </w:rPr>
        <w:t xml:space="preserve">V točki 11 je dodan nov pojem »gasilske nepremičnine«, ki zajema gasilske domove, </w:t>
      </w:r>
      <w:proofErr w:type="spellStart"/>
      <w:r>
        <w:rPr>
          <w:rFonts w:ascii="Arial" w:hAnsi="Arial" w:cs="Arial"/>
        </w:rPr>
        <w:t>orodišča</w:t>
      </w:r>
      <w:proofErr w:type="spellEnd"/>
      <w:r>
        <w:rPr>
          <w:rFonts w:ascii="Arial" w:hAnsi="Arial" w:cs="Arial"/>
        </w:rPr>
        <w:t xml:space="preserve">, vadbene objekte, parkirišča in zemljišča. Z uporabo novega pojma v zakonu je poenostavljena opredelitev </w:t>
      </w:r>
      <w:r w:rsidR="008735EA">
        <w:rPr>
          <w:rFonts w:ascii="Arial" w:hAnsi="Arial" w:cs="Arial"/>
        </w:rPr>
        <w:t xml:space="preserve">in uporaba </w:t>
      </w:r>
      <w:r>
        <w:rPr>
          <w:rFonts w:ascii="Arial" w:hAnsi="Arial" w:cs="Arial"/>
        </w:rPr>
        <w:t>v kar nekaj členih.</w:t>
      </w:r>
    </w:p>
    <w:p w:rsidR="008735EA" w:rsidRDefault="008735EA" w:rsidP="00B86A4B">
      <w:pPr>
        <w:jc w:val="both"/>
        <w:rPr>
          <w:rFonts w:ascii="Arial" w:hAnsi="Arial" w:cs="Arial"/>
        </w:rPr>
      </w:pPr>
      <w:r>
        <w:rPr>
          <w:rFonts w:ascii="Arial" w:hAnsi="Arial" w:cs="Arial"/>
        </w:rPr>
        <w:t>V trinajsti točki je vrinjena besedna zveza »ki je sposobna samostojno opravljati«, ki pogojuje gasilsko poklicno ali prostovoljno enoto.</w:t>
      </w:r>
    </w:p>
    <w:p w:rsidR="008735EA" w:rsidRDefault="008735EA" w:rsidP="00B86A4B">
      <w:pPr>
        <w:jc w:val="both"/>
        <w:rPr>
          <w:rFonts w:ascii="Arial" w:hAnsi="Arial" w:cs="Arial"/>
        </w:rPr>
      </w:pPr>
      <w:r>
        <w:rPr>
          <w:rFonts w:ascii="Arial" w:hAnsi="Arial" w:cs="Arial"/>
        </w:rPr>
        <w:t>V petnajsti točki kjer govorimo o gasilskih organizacijah je zaradi boljšega razumevanja črtana besedna zveza »in njihove enote«, ker je le ta povzročala zmedo, saj enota ni organizacija, je le njen operativni del.</w:t>
      </w:r>
    </w:p>
    <w:p w:rsidR="008735EA" w:rsidRDefault="008735EA" w:rsidP="00B86A4B">
      <w:pPr>
        <w:jc w:val="both"/>
        <w:rPr>
          <w:rFonts w:ascii="Arial" w:hAnsi="Arial" w:cs="Arial"/>
        </w:rPr>
      </w:pPr>
      <w:r>
        <w:rPr>
          <w:rFonts w:ascii="Arial" w:hAnsi="Arial" w:cs="Arial"/>
        </w:rPr>
        <w:t>Dodana je točka 20, v kateri je opredeljen čas intervencije, ki obsega čas od prejema poziva za aktiviranje do povratka v matično enoto ter vzpostavitev enote v pripravljenost za naslednjo intervencijo.</w:t>
      </w:r>
    </w:p>
    <w:p w:rsidR="008735EA" w:rsidRPr="00891DFF" w:rsidRDefault="008735EA" w:rsidP="00891DFF">
      <w:pPr>
        <w:pStyle w:val="esegmenth4"/>
        <w:rPr>
          <w:rFonts w:ascii="Arial" w:hAnsi="Arial" w:cs="Arial"/>
          <w:b/>
        </w:rPr>
      </w:pPr>
      <w:r w:rsidRPr="00891DFF">
        <w:rPr>
          <w:rFonts w:ascii="Arial" w:hAnsi="Arial" w:cs="Arial"/>
          <w:b/>
        </w:rPr>
        <w:t>5. člen</w:t>
      </w:r>
      <w:r w:rsidR="00891DFF" w:rsidRPr="00891DFF">
        <w:rPr>
          <w:rFonts w:ascii="Arial" w:hAnsi="Arial" w:cs="Arial"/>
          <w:b/>
        </w:rPr>
        <w:t xml:space="preserve"> (omejitve pravic)</w:t>
      </w:r>
    </w:p>
    <w:p w:rsidR="00891DFF" w:rsidRDefault="008735EA" w:rsidP="00B86A4B">
      <w:pPr>
        <w:jc w:val="both"/>
        <w:rPr>
          <w:rFonts w:ascii="Arial" w:hAnsi="Arial" w:cs="Arial"/>
        </w:rPr>
      </w:pPr>
      <w:r>
        <w:rPr>
          <w:rFonts w:ascii="Arial" w:hAnsi="Arial" w:cs="Arial"/>
        </w:rPr>
        <w:t>Je prenesen prej</w:t>
      </w:r>
      <w:r w:rsidR="00891DFF">
        <w:rPr>
          <w:rFonts w:ascii="Arial" w:hAnsi="Arial" w:cs="Arial"/>
        </w:rPr>
        <w:t xml:space="preserve">šnji </w:t>
      </w:r>
      <w:proofErr w:type="spellStart"/>
      <w:r w:rsidR="00891DFF">
        <w:rPr>
          <w:rFonts w:ascii="Arial" w:hAnsi="Arial" w:cs="Arial"/>
        </w:rPr>
        <w:t>četri</w:t>
      </w:r>
      <w:proofErr w:type="spellEnd"/>
      <w:r w:rsidR="00891DFF">
        <w:rPr>
          <w:rFonts w:ascii="Arial" w:hAnsi="Arial" w:cs="Arial"/>
        </w:rPr>
        <w:t xml:space="preserve"> člen.</w:t>
      </w:r>
    </w:p>
    <w:p w:rsidR="00891DFF" w:rsidRPr="00891DFF" w:rsidRDefault="00891DFF" w:rsidP="00891DFF">
      <w:pPr>
        <w:pStyle w:val="esegmenth40"/>
        <w:shd w:val="clear" w:color="auto" w:fill="FFFFFF"/>
        <w:spacing w:before="0" w:beforeAutospacing="0" w:after="210" w:afterAutospacing="0"/>
        <w:rPr>
          <w:rFonts w:ascii="Arial" w:hAnsi="Arial" w:cs="Arial"/>
          <w:b/>
          <w:bCs/>
        </w:rPr>
      </w:pPr>
      <w:r w:rsidRPr="00891DFF">
        <w:rPr>
          <w:rFonts w:ascii="Arial" w:hAnsi="Arial" w:cs="Arial"/>
          <w:b/>
        </w:rPr>
        <w:t xml:space="preserve">6. člen </w:t>
      </w:r>
      <w:r w:rsidRPr="00891DFF">
        <w:rPr>
          <w:rFonts w:ascii="Arial" w:hAnsi="Arial" w:cs="Arial"/>
          <w:b/>
          <w:bCs/>
        </w:rPr>
        <w:t>(naloge občine)</w:t>
      </w:r>
    </w:p>
    <w:p w:rsidR="00891DFF" w:rsidRPr="00891DFF" w:rsidRDefault="00891DFF" w:rsidP="00B86A4B">
      <w:pPr>
        <w:jc w:val="both"/>
        <w:rPr>
          <w:rFonts w:ascii="Arial" w:hAnsi="Arial" w:cs="Arial"/>
        </w:rPr>
      </w:pPr>
      <w:r>
        <w:rPr>
          <w:rFonts w:ascii="Arial" w:hAnsi="Arial" w:cs="Arial"/>
        </w:rPr>
        <w:t>V spremenjeni četrti točki je črtano izobraževanje, ker le tega v sistemu ne izvajamo in je v usposabljanje vključeno tudi urjenje.</w:t>
      </w:r>
    </w:p>
    <w:p w:rsidR="008735EA" w:rsidRPr="00891DFF" w:rsidRDefault="00891DFF" w:rsidP="00891DFF">
      <w:pPr>
        <w:pStyle w:val="esegmenth40"/>
        <w:shd w:val="clear" w:color="auto" w:fill="FFFFFF"/>
        <w:spacing w:before="0" w:beforeAutospacing="0" w:after="210" w:afterAutospacing="0"/>
        <w:rPr>
          <w:rFonts w:ascii="Arial" w:hAnsi="Arial" w:cs="Arial"/>
          <w:b/>
          <w:bCs/>
        </w:rPr>
      </w:pPr>
      <w:r w:rsidRPr="00891DFF">
        <w:rPr>
          <w:rFonts w:ascii="Arial" w:hAnsi="Arial" w:cs="Arial"/>
          <w:b/>
        </w:rPr>
        <w:lastRenderedPageBreak/>
        <w:t xml:space="preserve">7. člen </w:t>
      </w:r>
      <w:r w:rsidRPr="00891DFF">
        <w:rPr>
          <w:rFonts w:ascii="Arial" w:hAnsi="Arial" w:cs="Arial"/>
          <w:b/>
          <w:bCs/>
        </w:rPr>
        <w:t>(naloge širših samoupravnih lokalnih skupnosti)</w:t>
      </w:r>
    </w:p>
    <w:p w:rsidR="00891DFF" w:rsidRDefault="00891DFF" w:rsidP="00B86A4B">
      <w:pPr>
        <w:jc w:val="both"/>
        <w:rPr>
          <w:rFonts w:ascii="Arial" w:hAnsi="Arial" w:cs="Arial"/>
        </w:rPr>
      </w:pPr>
      <w:r w:rsidRPr="00891DFF">
        <w:rPr>
          <w:rFonts w:ascii="Arial" w:hAnsi="Arial" w:cs="Arial"/>
        </w:rPr>
        <w:t xml:space="preserve">V sedmem členu je dodan drugi odstavek, ki omogoča </w:t>
      </w:r>
      <w:r>
        <w:rPr>
          <w:rFonts w:ascii="Arial" w:hAnsi="Arial" w:cs="Arial"/>
        </w:rPr>
        <w:t xml:space="preserve">(lahko) </w:t>
      </w:r>
      <w:r w:rsidRPr="00891DFF">
        <w:rPr>
          <w:rFonts w:ascii="Arial" w:hAnsi="Arial" w:cs="Arial"/>
        </w:rPr>
        <w:t xml:space="preserve">gasilskim organizacijam oblikovanje </w:t>
      </w:r>
      <w:r>
        <w:rPr>
          <w:rFonts w:ascii="Arial" w:hAnsi="Arial" w:cs="Arial"/>
        </w:rPr>
        <w:t>gasilskih regij kot vmesne ravni med občinskimi gasilskimi zvezami in Gasilsko zvezo Slovenije.</w:t>
      </w:r>
    </w:p>
    <w:p w:rsidR="001258BB" w:rsidRDefault="001258BB" w:rsidP="00B86A4B">
      <w:pPr>
        <w:jc w:val="both"/>
        <w:rPr>
          <w:rFonts w:ascii="Arial" w:hAnsi="Arial" w:cs="Arial"/>
          <w:b/>
          <w:sz w:val="24"/>
          <w:szCs w:val="24"/>
        </w:rPr>
      </w:pPr>
      <w:r w:rsidRPr="001258BB">
        <w:rPr>
          <w:rFonts w:ascii="Arial" w:hAnsi="Arial" w:cs="Arial"/>
          <w:b/>
          <w:sz w:val="24"/>
          <w:szCs w:val="24"/>
        </w:rPr>
        <w:t>8. člen (naloge države)</w:t>
      </w:r>
    </w:p>
    <w:p w:rsidR="001258BB" w:rsidRDefault="001258BB" w:rsidP="00B86A4B">
      <w:pPr>
        <w:jc w:val="both"/>
        <w:rPr>
          <w:rFonts w:ascii="Arial" w:hAnsi="Arial" w:cs="Arial"/>
        </w:rPr>
      </w:pPr>
      <w:r>
        <w:rPr>
          <w:rFonts w:ascii="Arial" w:hAnsi="Arial" w:cs="Arial"/>
        </w:rPr>
        <w:t xml:space="preserve">V </w:t>
      </w:r>
      <w:r w:rsidR="00133594">
        <w:rPr>
          <w:rFonts w:ascii="Arial" w:hAnsi="Arial" w:cs="Arial"/>
        </w:rPr>
        <w:t>prvem odstavku člena</w:t>
      </w:r>
      <w:r>
        <w:rPr>
          <w:rFonts w:ascii="Arial" w:hAnsi="Arial" w:cs="Arial"/>
        </w:rPr>
        <w:t xml:space="preserve"> je spremenjen vrstni red točk</w:t>
      </w:r>
      <w:r w:rsidR="00133594">
        <w:rPr>
          <w:rFonts w:ascii="Arial" w:hAnsi="Arial" w:cs="Arial"/>
        </w:rPr>
        <w:t>, ki je tako bolj smiselno urejen.</w:t>
      </w:r>
    </w:p>
    <w:p w:rsidR="00133594" w:rsidRDefault="00133594" w:rsidP="00B86A4B">
      <w:pPr>
        <w:jc w:val="both"/>
        <w:rPr>
          <w:rFonts w:ascii="Arial" w:hAnsi="Arial" w:cs="Arial"/>
        </w:rPr>
      </w:pPr>
      <w:r>
        <w:rPr>
          <w:rFonts w:ascii="Arial" w:hAnsi="Arial" w:cs="Arial"/>
        </w:rPr>
        <w:t>V tretji točki so v naloge zaščite in reševanja, ki jih sofinancira država dodane tudi nesre</w:t>
      </w:r>
      <w:r w:rsidR="00A607F9">
        <w:rPr>
          <w:rFonts w:ascii="Arial" w:hAnsi="Arial" w:cs="Arial"/>
        </w:rPr>
        <w:t>č</w:t>
      </w:r>
      <w:r>
        <w:rPr>
          <w:rFonts w:ascii="Arial" w:hAnsi="Arial" w:cs="Arial"/>
        </w:rPr>
        <w:t>e v železniških p</w:t>
      </w:r>
      <w:r w:rsidR="00A607F9">
        <w:rPr>
          <w:rFonts w:ascii="Arial" w:hAnsi="Arial" w:cs="Arial"/>
        </w:rPr>
        <w:t>redorih.</w:t>
      </w:r>
    </w:p>
    <w:p w:rsidR="00133594" w:rsidRDefault="00133594" w:rsidP="00B86A4B">
      <w:pPr>
        <w:jc w:val="both"/>
        <w:rPr>
          <w:rFonts w:ascii="Arial" w:hAnsi="Arial" w:cs="Arial"/>
        </w:rPr>
      </w:pPr>
      <w:r w:rsidRPr="00133594">
        <w:rPr>
          <w:rFonts w:ascii="Arial" w:hAnsi="Arial" w:cs="Arial"/>
        </w:rPr>
        <w:t>V drugem odstavku je na koncu dodan stavek: »Vlada Republike Slovenije predpiše čase izvoza posameznih kategorij gasilskih enot</w:t>
      </w:r>
      <w:r>
        <w:rPr>
          <w:rFonts w:ascii="Arial" w:hAnsi="Arial" w:cs="Arial"/>
        </w:rPr>
        <w:t>«</w:t>
      </w:r>
      <w:r w:rsidRPr="00133594">
        <w:rPr>
          <w:rFonts w:ascii="Arial" w:hAnsi="Arial" w:cs="Arial"/>
        </w:rPr>
        <w:t>.</w:t>
      </w:r>
      <w:r>
        <w:rPr>
          <w:rFonts w:ascii="Arial" w:hAnsi="Arial" w:cs="Arial"/>
        </w:rPr>
        <w:t xml:space="preserve"> Z aktom bodo predpisani časi izvozov vseh kategorij gasilskih enot in</w:t>
      </w:r>
      <w:r w:rsidR="00A607F9">
        <w:rPr>
          <w:rFonts w:ascii="Arial" w:hAnsi="Arial" w:cs="Arial"/>
        </w:rPr>
        <w:t xml:space="preserve"> </w:t>
      </w:r>
      <w:r>
        <w:rPr>
          <w:rFonts w:ascii="Arial" w:hAnsi="Arial" w:cs="Arial"/>
        </w:rPr>
        <w:t>ne samo za gasilske enote širšega pomena (GEŠP).</w:t>
      </w:r>
    </w:p>
    <w:p w:rsidR="00A607F9" w:rsidRDefault="00A607F9" w:rsidP="00B86A4B">
      <w:pPr>
        <w:jc w:val="both"/>
        <w:rPr>
          <w:rFonts w:ascii="Arial" w:hAnsi="Arial" w:cs="Arial"/>
        </w:rPr>
      </w:pPr>
      <w:r>
        <w:rPr>
          <w:rFonts w:ascii="Arial" w:hAnsi="Arial" w:cs="Arial"/>
        </w:rPr>
        <w:t>V tretjem odstavku je kot deležnik pri pripravi predpisov, ki urejajo uniformo, čine in oznake gasilcev ter obliko in vsebino izkaznice dodana še Skupnost gasilsko reševalnih zavodov Slovenije.</w:t>
      </w:r>
    </w:p>
    <w:p w:rsidR="00A607F9" w:rsidRDefault="00A607F9" w:rsidP="00B86A4B">
      <w:pPr>
        <w:jc w:val="both"/>
        <w:rPr>
          <w:rFonts w:ascii="Arial" w:hAnsi="Arial" w:cs="Arial"/>
        </w:rPr>
      </w:pPr>
      <w:r>
        <w:rPr>
          <w:rFonts w:ascii="Arial" w:hAnsi="Arial" w:cs="Arial"/>
        </w:rPr>
        <w:t xml:space="preserve">Prav tako v petem odstavku zakon </w:t>
      </w:r>
      <w:r w:rsidR="00FE115E">
        <w:rPr>
          <w:rFonts w:ascii="Arial" w:hAnsi="Arial" w:cs="Arial"/>
        </w:rPr>
        <w:t xml:space="preserve">kot deležnika </w:t>
      </w:r>
      <w:r>
        <w:rPr>
          <w:rFonts w:ascii="Arial" w:hAnsi="Arial" w:cs="Arial"/>
        </w:rPr>
        <w:t>vključuje Skupnost gasilsko reševalnih zavodov v proces priprave  pravil gasilske službe.</w:t>
      </w:r>
    </w:p>
    <w:p w:rsidR="00FE115E" w:rsidRPr="00FE115E" w:rsidRDefault="00FE115E" w:rsidP="00B86A4B">
      <w:pPr>
        <w:jc w:val="both"/>
        <w:rPr>
          <w:rFonts w:ascii="Arial" w:hAnsi="Arial" w:cs="Arial"/>
          <w:b/>
          <w:sz w:val="24"/>
          <w:szCs w:val="24"/>
        </w:rPr>
      </w:pPr>
      <w:r w:rsidRPr="00FE115E">
        <w:rPr>
          <w:rFonts w:ascii="Arial" w:hAnsi="Arial" w:cs="Arial"/>
          <w:b/>
          <w:sz w:val="24"/>
          <w:szCs w:val="24"/>
        </w:rPr>
        <w:t>11. člen (organizacija gasilstva)</w:t>
      </w:r>
    </w:p>
    <w:p w:rsidR="00FE115E" w:rsidRDefault="00FE115E" w:rsidP="00B86A4B">
      <w:pPr>
        <w:jc w:val="both"/>
        <w:rPr>
          <w:rFonts w:ascii="Arial" w:hAnsi="Arial" w:cs="Arial"/>
        </w:rPr>
      </w:pPr>
      <w:r>
        <w:rPr>
          <w:rFonts w:ascii="Arial" w:hAnsi="Arial" w:cs="Arial"/>
        </w:rPr>
        <w:t xml:space="preserve">Iz člena je črtana besedna zveza »načrtom varstva pred požarom« in zamenjana z besedno zvezo »operativnim gasilskim načrtom«, ker je prvotno besedno zvezo oziroma </w:t>
      </w:r>
      <w:proofErr w:type="spellStart"/>
      <w:r>
        <w:rPr>
          <w:rFonts w:ascii="Arial" w:hAnsi="Arial" w:cs="Arial"/>
        </w:rPr>
        <w:t>fokument</w:t>
      </w:r>
      <w:proofErr w:type="spellEnd"/>
      <w:r>
        <w:rPr>
          <w:rFonts w:ascii="Arial" w:hAnsi="Arial" w:cs="Arial"/>
        </w:rPr>
        <w:t xml:space="preserve"> črtal Zakon o varstvu pred požarom ob zadnji spremembi. Ta besedna zveza je zamenjana tudi v naslednjem členu.</w:t>
      </w:r>
    </w:p>
    <w:p w:rsidR="00FE115E" w:rsidRDefault="00FE115E" w:rsidP="00B86A4B">
      <w:pPr>
        <w:jc w:val="both"/>
        <w:rPr>
          <w:rFonts w:ascii="Arial" w:hAnsi="Arial" w:cs="Arial"/>
          <w:b/>
          <w:sz w:val="24"/>
          <w:szCs w:val="24"/>
        </w:rPr>
      </w:pPr>
      <w:r w:rsidRPr="00FE115E">
        <w:rPr>
          <w:rFonts w:ascii="Arial" w:hAnsi="Arial" w:cs="Arial"/>
          <w:b/>
          <w:sz w:val="24"/>
          <w:szCs w:val="24"/>
        </w:rPr>
        <w:t>12. člen (opravljanje javne gasilske službe)</w:t>
      </w:r>
    </w:p>
    <w:p w:rsidR="00FE115E" w:rsidRDefault="00F72A4D" w:rsidP="00B86A4B">
      <w:pPr>
        <w:jc w:val="both"/>
        <w:rPr>
          <w:rFonts w:ascii="Arial" w:hAnsi="Arial" w:cs="Arial"/>
        </w:rPr>
      </w:pPr>
      <w:r w:rsidRPr="00F72A4D">
        <w:rPr>
          <w:rFonts w:ascii="Arial" w:hAnsi="Arial" w:cs="Arial"/>
        </w:rPr>
        <w:t>Pomembna sprememba je v tretjem odstavku tega člena, ki se po novem glasi: »Obseg in način opravljanja javne gasilske službe se določi zlasti v skladu z merili za organiziranje in opremljanje gasilskih enot, časi, določenimi za izvoz gasilskih enot ter načrti zaščite in reševanja ob naravnih in drugih nesrečah občine</w:t>
      </w:r>
      <w:r>
        <w:rPr>
          <w:rFonts w:ascii="Arial" w:hAnsi="Arial" w:cs="Arial"/>
        </w:rPr>
        <w:t>«</w:t>
      </w:r>
      <w:r w:rsidRPr="00F72A4D">
        <w:rPr>
          <w:rFonts w:ascii="Arial" w:hAnsi="Arial" w:cs="Arial"/>
        </w:rPr>
        <w:t>.</w:t>
      </w:r>
      <w:r>
        <w:rPr>
          <w:rFonts w:ascii="Arial" w:hAnsi="Arial" w:cs="Arial"/>
        </w:rPr>
        <w:t xml:space="preserve"> Veljavno besedilo zahteva določitev časov za</w:t>
      </w:r>
      <w:r w:rsidR="000729B1">
        <w:rPr>
          <w:rFonts w:ascii="Arial" w:hAnsi="Arial" w:cs="Arial"/>
        </w:rPr>
        <w:t xml:space="preserve"> prihod gasilskih enot na kraj nesreče, kar je bilo ocenjeno</w:t>
      </w:r>
      <w:r w:rsidR="00EF2A43">
        <w:rPr>
          <w:rFonts w:ascii="Arial" w:hAnsi="Arial" w:cs="Arial"/>
        </w:rPr>
        <w:t xml:space="preserve"> kot neizvedljivo na območju celotne države (kombinacija poklicnih in p</w:t>
      </w:r>
      <w:r w:rsidR="00EA3198">
        <w:rPr>
          <w:rFonts w:ascii="Arial" w:hAnsi="Arial" w:cs="Arial"/>
        </w:rPr>
        <w:t>redvsem prostovoljnih struktur), ki tega preprosto ne morejo zagotavljati, zagotavljajo pa lahko določene čase izvoza glede na posamezno kategorijo enote.</w:t>
      </w:r>
    </w:p>
    <w:p w:rsidR="00EA3198" w:rsidRDefault="00EA3198" w:rsidP="00B86A4B">
      <w:pPr>
        <w:jc w:val="both"/>
        <w:rPr>
          <w:rFonts w:ascii="Arial" w:hAnsi="Arial" w:cs="Arial"/>
        </w:rPr>
      </w:pPr>
      <w:r>
        <w:rPr>
          <w:rFonts w:ascii="Arial" w:hAnsi="Arial" w:cs="Arial"/>
        </w:rPr>
        <w:t>V četrtem odstavku je kot pomembna vsebina pogodbe za opravljanje javne gasilske službe dodano tudi zagotavljanje sredstev za vzdrževanje gasilske zaščitne in reševalne opreme, saj je ta strošek zaradi zahtevnosti in kompleksnosti posameznih elementov vedno višji in zahteva specialna znanja.</w:t>
      </w:r>
    </w:p>
    <w:p w:rsidR="00EA3198" w:rsidRDefault="00EA3198" w:rsidP="00B86A4B">
      <w:pPr>
        <w:jc w:val="both"/>
        <w:rPr>
          <w:rFonts w:ascii="Arial" w:hAnsi="Arial" w:cs="Arial"/>
          <w:b/>
          <w:bCs/>
          <w:sz w:val="24"/>
          <w:szCs w:val="24"/>
        </w:rPr>
      </w:pPr>
      <w:r w:rsidRPr="00EA3198">
        <w:rPr>
          <w:rFonts w:ascii="Arial" w:hAnsi="Arial" w:cs="Arial"/>
          <w:b/>
          <w:sz w:val="24"/>
          <w:szCs w:val="24"/>
        </w:rPr>
        <w:t>13. člen (</w:t>
      </w:r>
      <w:r w:rsidRPr="00EA3198">
        <w:rPr>
          <w:rFonts w:ascii="Arial" w:hAnsi="Arial" w:cs="Arial"/>
          <w:b/>
          <w:bCs/>
          <w:sz w:val="24"/>
          <w:szCs w:val="24"/>
        </w:rPr>
        <w:t>opravljanje požarne straže in drugih nalog)</w:t>
      </w:r>
    </w:p>
    <w:p w:rsidR="00EA3198" w:rsidRDefault="00EA3198" w:rsidP="00B86A4B">
      <w:pPr>
        <w:jc w:val="both"/>
        <w:rPr>
          <w:rFonts w:ascii="Arial" w:hAnsi="Arial" w:cs="Arial"/>
        </w:rPr>
      </w:pPr>
      <w:r>
        <w:rPr>
          <w:rFonts w:ascii="Arial" w:hAnsi="Arial" w:cs="Arial"/>
        </w:rPr>
        <w:t>Za poenostavitev in jasnejšo razlago prvega odstavka je bila črtana besedna zveza »tisti gasilci«.</w:t>
      </w:r>
    </w:p>
    <w:p w:rsidR="00EA3198" w:rsidRDefault="00EA3198" w:rsidP="00B86A4B">
      <w:pPr>
        <w:jc w:val="both"/>
        <w:rPr>
          <w:rFonts w:ascii="Arial" w:hAnsi="Arial" w:cs="Arial"/>
        </w:rPr>
      </w:pPr>
      <w:r w:rsidRPr="00EA3198">
        <w:rPr>
          <w:rFonts w:ascii="Arial" w:hAnsi="Arial" w:cs="Arial"/>
        </w:rPr>
        <w:t>V členu je bil dodan drugi odstavek, ki se glasi:« V gospodarskih družbah, zavodih in drugih organizacijah, ki imajo organizirano svojo operativno gasilsko enoto, lahko le ta izvaja tudi požarno stražo na svojem območju</w:t>
      </w:r>
      <w:r>
        <w:rPr>
          <w:rFonts w:ascii="Arial" w:hAnsi="Arial" w:cs="Arial"/>
        </w:rPr>
        <w:t>«. S tem smo omogočili, da požarno stražo v gospodarski družbi, zavodu ali drugi organizaciji izvajajo gasilci lastne gasilske operativne enote, če jo imajo organizirano.</w:t>
      </w:r>
    </w:p>
    <w:p w:rsidR="00EA3198" w:rsidRDefault="00EA3198" w:rsidP="00B86A4B">
      <w:pPr>
        <w:jc w:val="both"/>
        <w:rPr>
          <w:rFonts w:ascii="Arial" w:hAnsi="Arial" w:cs="Arial"/>
          <w:b/>
          <w:sz w:val="24"/>
          <w:szCs w:val="24"/>
        </w:rPr>
      </w:pPr>
      <w:r w:rsidRPr="00EA3198">
        <w:rPr>
          <w:rFonts w:ascii="Arial" w:hAnsi="Arial" w:cs="Arial"/>
          <w:b/>
          <w:sz w:val="24"/>
          <w:szCs w:val="24"/>
        </w:rPr>
        <w:t>14. člen (gasilsko poveljstvo)</w:t>
      </w:r>
    </w:p>
    <w:p w:rsidR="00607C96" w:rsidRDefault="00607C96" w:rsidP="00607C96">
      <w:pPr>
        <w:pStyle w:val="Navadensplet"/>
        <w:shd w:val="clear" w:color="auto" w:fill="FFFFFF"/>
        <w:spacing w:before="0" w:beforeAutospacing="0" w:after="210" w:afterAutospacing="0"/>
        <w:jc w:val="both"/>
        <w:rPr>
          <w:rFonts w:ascii="Arial" w:hAnsi="Arial" w:cs="Arial"/>
          <w:sz w:val="22"/>
          <w:szCs w:val="22"/>
        </w:rPr>
      </w:pPr>
      <w:r w:rsidRPr="00607C96">
        <w:rPr>
          <w:rFonts w:ascii="Arial" w:hAnsi="Arial" w:cs="Arial"/>
          <w:sz w:val="22"/>
          <w:szCs w:val="22"/>
        </w:rPr>
        <w:t>Spremenjen je tretji odstavek člena, ki je tako bolj nazorno opisal gasilskega poveljnika in gasilsko poveljstvo občine in glasi:« Gasilski p</w:t>
      </w:r>
      <w:r w:rsidRPr="00607C96">
        <w:rPr>
          <w:rFonts w:ascii="Arial" w:hAnsi="Arial" w:cs="Arial"/>
          <w:iCs/>
          <w:sz w:val="22"/>
          <w:szCs w:val="22"/>
        </w:rPr>
        <w:t xml:space="preserve">oveljnik in gasilsko poveljstvo občine  sta odgovorna za izvajanje javne gasilske službe v skladu z merili, elaboratom javne gasilske službe in operativnim gasilskim načrtom, v skladu s pogodbo o opravljanju lokalne javne gasilske službe in načrti zaščite in reševanja. </w:t>
      </w:r>
      <w:r w:rsidRPr="00607C96">
        <w:rPr>
          <w:rFonts w:ascii="Arial" w:hAnsi="Arial" w:cs="Arial"/>
          <w:sz w:val="22"/>
          <w:szCs w:val="22"/>
        </w:rPr>
        <w:t>Gasilski poveljnik občine vodi gasilsko poveljstvo občine in večje gasilske intervencije. Gasilski poveljnik občine je član štaba Civilne zaščite občine</w:t>
      </w:r>
      <w:r>
        <w:rPr>
          <w:rFonts w:ascii="Arial" w:hAnsi="Arial" w:cs="Arial"/>
          <w:sz w:val="22"/>
          <w:szCs w:val="22"/>
        </w:rPr>
        <w:t>«</w:t>
      </w:r>
      <w:r w:rsidRPr="00607C96">
        <w:rPr>
          <w:rFonts w:ascii="Arial" w:hAnsi="Arial" w:cs="Arial"/>
          <w:sz w:val="22"/>
          <w:szCs w:val="22"/>
        </w:rPr>
        <w:t>.</w:t>
      </w:r>
    </w:p>
    <w:p w:rsidR="00DF6AFE" w:rsidRDefault="00DF6AFE" w:rsidP="00607C96">
      <w:pPr>
        <w:pStyle w:val="Navadensplet"/>
        <w:shd w:val="clear" w:color="auto" w:fill="FFFFFF"/>
        <w:spacing w:before="0" w:beforeAutospacing="0" w:after="210" w:afterAutospacing="0"/>
        <w:jc w:val="both"/>
        <w:rPr>
          <w:rFonts w:ascii="Arial" w:hAnsi="Arial" w:cs="Arial"/>
          <w:b/>
        </w:rPr>
      </w:pPr>
      <w:r w:rsidRPr="00DF6AFE">
        <w:rPr>
          <w:rFonts w:ascii="Arial" w:hAnsi="Arial" w:cs="Arial"/>
          <w:b/>
        </w:rPr>
        <w:t>15. člen (gasilska zaščitna in reševalna oprema)</w:t>
      </w:r>
    </w:p>
    <w:p w:rsidR="00DF6AFE" w:rsidRDefault="00DF6AFE"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V celotnem členu se uporablja nov pojem »gasilske nepremičnine«. Dodani so trije novi odstavki 5., 6. in </w:t>
      </w:r>
      <w:r w:rsidR="00177AAB">
        <w:rPr>
          <w:rFonts w:ascii="Arial" w:hAnsi="Arial" w:cs="Arial"/>
          <w:sz w:val="22"/>
          <w:szCs w:val="22"/>
        </w:rPr>
        <w:t>7. V peti odstavek je prenesena določba iz prehodnih in končnih določb (50. člen) s spremembo prometnega davka v DDV. Šesti odstavek pa eksplicitno določa, da društvo brez soglasja občine ne more odtujiti stvari, ki jih je občina financirala. Zadnji odstavek nalaga vladi, da podrobneje določi zaščitno in reševalno opremo ter gasilske nepremičnine.</w:t>
      </w:r>
    </w:p>
    <w:p w:rsidR="00177AAB" w:rsidRDefault="00177AAB" w:rsidP="00607C96">
      <w:pPr>
        <w:pStyle w:val="Navadensplet"/>
        <w:shd w:val="clear" w:color="auto" w:fill="FFFFFF"/>
        <w:spacing w:before="0" w:beforeAutospacing="0" w:after="210" w:afterAutospacing="0"/>
        <w:jc w:val="both"/>
        <w:rPr>
          <w:rFonts w:ascii="Arial" w:hAnsi="Arial" w:cs="Arial"/>
          <w:b/>
        </w:rPr>
      </w:pPr>
      <w:r w:rsidRPr="00177AAB">
        <w:rPr>
          <w:rFonts w:ascii="Arial" w:hAnsi="Arial" w:cs="Arial"/>
          <w:b/>
        </w:rPr>
        <w:t>17. člen (poklicni gasilec)</w:t>
      </w:r>
    </w:p>
    <w:p w:rsidR="00177AAB" w:rsidRDefault="00177AAB"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V prvem odstavku člena je jasneje definiran kandidat za poklicnega gasilca ter </w:t>
      </w:r>
      <w:r w:rsidR="00A5355F">
        <w:rPr>
          <w:rFonts w:ascii="Arial" w:hAnsi="Arial" w:cs="Arial"/>
          <w:sz w:val="22"/>
          <w:szCs w:val="22"/>
        </w:rPr>
        <w:t>zahteve po izobrazbi usklajene z veljavnimi predpisi na tem področju.</w:t>
      </w:r>
    </w:p>
    <w:p w:rsidR="00115B37" w:rsidRDefault="00115B37"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Na novo sta definirana : poklicni gasilec, ki kot operativni vodja vodi operativno delo v poklicni gasilski enoti in določeni pogoji za to, kot tudi poklicni gasilec, ki kot poveljnik vodi operativno delo ter predpisani pogoji za to. Zaradi zatečenega stanja je v prehodnih in končnih določbah predpisan rok, v katerem mora izpolniti pogoje, če hoče nadaljevati z delom. </w:t>
      </w:r>
    </w:p>
    <w:p w:rsidR="00115B37" w:rsidRDefault="00115B37"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Dodan je šesti odstavek, ki določa pogoje za priznavanje poklicne kvalifikacije državljanom Evropske unije, Švicarske konfederacije ali državljanom drugih držav, s katerimi je sklenjen ustrezni mednarodni sporazum.</w:t>
      </w:r>
    </w:p>
    <w:p w:rsidR="00115B37" w:rsidRDefault="00115B37" w:rsidP="00607C96">
      <w:pPr>
        <w:pStyle w:val="Navadensplet"/>
        <w:shd w:val="clear" w:color="auto" w:fill="FFFFFF"/>
        <w:spacing w:before="0" w:beforeAutospacing="0" w:after="210" w:afterAutospacing="0"/>
        <w:jc w:val="both"/>
        <w:rPr>
          <w:rFonts w:ascii="Arial" w:hAnsi="Arial" w:cs="Arial"/>
          <w:b/>
        </w:rPr>
      </w:pPr>
      <w:r w:rsidRPr="00115B37">
        <w:rPr>
          <w:rFonts w:ascii="Arial" w:hAnsi="Arial" w:cs="Arial"/>
          <w:b/>
        </w:rPr>
        <w:t>18. člen (dolžnosti poklicnega gasilca)</w:t>
      </w:r>
    </w:p>
    <w:p w:rsidR="00115B37" w:rsidRDefault="00115B37"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Iz prvega odstavka je črtan a besedna zveza »preizkus znanja«, ki za nadaljevanje dela poklicnega gasilca ni potreben.</w:t>
      </w:r>
    </w:p>
    <w:p w:rsidR="00115B37" w:rsidRDefault="00115B37"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drugem in tretjem odstavku je črtan veznik »in« in dodan »ali«, s čimer so nedvoumno i</w:t>
      </w:r>
      <w:r w:rsidR="00A80F1C">
        <w:rPr>
          <w:rFonts w:ascii="Arial" w:hAnsi="Arial" w:cs="Arial"/>
          <w:sz w:val="22"/>
          <w:szCs w:val="22"/>
        </w:rPr>
        <w:t xml:space="preserve">zražene zahteve, da morata biti uspešno </w:t>
      </w:r>
      <w:r>
        <w:rPr>
          <w:rFonts w:ascii="Arial" w:hAnsi="Arial" w:cs="Arial"/>
          <w:sz w:val="22"/>
          <w:szCs w:val="22"/>
        </w:rPr>
        <w:t xml:space="preserve">opravljeni tako </w:t>
      </w:r>
      <w:r w:rsidR="00A80F1C">
        <w:rPr>
          <w:rFonts w:ascii="Arial" w:hAnsi="Arial" w:cs="Arial"/>
          <w:sz w:val="22"/>
          <w:szCs w:val="22"/>
        </w:rPr>
        <w:t>preizkus psihofizičnih sposobnosti kot zdravniški pregled, za nemoteno nadaljevanje dela poklicnega gasilca na ustreznem delovnem mestu.</w:t>
      </w:r>
    </w:p>
    <w:p w:rsidR="00A80F1C" w:rsidRDefault="00A80F1C" w:rsidP="00607C96">
      <w:pPr>
        <w:pStyle w:val="Navadensplet"/>
        <w:shd w:val="clear" w:color="auto" w:fill="FFFFFF"/>
        <w:spacing w:before="0" w:beforeAutospacing="0" w:after="210" w:afterAutospacing="0"/>
        <w:jc w:val="both"/>
        <w:rPr>
          <w:rFonts w:ascii="Arial" w:hAnsi="Arial" w:cs="Arial"/>
          <w:b/>
        </w:rPr>
      </w:pPr>
      <w:r w:rsidRPr="00A80F1C">
        <w:rPr>
          <w:rFonts w:ascii="Arial" w:hAnsi="Arial" w:cs="Arial"/>
          <w:b/>
        </w:rPr>
        <w:t>19. člen (posebni pogoji dela)</w:t>
      </w:r>
    </w:p>
    <w:p w:rsidR="00A80F1C" w:rsidRDefault="00A80F1C"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Posodobljen je prvi odstavek člena, kjer so v veljavnih predpisih, ki urejajo delovna razmerja in plače javnih uslužbencev dodane še kolektivne pogodbe. Dodan je tudi zadnji stavek v odstavku, ki ureja dodatek za stalnost poklicnim gasilcem, ki opravljajo operativne naloge zaščite, reševanja in pomoči, v višini 0,5%, pod pogojem, da le te opravljajo več kot pet let. (delavcem na področju zaščite in reševanja pripada dodatek po 10 (desetih) letih dela)</w:t>
      </w:r>
    </w:p>
    <w:p w:rsidR="00D8442B" w:rsidRDefault="00D8442B"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Skladno z dopolnjenimi pojmi je spremenjen tudi osmi odstavek tega člena.</w:t>
      </w:r>
    </w:p>
    <w:p w:rsidR="00A80F1C" w:rsidRDefault="00D5639F" w:rsidP="00607C96">
      <w:pPr>
        <w:pStyle w:val="Navadensplet"/>
        <w:shd w:val="clear" w:color="auto" w:fill="FFFFFF"/>
        <w:spacing w:before="0" w:beforeAutospacing="0" w:after="210" w:afterAutospacing="0"/>
        <w:jc w:val="both"/>
        <w:rPr>
          <w:rFonts w:ascii="Arial" w:hAnsi="Arial" w:cs="Arial"/>
          <w:b/>
        </w:rPr>
      </w:pPr>
      <w:r w:rsidRPr="00D5639F">
        <w:rPr>
          <w:rFonts w:ascii="Arial" w:hAnsi="Arial" w:cs="Arial"/>
          <w:b/>
        </w:rPr>
        <w:t>22. člen (stavka)</w:t>
      </w:r>
      <w:r w:rsidR="00A80F1C" w:rsidRPr="00D5639F">
        <w:rPr>
          <w:rFonts w:ascii="Arial" w:hAnsi="Arial" w:cs="Arial"/>
          <w:b/>
        </w:rPr>
        <w:t xml:space="preserve"> </w:t>
      </w:r>
    </w:p>
    <w:p w:rsidR="00D5639F" w:rsidRDefault="00D5639F"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Prvi odstavek je spremenjen skladno z dopolnjenimi pojmi in dodan drugi stavek, ki prepoveduje uporabo gasilske zaščitne in reševalne opreme ter znakov za alarmiranje in opozarjanje v primeru stavke.</w:t>
      </w:r>
    </w:p>
    <w:p w:rsidR="00D5639F" w:rsidRDefault="00D5639F"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členu je dodan tudi tretji odstavek, ki napotuje na smiselno uporabo vsebine prvih dveh odstavkov za prostovoljno gasilstvo v primeru protestov.</w:t>
      </w:r>
    </w:p>
    <w:p w:rsidR="00D5639F" w:rsidRDefault="00D5639F" w:rsidP="00607C96">
      <w:pPr>
        <w:pStyle w:val="Navadensplet"/>
        <w:shd w:val="clear" w:color="auto" w:fill="FFFFFF"/>
        <w:spacing w:before="0" w:beforeAutospacing="0" w:after="210" w:afterAutospacing="0"/>
        <w:jc w:val="both"/>
        <w:rPr>
          <w:rFonts w:ascii="Arial" w:hAnsi="Arial" w:cs="Arial"/>
          <w:b/>
        </w:rPr>
      </w:pPr>
      <w:r w:rsidRPr="00D5639F">
        <w:rPr>
          <w:rFonts w:ascii="Arial" w:hAnsi="Arial" w:cs="Arial"/>
          <w:b/>
        </w:rPr>
        <w:t>24. člen (gasilec pripravnik)</w:t>
      </w:r>
    </w:p>
    <w:p w:rsidR="00D5639F" w:rsidRDefault="00D5639F"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Na predlog GZS je dodan celoten člen (gasilec pripravnik), kjer pa je prisotnih še veliko dilem, vezanih na besedilo drugega in tretjega odstavka.</w:t>
      </w:r>
    </w:p>
    <w:p w:rsidR="00D5639F" w:rsidRPr="00D5639F" w:rsidRDefault="00D5639F" w:rsidP="00607C96">
      <w:pPr>
        <w:pStyle w:val="Navadensplet"/>
        <w:shd w:val="clear" w:color="auto" w:fill="FFFFFF"/>
        <w:spacing w:before="0" w:beforeAutospacing="0" w:after="210" w:afterAutospacing="0"/>
        <w:jc w:val="both"/>
        <w:rPr>
          <w:rFonts w:ascii="Arial" w:hAnsi="Arial" w:cs="Arial"/>
          <w:b/>
        </w:rPr>
      </w:pPr>
      <w:r w:rsidRPr="00D5639F">
        <w:rPr>
          <w:rFonts w:ascii="Arial" w:hAnsi="Arial" w:cs="Arial"/>
          <w:b/>
        </w:rPr>
        <w:t>25. člen (prostovoljni operativni gasilec)</w:t>
      </w:r>
    </w:p>
    <w:p w:rsidR="00D5639F" w:rsidRDefault="00D5639F"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Že v naslovu člena je definiran gasilec, ki opravlja operativne naloge gasilstva kot »operativni gasilec«.</w:t>
      </w:r>
    </w:p>
    <w:p w:rsidR="00D5639F" w:rsidRDefault="00D5639F"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četrti točki prvega odstavka je glede na spol poenotena starost od 18 do 65 let</w:t>
      </w:r>
      <w:r w:rsidR="00DA3010">
        <w:rPr>
          <w:rFonts w:ascii="Arial" w:hAnsi="Arial" w:cs="Arial"/>
          <w:sz w:val="22"/>
          <w:szCs w:val="22"/>
        </w:rPr>
        <w:t xml:space="preserve">, kot pogoj za operativnega gasilca pri obeh spolih in dodana dikcija, da je lahko operativni gasilec tudi po 65 letu </w:t>
      </w:r>
      <w:r w:rsidR="003F6F22">
        <w:rPr>
          <w:rFonts w:ascii="Arial" w:hAnsi="Arial" w:cs="Arial"/>
          <w:sz w:val="22"/>
          <w:szCs w:val="22"/>
        </w:rPr>
        <w:t>starosti</w:t>
      </w:r>
      <w:r w:rsidR="00DA3010">
        <w:rPr>
          <w:rFonts w:ascii="Arial" w:hAnsi="Arial" w:cs="Arial"/>
          <w:sz w:val="22"/>
          <w:szCs w:val="22"/>
        </w:rPr>
        <w:t>, če je psihofizično in zdravstveno sposobna oseba.</w:t>
      </w:r>
    </w:p>
    <w:p w:rsidR="00E87718" w:rsidRDefault="00E87718" w:rsidP="00E87718">
      <w:pPr>
        <w:pStyle w:val="Navadensplet"/>
        <w:shd w:val="clear" w:color="auto" w:fill="FFFFFF"/>
        <w:spacing w:before="0" w:beforeAutospacing="0" w:after="210" w:afterAutospacing="0"/>
        <w:jc w:val="both"/>
        <w:rPr>
          <w:rFonts w:ascii="Arial" w:hAnsi="Arial" w:cs="Arial"/>
          <w:b/>
        </w:rPr>
      </w:pPr>
      <w:r w:rsidRPr="00D5639F">
        <w:rPr>
          <w:rFonts w:ascii="Arial" w:hAnsi="Arial" w:cs="Arial"/>
          <w:b/>
        </w:rPr>
        <w:t>2</w:t>
      </w:r>
      <w:r>
        <w:rPr>
          <w:rFonts w:ascii="Arial" w:hAnsi="Arial" w:cs="Arial"/>
          <w:b/>
        </w:rPr>
        <w:t>6</w:t>
      </w:r>
      <w:r w:rsidRPr="00D5639F">
        <w:rPr>
          <w:rFonts w:ascii="Arial" w:hAnsi="Arial" w:cs="Arial"/>
          <w:b/>
        </w:rPr>
        <w:t>. člen (prostovoljn</w:t>
      </w:r>
      <w:r>
        <w:rPr>
          <w:rFonts w:ascii="Arial" w:hAnsi="Arial" w:cs="Arial"/>
          <w:b/>
        </w:rPr>
        <w:t>o</w:t>
      </w:r>
      <w:r w:rsidRPr="00D5639F">
        <w:rPr>
          <w:rFonts w:ascii="Arial" w:hAnsi="Arial" w:cs="Arial"/>
          <w:b/>
        </w:rPr>
        <w:t xml:space="preserve"> </w:t>
      </w:r>
      <w:r>
        <w:rPr>
          <w:rFonts w:ascii="Arial" w:hAnsi="Arial" w:cs="Arial"/>
          <w:b/>
        </w:rPr>
        <w:t>gasilsko društvo</w:t>
      </w:r>
      <w:r w:rsidRPr="00D5639F">
        <w:rPr>
          <w:rFonts w:ascii="Arial" w:hAnsi="Arial" w:cs="Arial"/>
          <w:b/>
        </w:rPr>
        <w:t>)</w:t>
      </w:r>
    </w:p>
    <w:p w:rsidR="00E87718" w:rsidRPr="00E87718" w:rsidRDefault="00E87718" w:rsidP="00E87718">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Spremenjena je samo druga točka z uporabo novo definiranega pojma »operativne naloge gasilstva«.</w:t>
      </w:r>
    </w:p>
    <w:p w:rsidR="00E87718" w:rsidRDefault="00E87718" w:rsidP="00E87718">
      <w:pPr>
        <w:pStyle w:val="Navadensplet"/>
        <w:shd w:val="clear" w:color="auto" w:fill="FFFFFF"/>
        <w:spacing w:before="0" w:beforeAutospacing="0" w:after="210" w:afterAutospacing="0"/>
        <w:jc w:val="both"/>
        <w:rPr>
          <w:rFonts w:ascii="Arial" w:hAnsi="Arial" w:cs="Arial"/>
          <w:b/>
        </w:rPr>
      </w:pPr>
      <w:r w:rsidRPr="00D5639F">
        <w:rPr>
          <w:rFonts w:ascii="Arial" w:hAnsi="Arial" w:cs="Arial"/>
          <w:b/>
        </w:rPr>
        <w:t>2</w:t>
      </w:r>
      <w:r>
        <w:rPr>
          <w:rFonts w:ascii="Arial" w:hAnsi="Arial" w:cs="Arial"/>
          <w:b/>
        </w:rPr>
        <w:t>7. člen (prostovoljna operativna gasilska enota</w:t>
      </w:r>
      <w:r w:rsidRPr="00D5639F">
        <w:rPr>
          <w:rFonts w:ascii="Arial" w:hAnsi="Arial" w:cs="Arial"/>
          <w:b/>
        </w:rPr>
        <w:t>)</w:t>
      </w:r>
    </w:p>
    <w:p w:rsidR="00E87718" w:rsidRDefault="00E87718" w:rsidP="00E87718">
      <w:pPr>
        <w:pStyle w:val="Navadensplet"/>
        <w:shd w:val="clear" w:color="auto" w:fill="FFFFFF"/>
        <w:spacing w:before="0" w:beforeAutospacing="0" w:after="210" w:afterAutospacing="0"/>
        <w:jc w:val="both"/>
        <w:rPr>
          <w:rFonts w:ascii="Arial" w:hAnsi="Arial" w:cs="Arial"/>
          <w:sz w:val="22"/>
          <w:szCs w:val="22"/>
        </w:rPr>
      </w:pPr>
      <w:r w:rsidRPr="00E87718">
        <w:rPr>
          <w:rFonts w:ascii="Arial" w:hAnsi="Arial" w:cs="Arial"/>
          <w:sz w:val="22"/>
          <w:szCs w:val="22"/>
        </w:rPr>
        <w:t xml:space="preserve">V členu je uporabljen nov pojem </w:t>
      </w:r>
      <w:r>
        <w:rPr>
          <w:rFonts w:ascii="Arial" w:hAnsi="Arial" w:cs="Arial"/>
          <w:sz w:val="22"/>
          <w:szCs w:val="22"/>
        </w:rPr>
        <w:t>»operativne naloge gasilstva« in dodan poudarek »operativna«.</w:t>
      </w:r>
    </w:p>
    <w:p w:rsidR="00E87718" w:rsidRDefault="00E87718" w:rsidP="00E87718">
      <w:pPr>
        <w:pStyle w:val="Navadensplet"/>
        <w:shd w:val="clear" w:color="auto" w:fill="FFFFFF"/>
        <w:spacing w:before="0" w:beforeAutospacing="0" w:after="210" w:afterAutospacing="0"/>
        <w:jc w:val="both"/>
        <w:rPr>
          <w:rFonts w:ascii="Arial" w:hAnsi="Arial" w:cs="Arial"/>
          <w:sz w:val="22"/>
          <w:szCs w:val="22"/>
        </w:rPr>
      </w:pPr>
      <w:r w:rsidRPr="00E87718">
        <w:rPr>
          <w:rFonts w:ascii="Arial" w:hAnsi="Arial" w:cs="Arial"/>
          <w:sz w:val="22"/>
          <w:szCs w:val="22"/>
        </w:rPr>
        <w:t>Poenostavljen je drugi odstavek, ki se sedaj glasi:« Prostovoljna operativna gasilska enota se organizira in opremi v skladu  s predpisanimi merili</w:t>
      </w:r>
      <w:r>
        <w:rPr>
          <w:rFonts w:ascii="Arial" w:hAnsi="Arial" w:cs="Arial"/>
          <w:sz w:val="22"/>
          <w:szCs w:val="22"/>
        </w:rPr>
        <w:t>«.</w:t>
      </w:r>
    </w:p>
    <w:p w:rsidR="00E87718" w:rsidRPr="00E87718" w:rsidRDefault="00E87718" w:rsidP="00E87718">
      <w:pPr>
        <w:pStyle w:val="Navadensplet"/>
        <w:shd w:val="clear" w:color="auto" w:fill="FFFFFF"/>
        <w:spacing w:before="0" w:beforeAutospacing="0" w:after="210" w:afterAutospacing="0"/>
        <w:jc w:val="both"/>
        <w:rPr>
          <w:rFonts w:ascii="Arial" w:hAnsi="Arial" w:cs="Arial"/>
          <w:b/>
        </w:rPr>
      </w:pPr>
      <w:r w:rsidRPr="00E87718">
        <w:rPr>
          <w:rFonts w:ascii="Arial" w:hAnsi="Arial" w:cs="Arial"/>
          <w:b/>
        </w:rPr>
        <w:t>28. člen (poklicno jedro)</w:t>
      </w:r>
    </w:p>
    <w:p w:rsidR="00E87718" w:rsidRPr="00E87718" w:rsidRDefault="00E87718" w:rsidP="00E87718">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členu je sprememba le v navedbi določb posameznih členov, ki so se jim je zaradi preštevilčenja spremenil vrstni red.</w:t>
      </w:r>
    </w:p>
    <w:p w:rsidR="00E87718" w:rsidRPr="00E87718" w:rsidRDefault="00E87718" w:rsidP="00E87718">
      <w:pPr>
        <w:pStyle w:val="Navadensplet"/>
        <w:shd w:val="clear" w:color="auto" w:fill="FFFFFF"/>
        <w:spacing w:before="0" w:beforeAutospacing="0" w:after="210" w:afterAutospacing="0"/>
        <w:jc w:val="both"/>
        <w:rPr>
          <w:rFonts w:ascii="Arial" w:hAnsi="Arial" w:cs="Arial"/>
          <w:b/>
        </w:rPr>
      </w:pPr>
      <w:r>
        <w:rPr>
          <w:rFonts w:ascii="Arial" w:hAnsi="Arial" w:cs="Arial"/>
          <w:b/>
        </w:rPr>
        <w:t>31</w:t>
      </w:r>
      <w:r w:rsidRPr="00E87718">
        <w:rPr>
          <w:rFonts w:ascii="Arial" w:hAnsi="Arial" w:cs="Arial"/>
          <w:b/>
        </w:rPr>
        <w:t>. člen (</w:t>
      </w:r>
      <w:r>
        <w:rPr>
          <w:rFonts w:ascii="Arial" w:hAnsi="Arial" w:cs="Arial"/>
          <w:b/>
        </w:rPr>
        <w:t>zavarovanje prostovoljnih gasilcev</w:t>
      </w:r>
      <w:r w:rsidRPr="00E87718">
        <w:rPr>
          <w:rFonts w:ascii="Arial" w:hAnsi="Arial" w:cs="Arial"/>
          <w:b/>
        </w:rPr>
        <w:t>)</w:t>
      </w:r>
    </w:p>
    <w:p w:rsidR="00D5639F" w:rsidRDefault="007161BA"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Dopolnjen tretji odstavek sedaj vključuje tudi nastanek poškodbe v procesu usposabljanja, ki jo ugotovi vodja usposabljanja.</w:t>
      </w:r>
    </w:p>
    <w:p w:rsidR="007161BA" w:rsidRDefault="007161BA"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Dodan je četrti odstavek, ki omogoča občini, da lahko za prostovoljne gasilce zagotovi tudi druge oblike zavarovanja.</w:t>
      </w:r>
    </w:p>
    <w:p w:rsidR="007161BA" w:rsidRDefault="007161BA"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Razširjene so pravice članov gasilske organizacije v osmem odstavku z novim </w:t>
      </w:r>
      <w:proofErr w:type="spellStart"/>
      <w:r>
        <w:rPr>
          <w:rFonts w:ascii="Arial" w:hAnsi="Arial" w:cs="Arial"/>
          <w:sz w:val="22"/>
          <w:szCs w:val="22"/>
        </w:rPr>
        <w:t>pojmiom</w:t>
      </w:r>
      <w:proofErr w:type="spellEnd"/>
      <w:r>
        <w:rPr>
          <w:rFonts w:ascii="Arial" w:hAnsi="Arial" w:cs="Arial"/>
          <w:sz w:val="22"/>
          <w:szCs w:val="22"/>
        </w:rPr>
        <w:t xml:space="preserve"> »pri izvajanju operativnih nalog gasilstva«.</w:t>
      </w:r>
    </w:p>
    <w:p w:rsidR="008E2FC0" w:rsidRDefault="008E2FC0" w:rsidP="008E2FC0">
      <w:pPr>
        <w:pStyle w:val="Navadensplet"/>
        <w:shd w:val="clear" w:color="auto" w:fill="FFFFFF"/>
        <w:spacing w:before="0" w:beforeAutospacing="0" w:after="210" w:afterAutospacing="0"/>
        <w:jc w:val="both"/>
        <w:rPr>
          <w:rFonts w:ascii="Arial" w:hAnsi="Arial" w:cs="Arial"/>
          <w:b/>
        </w:rPr>
      </w:pPr>
    </w:p>
    <w:p w:rsidR="008E2FC0" w:rsidRDefault="008E2FC0" w:rsidP="008E2FC0">
      <w:pPr>
        <w:pStyle w:val="Navadensplet"/>
        <w:shd w:val="clear" w:color="auto" w:fill="FFFFFF"/>
        <w:spacing w:before="0" w:beforeAutospacing="0" w:after="210" w:afterAutospacing="0"/>
        <w:jc w:val="both"/>
        <w:rPr>
          <w:rFonts w:ascii="Arial" w:hAnsi="Arial" w:cs="Arial"/>
          <w:b/>
        </w:rPr>
      </w:pPr>
      <w:r>
        <w:rPr>
          <w:rFonts w:ascii="Arial" w:hAnsi="Arial" w:cs="Arial"/>
          <w:b/>
        </w:rPr>
        <w:t>32</w:t>
      </w:r>
      <w:r w:rsidRPr="00E87718">
        <w:rPr>
          <w:rFonts w:ascii="Arial" w:hAnsi="Arial" w:cs="Arial"/>
          <w:b/>
        </w:rPr>
        <w:t>. člen (</w:t>
      </w:r>
      <w:r>
        <w:rPr>
          <w:rFonts w:ascii="Arial" w:hAnsi="Arial" w:cs="Arial"/>
          <w:b/>
        </w:rPr>
        <w:t>sredstva občine</w:t>
      </w:r>
      <w:r w:rsidRPr="00E87718">
        <w:rPr>
          <w:rFonts w:ascii="Arial" w:hAnsi="Arial" w:cs="Arial"/>
          <w:b/>
        </w:rPr>
        <w:t>)</w:t>
      </w:r>
    </w:p>
    <w:p w:rsidR="008E2FC0" w:rsidRDefault="008E2FC0" w:rsidP="008E2FC0">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Dodan je drugi odstavek, ki govori o pokrivanju neposrednih stroškov, ko je aktiviran državni načrt in nalaga vladi, da izdela merila za pokrivanje teh stroškov.</w:t>
      </w:r>
    </w:p>
    <w:p w:rsidR="00A14F64" w:rsidRDefault="00A14F64" w:rsidP="00A14F64">
      <w:pPr>
        <w:pStyle w:val="Navadensplet"/>
        <w:shd w:val="clear" w:color="auto" w:fill="FFFFFF"/>
        <w:spacing w:before="0" w:beforeAutospacing="0" w:after="210" w:afterAutospacing="0"/>
        <w:jc w:val="both"/>
        <w:rPr>
          <w:rFonts w:ascii="Arial" w:hAnsi="Arial" w:cs="Arial"/>
          <w:b/>
        </w:rPr>
      </w:pPr>
      <w:r w:rsidRPr="00A14F64">
        <w:rPr>
          <w:rFonts w:ascii="Arial" w:hAnsi="Arial" w:cs="Arial"/>
          <w:b/>
        </w:rPr>
        <w:t>33. člen (</w:t>
      </w:r>
      <w:r w:rsidRPr="00A14F64">
        <w:rPr>
          <w:rFonts w:ascii="Arial" w:hAnsi="Arial" w:cs="Arial"/>
          <w:b/>
          <w:bCs/>
        </w:rPr>
        <w:t>ustanovitev gasilske enote v gospodarski družbi</w:t>
      </w:r>
      <w:r w:rsidRPr="00A14F64">
        <w:rPr>
          <w:rFonts w:ascii="Arial" w:hAnsi="Arial" w:cs="Arial"/>
          <w:b/>
        </w:rPr>
        <w:t>)</w:t>
      </w:r>
    </w:p>
    <w:p w:rsidR="00A14F64" w:rsidRPr="00A14F64" w:rsidRDefault="00A14F64" w:rsidP="00A14F64">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Spremenjene so številke členov v petem odstavku, zaradi preštevilčenja le teh v novem besedilu zakona.</w:t>
      </w:r>
    </w:p>
    <w:p w:rsidR="00B27E1F" w:rsidRPr="00B27E1F" w:rsidRDefault="00B27E1F" w:rsidP="00B27E1F">
      <w:pPr>
        <w:pStyle w:val="Navadensplet"/>
        <w:shd w:val="clear" w:color="auto" w:fill="FFFFFF"/>
        <w:spacing w:before="0" w:beforeAutospacing="0" w:after="210" w:afterAutospacing="0"/>
        <w:jc w:val="both"/>
        <w:rPr>
          <w:rFonts w:ascii="Arial" w:hAnsi="Arial" w:cs="Arial"/>
          <w:b/>
        </w:rPr>
      </w:pPr>
      <w:r w:rsidRPr="00B27E1F">
        <w:rPr>
          <w:rFonts w:ascii="Arial" w:hAnsi="Arial" w:cs="Arial"/>
          <w:b/>
        </w:rPr>
        <w:t>34. člen (evidenca ministrstva pristojnega za varstvo pred požarom)</w:t>
      </w:r>
    </w:p>
    <w:p w:rsidR="008E2FC0" w:rsidRDefault="00B27E1F" w:rsidP="008E2FC0">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Nov člen, ki daje pravno podlago za vodenje podatkov – evidenc o opravljenih strokovnih izpitih poklicnih gasilcev. Vrste podatkov so navedene v drugem odstavku člena.</w:t>
      </w:r>
    </w:p>
    <w:p w:rsidR="00B27E1F" w:rsidRPr="00B27E1F" w:rsidRDefault="00B27E1F" w:rsidP="00B27E1F">
      <w:pPr>
        <w:pStyle w:val="Navadensplet"/>
        <w:shd w:val="clear" w:color="auto" w:fill="FFFFFF"/>
        <w:spacing w:before="0" w:beforeAutospacing="0" w:after="210" w:afterAutospacing="0"/>
        <w:jc w:val="both"/>
        <w:rPr>
          <w:rFonts w:ascii="Arial" w:hAnsi="Arial" w:cs="Arial"/>
          <w:b/>
        </w:rPr>
      </w:pPr>
      <w:r>
        <w:rPr>
          <w:rFonts w:ascii="Arial" w:hAnsi="Arial" w:cs="Arial"/>
          <w:b/>
        </w:rPr>
        <w:t>35</w:t>
      </w:r>
      <w:r w:rsidRPr="00B27E1F">
        <w:rPr>
          <w:rFonts w:ascii="Arial" w:hAnsi="Arial" w:cs="Arial"/>
          <w:b/>
        </w:rPr>
        <w:t>. člen (evidenca Gasilske zveze Slovenije ter gasilskih organizacij)</w:t>
      </w:r>
    </w:p>
    <w:p w:rsidR="00B27E1F" w:rsidRPr="008E2FC0" w:rsidRDefault="00B27E1F" w:rsidP="008E2FC0">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Je dopolnjen prejšnji 22. člen, ki natančneje določa vodenje evidenc o prostovoljnih gasilskih enotah ter prostovoljnih gasilcih in  določa </w:t>
      </w:r>
      <w:r w:rsidR="00804FB7">
        <w:rPr>
          <w:rFonts w:ascii="Arial" w:hAnsi="Arial" w:cs="Arial"/>
          <w:sz w:val="22"/>
          <w:szCs w:val="22"/>
        </w:rPr>
        <w:t>vrste</w:t>
      </w:r>
      <w:r>
        <w:rPr>
          <w:rFonts w:ascii="Arial" w:hAnsi="Arial" w:cs="Arial"/>
          <w:sz w:val="22"/>
          <w:szCs w:val="22"/>
        </w:rPr>
        <w:t xml:space="preserve"> podatkov</w:t>
      </w:r>
      <w:r w:rsidR="00804FB7">
        <w:rPr>
          <w:rFonts w:ascii="Arial" w:hAnsi="Arial" w:cs="Arial"/>
          <w:sz w:val="22"/>
          <w:szCs w:val="22"/>
        </w:rPr>
        <w:t>, ki se zbirajo</w:t>
      </w:r>
      <w:r>
        <w:rPr>
          <w:rFonts w:ascii="Arial" w:hAnsi="Arial" w:cs="Arial"/>
          <w:sz w:val="22"/>
          <w:szCs w:val="22"/>
        </w:rPr>
        <w:t>.</w:t>
      </w:r>
    </w:p>
    <w:p w:rsidR="008E2FC0" w:rsidRDefault="00804FB7" w:rsidP="00607C96">
      <w:pPr>
        <w:pStyle w:val="Navadensplet"/>
        <w:shd w:val="clear" w:color="auto" w:fill="FFFFFF"/>
        <w:spacing w:before="0" w:beforeAutospacing="0" w:after="210" w:afterAutospacing="0"/>
        <w:jc w:val="both"/>
        <w:rPr>
          <w:rFonts w:ascii="Arial" w:hAnsi="Arial" w:cs="Arial"/>
          <w:b/>
        </w:rPr>
      </w:pPr>
      <w:r>
        <w:rPr>
          <w:rFonts w:ascii="Arial" w:hAnsi="Arial" w:cs="Arial"/>
          <w:b/>
        </w:rPr>
        <w:t>36</w:t>
      </w:r>
      <w:r w:rsidRPr="00B27E1F">
        <w:rPr>
          <w:rFonts w:ascii="Arial" w:hAnsi="Arial" w:cs="Arial"/>
          <w:b/>
        </w:rPr>
        <w:t>. člen</w:t>
      </w:r>
      <w:r>
        <w:rPr>
          <w:rFonts w:ascii="Arial" w:hAnsi="Arial" w:cs="Arial"/>
          <w:b/>
        </w:rPr>
        <w:t xml:space="preserve"> (ravnanje s podatki)</w:t>
      </w:r>
    </w:p>
    <w:p w:rsidR="00804FB7" w:rsidRDefault="00804FB7"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Člen določa po kakšen je postopek pridobivanja in zbiranja podatkov upravičencev iz zgornjih dveh členov (Ministrstvo za obrambo, Gasilska zveza </w:t>
      </w:r>
      <w:proofErr w:type="spellStart"/>
      <w:r>
        <w:rPr>
          <w:rFonts w:ascii="Arial" w:hAnsi="Arial" w:cs="Arial"/>
          <w:sz w:val="22"/>
          <w:szCs w:val="22"/>
        </w:rPr>
        <w:t>Sloveniije</w:t>
      </w:r>
      <w:proofErr w:type="spellEnd"/>
      <w:r>
        <w:rPr>
          <w:rFonts w:ascii="Arial" w:hAnsi="Arial" w:cs="Arial"/>
          <w:sz w:val="22"/>
          <w:szCs w:val="22"/>
        </w:rPr>
        <w:t xml:space="preserve"> in gasilske organizacije).</w:t>
      </w:r>
    </w:p>
    <w:p w:rsidR="00804FB7" w:rsidRDefault="00804FB7" w:rsidP="00607C96">
      <w:pPr>
        <w:pStyle w:val="Navadensplet"/>
        <w:shd w:val="clear" w:color="auto" w:fill="FFFFFF"/>
        <w:spacing w:before="0" w:beforeAutospacing="0" w:after="210" w:afterAutospacing="0"/>
        <w:jc w:val="both"/>
        <w:rPr>
          <w:rFonts w:ascii="Arial" w:hAnsi="Arial" w:cs="Arial"/>
          <w:b/>
        </w:rPr>
      </w:pPr>
      <w:r>
        <w:rPr>
          <w:rFonts w:ascii="Arial" w:hAnsi="Arial" w:cs="Arial"/>
          <w:b/>
        </w:rPr>
        <w:t>37</w:t>
      </w:r>
      <w:r w:rsidRPr="00B27E1F">
        <w:rPr>
          <w:rFonts w:ascii="Arial" w:hAnsi="Arial" w:cs="Arial"/>
          <w:b/>
        </w:rPr>
        <w:t>. člen</w:t>
      </w:r>
      <w:r>
        <w:rPr>
          <w:rFonts w:ascii="Arial" w:hAnsi="Arial" w:cs="Arial"/>
          <w:b/>
        </w:rPr>
        <w:t xml:space="preserve"> (upravičenci do vpogleda v evidence)</w:t>
      </w:r>
    </w:p>
    <w:p w:rsidR="00804FB7" w:rsidRDefault="00804FB7"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Člen določa upravičence do vpogleda v evidence in namene za katere so upravičeni do vpogleda v le te.</w:t>
      </w:r>
    </w:p>
    <w:p w:rsidR="00804FB7" w:rsidRDefault="00804FB7" w:rsidP="00607C96">
      <w:pPr>
        <w:pStyle w:val="Navadensplet"/>
        <w:shd w:val="clear" w:color="auto" w:fill="FFFFFF"/>
        <w:spacing w:before="0" w:beforeAutospacing="0" w:after="210" w:afterAutospacing="0"/>
        <w:jc w:val="both"/>
        <w:rPr>
          <w:rFonts w:ascii="Arial" w:hAnsi="Arial" w:cs="Arial"/>
          <w:b/>
        </w:rPr>
      </w:pPr>
      <w:r>
        <w:rPr>
          <w:rFonts w:ascii="Arial" w:hAnsi="Arial" w:cs="Arial"/>
          <w:b/>
        </w:rPr>
        <w:t>38</w:t>
      </w:r>
      <w:r w:rsidRPr="00B27E1F">
        <w:rPr>
          <w:rFonts w:ascii="Arial" w:hAnsi="Arial" w:cs="Arial"/>
          <w:b/>
        </w:rPr>
        <w:t>. člen</w:t>
      </w:r>
      <w:r>
        <w:rPr>
          <w:rFonts w:ascii="Arial" w:hAnsi="Arial" w:cs="Arial"/>
          <w:b/>
        </w:rPr>
        <w:t xml:space="preserve"> (usposabljanje)</w:t>
      </w:r>
    </w:p>
    <w:p w:rsidR="00804FB7" w:rsidRDefault="00804FB7"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Tako člen, kot celo poglavje je spremenjeno iz »izobraževanje in usposabljanje« v usposabljanje, saj programi, ki se izvajajo niso izobraževalni programi, ampak so programi usposabljanja.</w:t>
      </w:r>
    </w:p>
    <w:p w:rsidR="00804FB7" w:rsidRDefault="00804FB7"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prvem odstavku je določeno, katere programe za poklicne in prostovoljne gasilce izvaja izključno Gasilska šola.</w:t>
      </w:r>
    </w:p>
    <w:p w:rsidR="00804FB7" w:rsidRDefault="00804FB7"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drugem odstavku je kot deležnik v Programskem svetu Gasilske šole tudi Skupnost gasilsko reševalnih zavodov Slovenije.</w:t>
      </w:r>
    </w:p>
    <w:p w:rsidR="00FE6500" w:rsidRDefault="00FE6500"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Četrti odstavek nalaga pristojnemu ministru, da v sodelovanju z Gasilsko zvezo Slovenije določi zahtevnejša temeljna in dopolnilna usposabljanja prostovoljnih gasilcev, ki se izvajajo izključno v Gasilski šoli.</w:t>
      </w:r>
    </w:p>
    <w:p w:rsidR="00FE6500" w:rsidRDefault="00FE6500" w:rsidP="00607C96">
      <w:pPr>
        <w:pStyle w:val="Navadensplet"/>
        <w:shd w:val="clear" w:color="auto" w:fill="FFFFFF"/>
        <w:spacing w:before="0" w:beforeAutospacing="0" w:after="210" w:afterAutospacing="0"/>
        <w:jc w:val="both"/>
        <w:rPr>
          <w:rFonts w:ascii="Arial" w:hAnsi="Arial" w:cs="Arial"/>
          <w:b/>
        </w:rPr>
      </w:pPr>
      <w:r>
        <w:rPr>
          <w:rFonts w:ascii="Arial" w:hAnsi="Arial" w:cs="Arial"/>
          <w:b/>
        </w:rPr>
        <w:t>39</w:t>
      </w:r>
      <w:r w:rsidRPr="00B27E1F">
        <w:rPr>
          <w:rFonts w:ascii="Arial" w:hAnsi="Arial" w:cs="Arial"/>
          <w:b/>
        </w:rPr>
        <w:t>. člen</w:t>
      </w:r>
      <w:r>
        <w:rPr>
          <w:rFonts w:ascii="Arial" w:hAnsi="Arial" w:cs="Arial"/>
          <w:b/>
        </w:rPr>
        <w:t xml:space="preserve"> (programi za usposabljanje)</w:t>
      </w:r>
    </w:p>
    <w:p w:rsidR="00FE6500" w:rsidRDefault="00FE6500"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V drugem odstavku je kot deležnik pri usklajevanju programov za usposabljanje poklicnih gasilcev in programih za strokovne izpite dodana </w:t>
      </w:r>
      <w:proofErr w:type="spellStart"/>
      <w:r>
        <w:rPr>
          <w:rFonts w:ascii="Arial" w:hAnsi="Arial" w:cs="Arial"/>
          <w:sz w:val="22"/>
          <w:szCs w:val="22"/>
        </w:rPr>
        <w:t>Skupniost</w:t>
      </w:r>
      <w:proofErr w:type="spellEnd"/>
      <w:r>
        <w:rPr>
          <w:rFonts w:ascii="Arial" w:hAnsi="Arial" w:cs="Arial"/>
          <w:sz w:val="22"/>
          <w:szCs w:val="22"/>
        </w:rPr>
        <w:t xml:space="preserve"> gasilsko reševalnih zavodov Slovenije.</w:t>
      </w:r>
    </w:p>
    <w:p w:rsidR="00A20A48" w:rsidRDefault="00A20A48" w:rsidP="00A20A48">
      <w:pPr>
        <w:pStyle w:val="Navadensplet"/>
        <w:shd w:val="clear" w:color="auto" w:fill="FFFFFF"/>
        <w:spacing w:before="0" w:beforeAutospacing="0" w:after="210" w:afterAutospacing="0"/>
        <w:jc w:val="both"/>
        <w:rPr>
          <w:rFonts w:ascii="Arial" w:hAnsi="Arial" w:cs="Arial"/>
          <w:b/>
        </w:rPr>
      </w:pPr>
      <w:r>
        <w:rPr>
          <w:rFonts w:ascii="Arial" w:hAnsi="Arial" w:cs="Arial"/>
          <w:b/>
        </w:rPr>
        <w:t>40</w:t>
      </w:r>
      <w:r w:rsidRPr="00B27E1F">
        <w:rPr>
          <w:rFonts w:ascii="Arial" w:hAnsi="Arial" w:cs="Arial"/>
          <w:b/>
        </w:rPr>
        <w:t>. člen</w:t>
      </w:r>
      <w:r>
        <w:rPr>
          <w:rFonts w:ascii="Arial" w:hAnsi="Arial" w:cs="Arial"/>
          <w:b/>
        </w:rPr>
        <w:t xml:space="preserve"> (gasilske zveze)</w:t>
      </w:r>
    </w:p>
    <w:p w:rsidR="00FE6500" w:rsidRDefault="00A20A48"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drugem odstavku smo dodali besedno zvezo: »na območju gasilske zveze«, ki nedvoumno definira območje delovanja.</w:t>
      </w:r>
    </w:p>
    <w:p w:rsidR="00A20A48" w:rsidRDefault="00A20A48"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V </w:t>
      </w:r>
      <w:r w:rsidR="00C24D80">
        <w:rPr>
          <w:rFonts w:ascii="Arial" w:hAnsi="Arial" w:cs="Arial"/>
          <w:sz w:val="22"/>
          <w:szCs w:val="22"/>
        </w:rPr>
        <w:t>tretjem</w:t>
      </w:r>
      <w:r>
        <w:rPr>
          <w:rFonts w:ascii="Arial" w:hAnsi="Arial" w:cs="Arial"/>
          <w:sz w:val="22"/>
          <w:szCs w:val="22"/>
        </w:rPr>
        <w:t xml:space="preserve"> odstavku smo namesto »imenujejo« uporabili »izvolijo«, ker gre dejansko za vo</w:t>
      </w:r>
      <w:r w:rsidR="00C24D80">
        <w:rPr>
          <w:rFonts w:ascii="Arial" w:hAnsi="Arial" w:cs="Arial"/>
          <w:sz w:val="22"/>
          <w:szCs w:val="22"/>
        </w:rPr>
        <w:t>litve</w:t>
      </w:r>
      <w:r>
        <w:rPr>
          <w:rFonts w:ascii="Arial" w:hAnsi="Arial" w:cs="Arial"/>
          <w:sz w:val="22"/>
          <w:szCs w:val="22"/>
        </w:rPr>
        <w:t xml:space="preserve"> poveljnikov gasilskih zvez.</w:t>
      </w:r>
    </w:p>
    <w:p w:rsidR="00C416F9" w:rsidRDefault="00C416F9" w:rsidP="00C416F9">
      <w:pPr>
        <w:pStyle w:val="Navadensplet"/>
        <w:shd w:val="clear" w:color="auto" w:fill="FFFFFF"/>
        <w:spacing w:before="0" w:beforeAutospacing="0" w:after="210" w:afterAutospacing="0"/>
        <w:jc w:val="both"/>
        <w:rPr>
          <w:rFonts w:ascii="Arial" w:hAnsi="Arial" w:cs="Arial"/>
          <w:b/>
        </w:rPr>
      </w:pPr>
      <w:r>
        <w:rPr>
          <w:rFonts w:ascii="Arial" w:hAnsi="Arial" w:cs="Arial"/>
          <w:b/>
        </w:rPr>
        <w:t>44</w:t>
      </w:r>
      <w:r w:rsidRPr="00B27E1F">
        <w:rPr>
          <w:rFonts w:ascii="Arial" w:hAnsi="Arial" w:cs="Arial"/>
          <w:b/>
        </w:rPr>
        <w:t>. člen</w:t>
      </w:r>
      <w:r>
        <w:rPr>
          <w:rFonts w:ascii="Arial" w:hAnsi="Arial" w:cs="Arial"/>
          <w:b/>
        </w:rPr>
        <w:t xml:space="preserve"> (aktiviranje gasilskih enot)</w:t>
      </w:r>
    </w:p>
    <w:p w:rsidR="00C416F9" w:rsidRDefault="00C416F9"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prvem odstavku smo združili predloge več predlagateljev in oblikovali besedilo, ki praktično zajema vse in vsak predlog posebej.</w:t>
      </w:r>
    </w:p>
    <w:p w:rsidR="00C416F9" w:rsidRDefault="00C416F9"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Četrti odstavek smo preoblikovali in ga naredili bolj razumljivega ter upoštevali predloge po umestitvi aktiviranja na osnovi medsebojnih pogodb o sodelovanju med občinami.</w:t>
      </w:r>
    </w:p>
    <w:p w:rsidR="00C416F9" w:rsidRDefault="00C416F9"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petem odstavku smo opredelili načrte aktiviranja gasilskih enot za izvajanje nalog širšega pomena.</w:t>
      </w:r>
    </w:p>
    <w:p w:rsidR="00C416F9" w:rsidRPr="00FE6500" w:rsidRDefault="00C416F9" w:rsidP="00607C96">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Z novim  sedmim odstavkom pa ponovno uvajamo »gasilski znak« za aktiviranje gasilskih enot za katere se sedaj uporablja znak za splošno nevarnost. Tukaj je </w:t>
      </w:r>
      <w:r w:rsidR="00A1722C">
        <w:rPr>
          <w:rFonts w:ascii="Arial" w:hAnsi="Arial" w:cs="Arial"/>
          <w:sz w:val="22"/>
          <w:szCs w:val="22"/>
        </w:rPr>
        <w:t>potrebno omeniti, da bo i</w:t>
      </w:r>
      <w:r>
        <w:rPr>
          <w:rFonts w:ascii="Arial" w:hAnsi="Arial" w:cs="Arial"/>
          <w:sz w:val="22"/>
          <w:szCs w:val="22"/>
        </w:rPr>
        <w:t xml:space="preserve">z tega naslova nastal strošek za programiranje in pripravo </w:t>
      </w:r>
      <w:r w:rsidR="00A1722C">
        <w:rPr>
          <w:rFonts w:ascii="Arial" w:hAnsi="Arial" w:cs="Arial"/>
          <w:sz w:val="22"/>
          <w:szCs w:val="22"/>
        </w:rPr>
        <w:t xml:space="preserve">cca 810 </w:t>
      </w:r>
      <w:r>
        <w:rPr>
          <w:rFonts w:ascii="Arial" w:hAnsi="Arial" w:cs="Arial"/>
          <w:sz w:val="22"/>
          <w:szCs w:val="22"/>
        </w:rPr>
        <w:t>siren</w:t>
      </w:r>
      <w:r w:rsidR="00A1722C">
        <w:rPr>
          <w:rFonts w:ascii="Arial" w:hAnsi="Arial" w:cs="Arial"/>
          <w:sz w:val="22"/>
          <w:szCs w:val="22"/>
        </w:rPr>
        <w:t>, na uvedbo predlaganega znaka.</w:t>
      </w:r>
    </w:p>
    <w:p w:rsidR="00A1722C" w:rsidRDefault="00A1722C" w:rsidP="00A1722C">
      <w:pPr>
        <w:pStyle w:val="Navadensplet"/>
        <w:shd w:val="clear" w:color="auto" w:fill="FFFFFF"/>
        <w:spacing w:before="0" w:beforeAutospacing="0" w:after="210" w:afterAutospacing="0"/>
        <w:jc w:val="both"/>
        <w:rPr>
          <w:rFonts w:ascii="Arial" w:hAnsi="Arial" w:cs="Arial"/>
          <w:b/>
        </w:rPr>
      </w:pPr>
      <w:r>
        <w:rPr>
          <w:rFonts w:ascii="Arial" w:hAnsi="Arial" w:cs="Arial"/>
          <w:b/>
        </w:rPr>
        <w:t>49</w:t>
      </w:r>
      <w:r w:rsidRPr="00B27E1F">
        <w:rPr>
          <w:rFonts w:ascii="Arial" w:hAnsi="Arial" w:cs="Arial"/>
          <w:b/>
        </w:rPr>
        <w:t>. člen</w:t>
      </w:r>
      <w:r>
        <w:rPr>
          <w:rFonts w:ascii="Arial" w:hAnsi="Arial" w:cs="Arial"/>
          <w:b/>
        </w:rPr>
        <w:t xml:space="preserve"> (vodenje intervencij)</w:t>
      </w:r>
    </w:p>
    <w:p w:rsidR="00607C96" w:rsidRDefault="00A1722C" w:rsidP="00B86A4B">
      <w:pPr>
        <w:jc w:val="both"/>
        <w:rPr>
          <w:rFonts w:ascii="Arial" w:hAnsi="Arial" w:cs="Arial"/>
        </w:rPr>
      </w:pPr>
      <w:r>
        <w:rPr>
          <w:rFonts w:ascii="Arial" w:hAnsi="Arial" w:cs="Arial"/>
        </w:rPr>
        <w:t>V prvem odstavku je kot tisti, ki poleg poveljnika lahko vodi intervencijo dodan »drugi poveljujoči gasilske enote«, kar se v praksi velikokrat dogaja. Črtan je »vodja izmene«, saj je zajet že v besedni zvezi »poveljujoči določeni formacijski sestavi«. Črtana je možnost, da za vodenje poveljnik pooblasti gasilca, saj je to v nasprotju z načeli vodenja.</w:t>
      </w:r>
    </w:p>
    <w:p w:rsidR="00BB0215" w:rsidRDefault="00BB0215" w:rsidP="00B86A4B">
      <w:pPr>
        <w:jc w:val="both"/>
        <w:rPr>
          <w:rFonts w:ascii="Arial" w:hAnsi="Arial" w:cs="Arial"/>
        </w:rPr>
      </w:pPr>
      <w:r>
        <w:rPr>
          <w:rFonts w:ascii="Arial" w:hAnsi="Arial" w:cs="Arial"/>
        </w:rPr>
        <w:t>V drugem odstavku smo dodali besedno zvezo »višjega po operativni funkciji« s čimer smo preprečili, da bi vodenje prevzel višji po funkciji, ki pa ni operativec. Na koncu odstavka je dodan stavek, ki operativne vodje formacijskih sestavov opozarja, da so odgovorni za svoje odločitve in le te odgovornosti ne morejo prenesti na vodjo intervencije.</w:t>
      </w:r>
    </w:p>
    <w:p w:rsidR="00BB0215" w:rsidRDefault="00BB0215" w:rsidP="00B86A4B">
      <w:pPr>
        <w:jc w:val="both"/>
        <w:rPr>
          <w:rFonts w:ascii="Arial" w:hAnsi="Arial" w:cs="Arial"/>
        </w:rPr>
      </w:pPr>
      <w:r>
        <w:rPr>
          <w:rFonts w:ascii="Arial" w:hAnsi="Arial" w:cs="Arial"/>
        </w:rPr>
        <w:t>V tretjem odstavku smo dopustili možnost, da vodenje intervencije v gospodarski družbi poveljujoči enote v gospodarski družbi lahko vodenje preda poveljujočemu enote, ki opravlja javno gasilsko službo na območju, kjer stoji gospodarska družba.</w:t>
      </w:r>
    </w:p>
    <w:p w:rsidR="00BB0215" w:rsidRDefault="00BB0215" w:rsidP="00B86A4B">
      <w:pPr>
        <w:jc w:val="both"/>
        <w:rPr>
          <w:rFonts w:ascii="Arial" w:hAnsi="Arial" w:cs="Arial"/>
        </w:rPr>
      </w:pPr>
      <w:r>
        <w:rPr>
          <w:rFonts w:ascii="Arial" w:hAnsi="Arial" w:cs="Arial"/>
        </w:rPr>
        <w:t>V četrtem odstavku smo natančneje opredelili pogoje pod katerimi poveljujoči višje kategorizirane enote ponovno prevzame vodenje intervencije.</w:t>
      </w:r>
    </w:p>
    <w:p w:rsidR="00BB0215" w:rsidRDefault="00BB0215" w:rsidP="00BB0215">
      <w:pPr>
        <w:pStyle w:val="Navadensplet"/>
        <w:shd w:val="clear" w:color="auto" w:fill="FFFFFF"/>
        <w:spacing w:before="0" w:beforeAutospacing="0" w:after="210" w:afterAutospacing="0"/>
        <w:jc w:val="both"/>
        <w:rPr>
          <w:rFonts w:ascii="Arial" w:hAnsi="Arial" w:cs="Arial"/>
          <w:b/>
        </w:rPr>
      </w:pPr>
      <w:r>
        <w:rPr>
          <w:rFonts w:ascii="Arial" w:hAnsi="Arial" w:cs="Arial"/>
          <w:b/>
        </w:rPr>
        <w:t>PREHODNE IN KONČNE DOLOČBE</w:t>
      </w:r>
    </w:p>
    <w:p w:rsidR="00BB0215" w:rsidRDefault="00BB0215" w:rsidP="00BB0215">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 xml:space="preserve">Črtani so členi, ki so bili izvedeni ali jim je potekel rok in niso več potrebni kot prehodno obdobje. Dodan je </w:t>
      </w:r>
      <w:r w:rsidR="00D71C31">
        <w:rPr>
          <w:rFonts w:ascii="Arial" w:hAnsi="Arial" w:cs="Arial"/>
          <w:sz w:val="22"/>
          <w:szCs w:val="22"/>
        </w:rPr>
        <w:t>nov 60. Člen.</w:t>
      </w:r>
    </w:p>
    <w:p w:rsidR="00D71C31" w:rsidRDefault="00D71C31" w:rsidP="00D71C31">
      <w:pPr>
        <w:pStyle w:val="Navadensplet"/>
        <w:shd w:val="clear" w:color="auto" w:fill="FFFFFF"/>
        <w:spacing w:before="0" w:beforeAutospacing="0" w:after="210" w:afterAutospacing="0"/>
        <w:jc w:val="both"/>
        <w:rPr>
          <w:rFonts w:ascii="Arial" w:hAnsi="Arial" w:cs="Arial"/>
          <w:b/>
        </w:rPr>
      </w:pPr>
      <w:r>
        <w:rPr>
          <w:rFonts w:ascii="Arial" w:hAnsi="Arial" w:cs="Arial"/>
          <w:b/>
        </w:rPr>
        <w:t>60</w:t>
      </w:r>
      <w:r w:rsidRPr="00B27E1F">
        <w:rPr>
          <w:rFonts w:ascii="Arial" w:hAnsi="Arial" w:cs="Arial"/>
          <w:b/>
        </w:rPr>
        <w:t>. člen</w:t>
      </w:r>
      <w:r>
        <w:rPr>
          <w:rFonts w:ascii="Arial" w:hAnsi="Arial" w:cs="Arial"/>
          <w:b/>
        </w:rPr>
        <w:t xml:space="preserve"> (usposobljenost gasilcev)</w:t>
      </w:r>
    </w:p>
    <w:p w:rsidR="00D71C31" w:rsidRPr="00BB0215" w:rsidRDefault="00D71C31" w:rsidP="00BB0215">
      <w:pPr>
        <w:pStyle w:val="Navadensplet"/>
        <w:shd w:val="clear" w:color="auto" w:fill="FFFFFF"/>
        <w:spacing w:before="0" w:beforeAutospacing="0" w:after="210" w:afterAutospacing="0"/>
        <w:jc w:val="both"/>
        <w:rPr>
          <w:rFonts w:ascii="Arial" w:hAnsi="Arial" w:cs="Arial"/>
          <w:sz w:val="22"/>
          <w:szCs w:val="22"/>
        </w:rPr>
      </w:pPr>
      <w:r>
        <w:rPr>
          <w:rFonts w:ascii="Arial" w:hAnsi="Arial" w:cs="Arial"/>
          <w:sz w:val="22"/>
          <w:szCs w:val="22"/>
        </w:rPr>
        <w:t>V tem členu je določeno prehodno obdobje, v katerem morajo tisti gasilci, ki so kot poveljniki ali operativni vodje opravljali naloge v poklicni gasilski enoti in ne izpolnjujejo pogojev iz 17. člena tega zakona, le te izpolniti. Prehodno obdobje je tri leta po uveljavitvi zakona.</w:t>
      </w:r>
    </w:p>
    <w:p w:rsidR="00BB0215" w:rsidRPr="00607C96" w:rsidRDefault="00BB0215" w:rsidP="00B86A4B">
      <w:pPr>
        <w:jc w:val="both"/>
        <w:rPr>
          <w:rFonts w:ascii="Arial" w:hAnsi="Arial" w:cs="Arial"/>
        </w:rPr>
      </w:pPr>
    </w:p>
    <w:sectPr w:rsidR="00BB0215" w:rsidRPr="00607C96" w:rsidSect="00A923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3082"/>
    <w:rsid w:val="0005143C"/>
    <w:rsid w:val="00057270"/>
    <w:rsid w:val="000729B1"/>
    <w:rsid w:val="000F3437"/>
    <w:rsid w:val="00100EF3"/>
    <w:rsid w:val="00115B37"/>
    <w:rsid w:val="001258BB"/>
    <w:rsid w:val="00133594"/>
    <w:rsid w:val="0013405B"/>
    <w:rsid w:val="00165600"/>
    <w:rsid w:val="0016583C"/>
    <w:rsid w:val="00177AAB"/>
    <w:rsid w:val="00180143"/>
    <w:rsid w:val="001B0EF3"/>
    <w:rsid w:val="00242CD5"/>
    <w:rsid w:val="00244D32"/>
    <w:rsid w:val="0027337A"/>
    <w:rsid w:val="00297535"/>
    <w:rsid w:val="002D3740"/>
    <w:rsid w:val="002F0DDC"/>
    <w:rsid w:val="003751D1"/>
    <w:rsid w:val="003840B3"/>
    <w:rsid w:val="003A2B88"/>
    <w:rsid w:val="003B56A0"/>
    <w:rsid w:val="003F6F22"/>
    <w:rsid w:val="0040080B"/>
    <w:rsid w:val="00477519"/>
    <w:rsid w:val="004A3082"/>
    <w:rsid w:val="004C313D"/>
    <w:rsid w:val="005124C8"/>
    <w:rsid w:val="005E1BB2"/>
    <w:rsid w:val="00607C96"/>
    <w:rsid w:val="006519C7"/>
    <w:rsid w:val="00662F51"/>
    <w:rsid w:val="00682A1E"/>
    <w:rsid w:val="00693160"/>
    <w:rsid w:val="007161BA"/>
    <w:rsid w:val="0074077C"/>
    <w:rsid w:val="00747C7D"/>
    <w:rsid w:val="007A5FF9"/>
    <w:rsid w:val="00804FB7"/>
    <w:rsid w:val="008735EA"/>
    <w:rsid w:val="00891DFF"/>
    <w:rsid w:val="00893133"/>
    <w:rsid w:val="008E2FC0"/>
    <w:rsid w:val="008E4B53"/>
    <w:rsid w:val="00911279"/>
    <w:rsid w:val="00914CF8"/>
    <w:rsid w:val="0092406C"/>
    <w:rsid w:val="0099456D"/>
    <w:rsid w:val="009C43EB"/>
    <w:rsid w:val="00A14F64"/>
    <w:rsid w:val="00A1722C"/>
    <w:rsid w:val="00A20A48"/>
    <w:rsid w:val="00A46E88"/>
    <w:rsid w:val="00A50BAC"/>
    <w:rsid w:val="00A5355F"/>
    <w:rsid w:val="00A607F9"/>
    <w:rsid w:val="00A80F1C"/>
    <w:rsid w:val="00A9236B"/>
    <w:rsid w:val="00A92D04"/>
    <w:rsid w:val="00AF0298"/>
    <w:rsid w:val="00B108B3"/>
    <w:rsid w:val="00B178FE"/>
    <w:rsid w:val="00B27E1F"/>
    <w:rsid w:val="00B716DB"/>
    <w:rsid w:val="00B7460F"/>
    <w:rsid w:val="00B86A4B"/>
    <w:rsid w:val="00BB0215"/>
    <w:rsid w:val="00BD5EFC"/>
    <w:rsid w:val="00C24D80"/>
    <w:rsid w:val="00C416F9"/>
    <w:rsid w:val="00C7162C"/>
    <w:rsid w:val="00C834BA"/>
    <w:rsid w:val="00D000D4"/>
    <w:rsid w:val="00D5639F"/>
    <w:rsid w:val="00D71C31"/>
    <w:rsid w:val="00D77EC2"/>
    <w:rsid w:val="00D82AB7"/>
    <w:rsid w:val="00D8442B"/>
    <w:rsid w:val="00DA2BE2"/>
    <w:rsid w:val="00DA3010"/>
    <w:rsid w:val="00DF6AFE"/>
    <w:rsid w:val="00E05AB8"/>
    <w:rsid w:val="00E24510"/>
    <w:rsid w:val="00E67289"/>
    <w:rsid w:val="00E87718"/>
    <w:rsid w:val="00EA3198"/>
    <w:rsid w:val="00EF2A43"/>
    <w:rsid w:val="00F72A4D"/>
    <w:rsid w:val="00FE115E"/>
    <w:rsid w:val="00FE650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9236B"/>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esegmenth4">
    <w:name w:val="esegmenth4"/>
    <w:basedOn w:val="Navaden"/>
    <w:uiPriority w:val="99"/>
    <w:semiHidden/>
    <w:rsid w:val="00891DFF"/>
    <w:pPr>
      <w:spacing w:before="100" w:beforeAutospacing="1" w:after="100" w:afterAutospacing="1" w:line="240" w:lineRule="auto"/>
    </w:pPr>
    <w:rPr>
      <w:rFonts w:ascii="Times New Roman" w:eastAsiaTheme="minorEastAsia" w:hAnsi="Times New Roman" w:cs="Times New Roman"/>
      <w:sz w:val="24"/>
      <w:szCs w:val="24"/>
      <w:lang w:eastAsia="sl-SI"/>
    </w:rPr>
  </w:style>
  <w:style w:type="paragraph" w:customStyle="1" w:styleId="esegmenth40">
    <w:name w:val="esegment_h4"/>
    <w:basedOn w:val="Navaden"/>
    <w:rsid w:val="00891DF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607C9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20826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2161</Words>
  <Characters>12323</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Srečko Šestan</dc:creator>
  <cp:lastModifiedBy>Srečko Šestan</cp:lastModifiedBy>
  <cp:revision>2</cp:revision>
  <dcterms:created xsi:type="dcterms:W3CDTF">2016-12-08T15:38:00Z</dcterms:created>
  <dcterms:modified xsi:type="dcterms:W3CDTF">2016-12-08T15:38:00Z</dcterms:modified>
</cp:coreProperties>
</file>