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A7" w:rsidRPr="00627334" w:rsidRDefault="007909A7" w:rsidP="00627334">
      <w:pPr>
        <w:spacing w:after="0" w:line="240" w:lineRule="auto"/>
        <w:rPr>
          <w:rFonts w:ascii="Arial" w:eastAsia="Times New Roman" w:hAnsi="Arial" w:cs="Arial"/>
          <w:b/>
          <w:noProof/>
          <w:sz w:val="20"/>
          <w:szCs w:val="20"/>
          <w:u w:val="single"/>
        </w:rPr>
      </w:pPr>
      <w:r w:rsidRPr="00627334">
        <w:rPr>
          <w:rFonts w:ascii="Arial" w:eastAsia="Times New Roman" w:hAnsi="Arial" w:cs="Arial"/>
          <w:b/>
          <w:noProof/>
          <w:sz w:val="20"/>
          <w:szCs w:val="20"/>
          <w:u w:val="single"/>
        </w:rPr>
        <w:t xml:space="preserve">Ime predpisa: </w:t>
      </w:r>
    </w:p>
    <w:p w:rsidR="00627334" w:rsidRDefault="007909A7" w:rsidP="00627334">
      <w:pPr>
        <w:spacing w:after="210" w:line="240" w:lineRule="auto"/>
        <w:rPr>
          <w:rFonts w:ascii="Arial" w:eastAsia="Times New Roman" w:hAnsi="Arial" w:cs="Arial"/>
          <w:bCs/>
          <w:sz w:val="20"/>
          <w:szCs w:val="20"/>
          <w:lang w:eastAsia="sl-SI"/>
        </w:rPr>
      </w:pPr>
      <w:bookmarkStart w:id="0" w:name="_GoBack"/>
      <w:r w:rsidRPr="00627334">
        <w:rPr>
          <w:rFonts w:ascii="Arial" w:eastAsia="Times New Roman" w:hAnsi="Arial" w:cs="Arial"/>
          <w:bCs/>
          <w:sz w:val="20"/>
          <w:szCs w:val="20"/>
          <w:lang w:eastAsia="sl-SI"/>
        </w:rPr>
        <w:t>Pravilnik o časovnih normativih za posamezne storitve in sklope dimnikarskih storitev in podrobnejši vsebini cenika ter višini potnih stroškov</w:t>
      </w:r>
    </w:p>
    <w:bookmarkEnd w:id="0"/>
    <w:p w:rsidR="00627334" w:rsidRDefault="00627334" w:rsidP="00627334">
      <w:pPr>
        <w:spacing w:after="210" w:line="240" w:lineRule="auto"/>
        <w:rPr>
          <w:rFonts w:ascii="Arial" w:eastAsia="Times New Roman" w:hAnsi="Arial" w:cs="Arial"/>
          <w:bCs/>
          <w:sz w:val="20"/>
          <w:szCs w:val="20"/>
          <w:lang w:eastAsia="sl-SI"/>
        </w:rPr>
      </w:pPr>
    </w:p>
    <w:p w:rsidR="00627334" w:rsidRPr="00627334" w:rsidRDefault="00AC6DDF" w:rsidP="00627334">
      <w:pPr>
        <w:spacing w:after="0" w:line="240" w:lineRule="auto"/>
        <w:rPr>
          <w:rFonts w:ascii="Arial" w:eastAsia="Times New Roman" w:hAnsi="Arial" w:cs="Arial"/>
          <w:b/>
          <w:noProof/>
          <w:sz w:val="20"/>
          <w:szCs w:val="20"/>
          <w:u w:val="single"/>
        </w:rPr>
      </w:pPr>
      <w:r w:rsidRPr="00627334">
        <w:rPr>
          <w:rFonts w:ascii="Arial" w:eastAsia="Times New Roman" w:hAnsi="Arial" w:cs="Arial"/>
          <w:b/>
          <w:noProof/>
          <w:sz w:val="20"/>
          <w:szCs w:val="20"/>
          <w:u w:val="single"/>
        </w:rPr>
        <w:t xml:space="preserve">Št. zadeve: </w:t>
      </w:r>
    </w:p>
    <w:p w:rsidR="007909A7" w:rsidRPr="00627334" w:rsidRDefault="00AC6DDF" w:rsidP="00627334">
      <w:pPr>
        <w:spacing w:after="0" w:line="240" w:lineRule="auto"/>
        <w:rPr>
          <w:rFonts w:ascii="Arial" w:eastAsia="Times New Roman" w:hAnsi="Arial" w:cs="Arial"/>
          <w:noProof/>
          <w:sz w:val="20"/>
          <w:szCs w:val="20"/>
        </w:rPr>
      </w:pPr>
      <w:r w:rsidRPr="00627334">
        <w:rPr>
          <w:rFonts w:ascii="Arial" w:eastAsia="Times New Roman" w:hAnsi="Arial" w:cs="Arial"/>
          <w:noProof/>
          <w:sz w:val="20"/>
          <w:szCs w:val="20"/>
        </w:rPr>
        <w:t>007-151/2017</w:t>
      </w:r>
    </w:p>
    <w:p w:rsidR="00627334" w:rsidRPr="00627334" w:rsidRDefault="00627334" w:rsidP="00627334">
      <w:pPr>
        <w:spacing w:after="0" w:line="240" w:lineRule="auto"/>
        <w:rPr>
          <w:rFonts w:ascii="Arial" w:eastAsia="Times New Roman" w:hAnsi="Arial" w:cs="Arial"/>
          <w:noProof/>
          <w:sz w:val="20"/>
          <w:szCs w:val="20"/>
        </w:rPr>
      </w:pPr>
    </w:p>
    <w:p w:rsidR="007909A7" w:rsidRPr="00627334" w:rsidRDefault="007909A7" w:rsidP="00627334">
      <w:pPr>
        <w:spacing w:after="0" w:line="240" w:lineRule="auto"/>
        <w:rPr>
          <w:rFonts w:ascii="Arial" w:eastAsia="Times New Roman" w:hAnsi="Arial" w:cs="Arial"/>
          <w:noProof/>
          <w:sz w:val="20"/>
          <w:szCs w:val="20"/>
          <w:u w:val="single"/>
        </w:rPr>
      </w:pPr>
    </w:p>
    <w:p w:rsidR="007909A7" w:rsidRPr="00627334" w:rsidRDefault="007909A7" w:rsidP="00627334">
      <w:pPr>
        <w:spacing w:after="0" w:line="240" w:lineRule="auto"/>
        <w:rPr>
          <w:rFonts w:ascii="Arial" w:eastAsia="Times New Roman" w:hAnsi="Arial" w:cs="Arial"/>
          <w:b/>
          <w:noProof/>
          <w:sz w:val="20"/>
          <w:szCs w:val="20"/>
          <w:u w:val="single"/>
        </w:rPr>
      </w:pPr>
      <w:r w:rsidRPr="00627334">
        <w:rPr>
          <w:rFonts w:ascii="Arial" w:eastAsia="Times New Roman" w:hAnsi="Arial" w:cs="Arial"/>
          <w:b/>
          <w:noProof/>
          <w:sz w:val="20"/>
          <w:szCs w:val="20"/>
          <w:u w:val="single"/>
        </w:rPr>
        <w:t>Datum objave:</w:t>
      </w:r>
    </w:p>
    <w:p w:rsidR="00627334" w:rsidRPr="00627334" w:rsidRDefault="00627334" w:rsidP="00627334">
      <w:pPr>
        <w:spacing w:after="0" w:line="240" w:lineRule="auto"/>
        <w:rPr>
          <w:rFonts w:ascii="Arial" w:eastAsia="Times New Roman" w:hAnsi="Arial" w:cs="Arial"/>
          <w:noProof/>
          <w:sz w:val="20"/>
          <w:szCs w:val="20"/>
        </w:rPr>
      </w:pPr>
      <w:r w:rsidRPr="00627334">
        <w:rPr>
          <w:rFonts w:ascii="Arial" w:eastAsia="Times New Roman" w:hAnsi="Arial" w:cs="Arial"/>
          <w:noProof/>
          <w:sz w:val="20"/>
          <w:szCs w:val="20"/>
        </w:rPr>
        <w:t>26. 4. 2017</w:t>
      </w:r>
    </w:p>
    <w:p w:rsidR="00627334" w:rsidRPr="00627334" w:rsidRDefault="00627334" w:rsidP="00627334">
      <w:pPr>
        <w:spacing w:after="0" w:line="240" w:lineRule="auto"/>
        <w:rPr>
          <w:rFonts w:ascii="Arial" w:eastAsia="Times New Roman" w:hAnsi="Arial" w:cs="Arial"/>
          <w:noProof/>
          <w:sz w:val="20"/>
          <w:szCs w:val="20"/>
        </w:rPr>
      </w:pPr>
    </w:p>
    <w:p w:rsidR="007909A7" w:rsidRPr="00627334" w:rsidRDefault="007909A7" w:rsidP="00627334">
      <w:pPr>
        <w:spacing w:after="0" w:line="240" w:lineRule="auto"/>
        <w:rPr>
          <w:rFonts w:ascii="Arial" w:eastAsia="Times New Roman" w:hAnsi="Arial" w:cs="Arial"/>
          <w:noProof/>
          <w:sz w:val="20"/>
          <w:szCs w:val="20"/>
          <w:u w:val="single"/>
        </w:rPr>
      </w:pPr>
    </w:p>
    <w:p w:rsidR="007909A7" w:rsidRPr="00627334" w:rsidRDefault="007909A7" w:rsidP="00627334">
      <w:pPr>
        <w:spacing w:after="0" w:line="240" w:lineRule="auto"/>
        <w:rPr>
          <w:rFonts w:ascii="Arial" w:eastAsia="Times New Roman" w:hAnsi="Arial" w:cs="Arial"/>
          <w:b/>
          <w:noProof/>
          <w:sz w:val="20"/>
          <w:szCs w:val="20"/>
          <w:u w:val="single"/>
        </w:rPr>
      </w:pPr>
      <w:r w:rsidRPr="00627334">
        <w:rPr>
          <w:rFonts w:ascii="Arial" w:eastAsia="Times New Roman" w:hAnsi="Arial" w:cs="Arial"/>
          <w:b/>
          <w:noProof/>
          <w:sz w:val="20"/>
          <w:szCs w:val="20"/>
          <w:u w:val="single"/>
        </w:rPr>
        <w:t xml:space="preserve">Rok za sprejem mnenj in pripomb: </w:t>
      </w:r>
    </w:p>
    <w:p w:rsidR="00627334" w:rsidRPr="00627334" w:rsidRDefault="00627334" w:rsidP="00627334">
      <w:pPr>
        <w:spacing w:after="0" w:line="240" w:lineRule="auto"/>
        <w:rPr>
          <w:rFonts w:ascii="Arial" w:eastAsia="Times New Roman" w:hAnsi="Arial" w:cs="Arial"/>
          <w:noProof/>
          <w:sz w:val="20"/>
          <w:szCs w:val="20"/>
        </w:rPr>
      </w:pPr>
      <w:r w:rsidRPr="00627334">
        <w:rPr>
          <w:rFonts w:ascii="Arial" w:eastAsia="Times New Roman" w:hAnsi="Arial" w:cs="Arial"/>
          <w:noProof/>
          <w:sz w:val="20"/>
          <w:szCs w:val="20"/>
        </w:rPr>
        <w:t>26. 5. 2017</w:t>
      </w:r>
    </w:p>
    <w:p w:rsidR="00627334" w:rsidRPr="00627334" w:rsidRDefault="00627334" w:rsidP="00627334">
      <w:pPr>
        <w:spacing w:after="0" w:line="240" w:lineRule="auto"/>
        <w:rPr>
          <w:rFonts w:ascii="Arial" w:eastAsia="Times New Roman" w:hAnsi="Arial" w:cs="Arial"/>
          <w:noProof/>
          <w:sz w:val="20"/>
          <w:szCs w:val="20"/>
        </w:rPr>
      </w:pPr>
    </w:p>
    <w:p w:rsidR="007909A7" w:rsidRPr="00627334" w:rsidRDefault="007909A7" w:rsidP="00627334">
      <w:pPr>
        <w:spacing w:after="0" w:line="240" w:lineRule="auto"/>
        <w:rPr>
          <w:rFonts w:ascii="Arial" w:eastAsia="Times New Roman" w:hAnsi="Arial" w:cs="Arial"/>
          <w:noProof/>
          <w:sz w:val="20"/>
          <w:szCs w:val="20"/>
        </w:rPr>
      </w:pPr>
    </w:p>
    <w:p w:rsidR="007909A7" w:rsidRPr="00627334" w:rsidRDefault="007909A7" w:rsidP="00627334">
      <w:pPr>
        <w:spacing w:after="0" w:line="240" w:lineRule="auto"/>
        <w:rPr>
          <w:rFonts w:ascii="Arial" w:hAnsi="Arial" w:cs="Arial"/>
          <w:b/>
          <w:noProof/>
          <w:color w:val="000000" w:themeColor="text1"/>
          <w:sz w:val="20"/>
          <w:szCs w:val="20"/>
          <w:u w:val="single"/>
        </w:rPr>
      </w:pPr>
      <w:r w:rsidRPr="00627334">
        <w:rPr>
          <w:rFonts w:ascii="Arial" w:hAnsi="Arial" w:cs="Arial"/>
          <w:b/>
          <w:noProof/>
          <w:color w:val="000000" w:themeColor="text1"/>
          <w:sz w:val="20"/>
          <w:szCs w:val="20"/>
          <w:u w:val="single"/>
        </w:rPr>
        <w:t>e-naslov</w:t>
      </w:r>
      <w:r w:rsidR="00627334" w:rsidRPr="00627334">
        <w:rPr>
          <w:rFonts w:ascii="Arial" w:hAnsi="Arial" w:cs="Arial"/>
          <w:b/>
          <w:noProof/>
          <w:color w:val="000000" w:themeColor="text1"/>
          <w:sz w:val="20"/>
          <w:szCs w:val="20"/>
          <w:u w:val="single"/>
        </w:rPr>
        <w:t>:</w:t>
      </w:r>
      <w:r w:rsidRPr="00627334">
        <w:rPr>
          <w:rFonts w:ascii="Arial" w:hAnsi="Arial" w:cs="Arial"/>
          <w:b/>
          <w:noProof/>
          <w:color w:val="000000" w:themeColor="text1"/>
          <w:sz w:val="20"/>
          <w:szCs w:val="20"/>
          <w:u w:val="single"/>
        </w:rPr>
        <w:t xml:space="preserve"> </w:t>
      </w:r>
    </w:p>
    <w:p w:rsidR="007909A7" w:rsidRPr="00627334" w:rsidRDefault="004D37D2" w:rsidP="00627334">
      <w:pPr>
        <w:spacing w:after="0" w:line="240" w:lineRule="auto"/>
        <w:rPr>
          <w:rFonts w:ascii="Arial" w:hAnsi="Arial" w:cs="Arial"/>
          <w:noProof/>
          <w:color w:val="000000" w:themeColor="text1"/>
          <w:sz w:val="20"/>
          <w:szCs w:val="20"/>
        </w:rPr>
      </w:pPr>
      <w:hyperlink r:id="rId8" w:history="1">
        <w:r w:rsidR="007909A7" w:rsidRPr="00627334">
          <w:rPr>
            <w:rFonts w:ascii="Arial" w:hAnsi="Arial" w:cs="Arial"/>
            <w:noProof/>
            <w:color w:val="000000" w:themeColor="text1"/>
            <w:sz w:val="20"/>
            <w:szCs w:val="20"/>
          </w:rPr>
          <w:t>gp.mop@gov.si</w:t>
        </w:r>
      </w:hyperlink>
    </w:p>
    <w:p w:rsidR="007909A7" w:rsidRPr="00627334" w:rsidRDefault="007909A7" w:rsidP="007909A7">
      <w:pPr>
        <w:pStyle w:val="Pravnapodlaga"/>
        <w:ind w:firstLine="0"/>
        <w:jc w:val="center"/>
        <w:rPr>
          <w:i/>
          <w:sz w:val="20"/>
          <w:szCs w:val="20"/>
        </w:rPr>
      </w:pPr>
      <w:r w:rsidRPr="00627334">
        <w:rPr>
          <w:i/>
          <w:sz w:val="20"/>
          <w:szCs w:val="20"/>
        </w:rPr>
        <w:br w:type="page"/>
      </w:r>
    </w:p>
    <w:p w:rsidR="007909A7" w:rsidRPr="00627334" w:rsidRDefault="007909A7" w:rsidP="00CE56FC">
      <w:pPr>
        <w:pStyle w:val="Pravnapodlaga"/>
        <w:ind w:firstLine="0"/>
        <w:jc w:val="center"/>
        <w:rPr>
          <w:b/>
          <w:i/>
          <w:sz w:val="20"/>
          <w:szCs w:val="20"/>
        </w:rPr>
      </w:pPr>
      <w:r w:rsidRPr="00627334">
        <w:rPr>
          <w:b/>
          <w:i/>
          <w:sz w:val="20"/>
          <w:szCs w:val="20"/>
        </w:rPr>
        <w:lastRenderedPageBreak/>
        <w:t>OBRAZLOŽITEV</w:t>
      </w:r>
    </w:p>
    <w:p w:rsidR="00CE56FC" w:rsidRPr="00627334" w:rsidRDefault="00CE56FC" w:rsidP="00CE56FC">
      <w:pPr>
        <w:pStyle w:val="Pravnapodlaga"/>
        <w:ind w:firstLine="0"/>
        <w:rPr>
          <w:sz w:val="20"/>
          <w:szCs w:val="20"/>
        </w:rPr>
      </w:pPr>
      <w:r w:rsidRPr="00627334">
        <w:rPr>
          <w:sz w:val="20"/>
          <w:szCs w:val="20"/>
        </w:rPr>
        <w:t xml:space="preserve">Pravilnik določa časovne normative za posamezne storitve in sklope dimnikarskih storitev v skladu z zakonom, ki ureja dimnikarske storitve in podrobnejšo vsebino cenika ter višino potnih stroškov. Časovni normativi so izraženi v minutah na posamezno dimnikarsko storitev ali sklop dimnikarskih storitev in so navedeni v prilogi 1. Časovni normativ za posamezne dimnikarske storitve in sklope dimnikarskih storitev vključuje pripravo na izvedbo storitve, storitev, administrativne postopke, vpis v evidence in izdelavo poročil. Časovni normativ za posamezne dimnikarske storitve, ki se ne izvajajo redno ali ki se izvajajo na zahtevo uporabnika ali nadzornega organa niso določeni in se uporabniku dimnikarskih storitev lahko obračuna le dejanski čas izvajanja storitve pri uporabniku dimnikarskih storitev in morebiten strošek materiala, ki je bil potreben za izvedbo dimnikarske storitve. </w:t>
      </w:r>
    </w:p>
    <w:p w:rsidR="007909A7" w:rsidRPr="00627334" w:rsidRDefault="00CE56FC" w:rsidP="00CE56FC">
      <w:pPr>
        <w:pStyle w:val="Pravnapodlaga"/>
        <w:ind w:firstLine="0"/>
        <w:rPr>
          <w:sz w:val="20"/>
          <w:szCs w:val="20"/>
        </w:rPr>
      </w:pPr>
      <w:r w:rsidRPr="00627334">
        <w:rPr>
          <w:sz w:val="20"/>
          <w:szCs w:val="20"/>
        </w:rPr>
        <w:t>Dimnikar zaračuna znesek za opravljene dimnikarske storitve iz drugega odstavka 1. člena uporabniku dimnikarskih storitev tako, da zmnoži ceno izvajanja dimnikarskih storitev na časovno enoto in normativno število časovnih enot dela dimnikarskih storitev, izraženo v minutah. Znesek vključuje tudi potne stroške, kadar je uporabnik dimnikarskih storitev od sedeža dimnikarske družbe oddaljen 25 kilometrov ali manj. Kadar je uporabnik dimnikarskih storitev oddaljen več kot 25 kilometrov od sedeža dimnikarske družbe, se znesku iz prejšnjega odstavka lahko prištejejo potni stroški za vsak kilometer nad 25 kilometrov, v višini, ki ne sme presegati 0,25 evra na kilometer za vsak kilometer nad 25 kilometrov. Pri tem se upoštevna najkrajša cestna povezava po kategoriziranih cestah, po katerih je dovoljen osebni prevoz z avtomobili.</w:t>
      </w:r>
    </w:p>
    <w:p w:rsidR="00720FD1" w:rsidRPr="00627334" w:rsidRDefault="00720FD1" w:rsidP="00CE56FC">
      <w:pPr>
        <w:pStyle w:val="Pravnapodlaga"/>
        <w:ind w:firstLine="0"/>
        <w:rPr>
          <w:sz w:val="20"/>
          <w:szCs w:val="20"/>
        </w:rPr>
      </w:pPr>
      <w:r w:rsidRPr="00627334">
        <w:rPr>
          <w:sz w:val="20"/>
          <w:szCs w:val="20"/>
        </w:rPr>
        <w:t>Cena dimnikarskih storitev na časovno enoto mora biti enaka za vse uporabnike dimnikarskih storitev.</w:t>
      </w:r>
    </w:p>
    <w:p w:rsidR="007909A7" w:rsidRPr="00627334" w:rsidRDefault="007909A7" w:rsidP="00E43C69">
      <w:pPr>
        <w:pStyle w:val="Pravnapodlaga"/>
        <w:ind w:firstLine="0"/>
        <w:rPr>
          <w:i/>
          <w:sz w:val="20"/>
          <w:szCs w:val="20"/>
        </w:rPr>
      </w:pPr>
    </w:p>
    <w:p w:rsidR="007909A7" w:rsidRPr="00627334" w:rsidRDefault="007909A7" w:rsidP="00E43C69">
      <w:pPr>
        <w:pStyle w:val="Pravnapodlaga"/>
        <w:ind w:firstLine="0"/>
        <w:rPr>
          <w:i/>
          <w:sz w:val="20"/>
          <w:szCs w:val="20"/>
        </w:rPr>
      </w:pPr>
    </w:p>
    <w:p w:rsidR="00720FD1" w:rsidRPr="00627334" w:rsidRDefault="00720FD1" w:rsidP="00E43C69">
      <w:pPr>
        <w:pStyle w:val="Pravnapodlaga"/>
        <w:ind w:firstLine="0"/>
        <w:rPr>
          <w:i/>
          <w:sz w:val="20"/>
          <w:szCs w:val="20"/>
        </w:rPr>
      </w:pPr>
    </w:p>
    <w:p w:rsidR="00720FD1" w:rsidRPr="00627334" w:rsidRDefault="00720FD1" w:rsidP="00E43C69">
      <w:pPr>
        <w:pStyle w:val="Pravnapodlaga"/>
        <w:ind w:firstLine="0"/>
        <w:rPr>
          <w:i/>
          <w:sz w:val="20"/>
          <w:szCs w:val="20"/>
        </w:rPr>
      </w:pPr>
    </w:p>
    <w:p w:rsidR="00720FD1" w:rsidRPr="00627334" w:rsidRDefault="00720FD1" w:rsidP="00E43C69">
      <w:pPr>
        <w:pStyle w:val="Pravnapodlaga"/>
        <w:ind w:firstLine="0"/>
        <w:rPr>
          <w:i/>
          <w:sz w:val="20"/>
          <w:szCs w:val="20"/>
        </w:rPr>
      </w:pPr>
    </w:p>
    <w:p w:rsidR="00720FD1" w:rsidRPr="00627334" w:rsidRDefault="00720FD1" w:rsidP="00E43C69">
      <w:pPr>
        <w:pStyle w:val="Pravnapodlaga"/>
        <w:ind w:firstLine="0"/>
        <w:rPr>
          <w:i/>
          <w:sz w:val="20"/>
          <w:szCs w:val="20"/>
        </w:rPr>
      </w:pPr>
    </w:p>
    <w:p w:rsidR="00720FD1" w:rsidRPr="00627334" w:rsidRDefault="00720FD1" w:rsidP="00E43C69">
      <w:pPr>
        <w:pStyle w:val="Pravnapodlaga"/>
        <w:ind w:firstLine="0"/>
        <w:rPr>
          <w:i/>
          <w:sz w:val="20"/>
          <w:szCs w:val="20"/>
        </w:rPr>
      </w:pPr>
    </w:p>
    <w:p w:rsidR="00720FD1" w:rsidRPr="00627334" w:rsidRDefault="00720FD1" w:rsidP="00E43C69">
      <w:pPr>
        <w:pStyle w:val="Pravnapodlaga"/>
        <w:ind w:firstLine="0"/>
        <w:rPr>
          <w:i/>
          <w:sz w:val="20"/>
          <w:szCs w:val="20"/>
        </w:rPr>
      </w:pPr>
    </w:p>
    <w:p w:rsidR="00720FD1" w:rsidRPr="00627334" w:rsidRDefault="00720FD1" w:rsidP="00E43C69">
      <w:pPr>
        <w:pStyle w:val="Pravnapodlaga"/>
        <w:ind w:firstLine="0"/>
        <w:rPr>
          <w:i/>
          <w:sz w:val="20"/>
          <w:szCs w:val="20"/>
        </w:rPr>
      </w:pPr>
    </w:p>
    <w:p w:rsidR="00720FD1" w:rsidRPr="00627334" w:rsidRDefault="00720FD1" w:rsidP="00E43C69">
      <w:pPr>
        <w:pStyle w:val="Pravnapodlaga"/>
        <w:ind w:firstLine="0"/>
        <w:rPr>
          <w:i/>
          <w:sz w:val="20"/>
          <w:szCs w:val="20"/>
        </w:rPr>
      </w:pPr>
    </w:p>
    <w:p w:rsidR="00720FD1" w:rsidRPr="00627334" w:rsidRDefault="00720FD1" w:rsidP="00E43C69">
      <w:pPr>
        <w:pStyle w:val="Pravnapodlaga"/>
        <w:ind w:firstLine="0"/>
        <w:rPr>
          <w:i/>
          <w:sz w:val="20"/>
          <w:szCs w:val="20"/>
        </w:rPr>
      </w:pPr>
    </w:p>
    <w:p w:rsidR="00627334" w:rsidRDefault="00627334" w:rsidP="00E43C69">
      <w:pPr>
        <w:pStyle w:val="Pravnapodlaga"/>
        <w:ind w:firstLine="0"/>
        <w:rPr>
          <w:sz w:val="20"/>
          <w:szCs w:val="20"/>
        </w:rPr>
      </w:pPr>
    </w:p>
    <w:p w:rsidR="00627334" w:rsidRDefault="00627334" w:rsidP="00E43C69">
      <w:pPr>
        <w:pStyle w:val="Pravnapodlaga"/>
        <w:ind w:firstLine="0"/>
        <w:rPr>
          <w:sz w:val="20"/>
          <w:szCs w:val="20"/>
        </w:rPr>
      </w:pPr>
    </w:p>
    <w:p w:rsidR="00E43C69" w:rsidRPr="00627334" w:rsidRDefault="00E43C69" w:rsidP="00E43C69">
      <w:pPr>
        <w:pStyle w:val="Pravnapodlaga"/>
        <w:ind w:firstLine="0"/>
        <w:rPr>
          <w:sz w:val="20"/>
          <w:szCs w:val="20"/>
        </w:rPr>
      </w:pPr>
      <w:r w:rsidRPr="00627334">
        <w:rPr>
          <w:sz w:val="20"/>
          <w:szCs w:val="20"/>
        </w:rPr>
        <w:t>Na podlagi sedmega odstavka 19. člena Zakona o dimnikarskih storitvah (Uradni list RS, št.</w:t>
      </w:r>
      <w:r w:rsidR="007909A7" w:rsidRPr="00627334">
        <w:rPr>
          <w:sz w:val="20"/>
          <w:szCs w:val="20"/>
        </w:rPr>
        <w:t xml:space="preserve"> </w:t>
      </w:r>
      <w:r w:rsidR="00E010FF" w:rsidRPr="00627334">
        <w:rPr>
          <w:sz w:val="20"/>
          <w:szCs w:val="20"/>
        </w:rPr>
        <w:t>68/</w:t>
      </w:r>
      <w:r w:rsidRPr="00627334">
        <w:rPr>
          <w:sz w:val="20"/>
          <w:szCs w:val="20"/>
        </w:rPr>
        <w:t>16) izdaja minist</w:t>
      </w:r>
      <w:r w:rsidR="00E010FF" w:rsidRPr="00627334">
        <w:rPr>
          <w:sz w:val="20"/>
          <w:szCs w:val="20"/>
        </w:rPr>
        <w:t>rica</w:t>
      </w:r>
      <w:r w:rsidRPr="00627334">
        <w:rPr>
          <w:sz w:val="20"/>
          <w:szCs w:val="20"/>
        </w:rPr>
        <w:t xml:space="preserve"> za okolje in prostor</w:t>
      </w:r>
    </w:p>
    <w:p w:rsidR="00E43C69" w:rsidRPr="00627334" w:rsidRDefault="00E43C69" w:rsidP="002B7579">
      <w:pPr>
        <w:spacing w:after="210" w:line="360" w:lineRule="atLeast"/>
        <w:jc w:val="center"/>
        <w:rPr>
          <w:rFonts w:ascii="Arial" w:eastAsia="Times New Roman" w:hAnsi="Arial" w:cs="Arial"/>
          <w:b/>
          <w:bCs/>
          <w:sz w:val="20"/>
          <w:szCs w:val="20"/>
          <w:lang w:eastAsia="sl-SI"/>
        </w:rPr>
      </w:pPr>
    </w:p>
    <w:p w:rsidR="002B7579" w:rsidRPr="00627334" w:rsidRDefault="002B7579" w:rsidP="00627334">
      <w:pPr>
        <w:spacing w:after="210" w:line="240" w:lineRule="auto"/>
        <w:jc w:val="center"/>
        <w:rPr>
          <w:rFonts w:ascii="Arial" w:eastAsia="Times New Roman" w:hAnsi="Arial" w:cs="Arial"/>
          <w:b/>
          <w:bCs/>
          <w:sz w:val="20"/>
          <w:szCs w:val="20"/>
          <w:lang w:eastAsia="sl-SI"/>
        </w:rPr>
      </w:pPr>
      <w:r w:rsidRPr="00627334">
        <w:rPr>
          <w:rFonts w:ascii="Arial" w:eastAsia="Times New Roman" w:hAnsi="Arial" w:cs="Arial"/>
          <w:b/>
          <w:bCs/>
          <w:sz w:val="20"/>
          <w:szCs w:val="20"/>
          <w:lang w:eastAsia="sl-SI"/>
        </w:rPr>
        <w:t>PRAVILNIK</w:t>
      </w:r>
      <w:r w:rsidRPr="00627334">
        <w:rPr>
          <w:rFonts w:ascii="Arial" w:eastAsia="Times New Roman" w:hAnsi="Arial" w:cs="Arial"/>
          <w:b/>
          <w:bCs/>
          <w:sz w:val="20"/>
          <w:szCs w:val="20"/>
          <w:lang w:eastAsia="sl-SI"/>
        </w:rPr>
        <w:br/>
        <w:t xml:space="preserve">o </w:t>
      </w:r>
      <w:r w:rsidR="00AA2CE2" w:rsidRPr="00627334">
        <w:rPr>
          <w:rFonts w:ascii="Arial" w:eastAsia="Times New Roman" w:hAnsi="Arial" w:cs="Arial"/>
          <w:b/>
          <w:bCs/>
          <w:sz w:val="20"/>
          <w:szCs w:val="20"/>
          <w:lang w:eastAsia="sl-SI"/>
        </w:rPr>
        <w:t>časovnih normativih za posamezne storitve in sklope dimnikarskih storitev in podrobnejši vsebini cenika ter višini potnih stroškov</w:t>
      </w:r>
    </w:p>
    <w:p w:rsidR="00C96BE2" w:rsidRPr="00627334" w:rsidRDefault="00C96BE2" w:rsidP="00BA6BE9">
      <w:pPr>
        <w:spacing w:after="210" w:line="240" w:lineRule="auto"/>
        <w:ind w:firstLine="240"/>
        <w:jc w:val="center"/>
        <w:rPr>
          <w:rFonts w:ascii="Arial" w:eastAsia="Times New Roman" w:hAnsi="Arial" w:cs="Arial"/>
          <w:b/>
          <w:color w:val="333333"/>
          <w:sz w:val="20"/>
          <w:szCs w:val="20"/>
          <w:lang w:eastAsia="sl-SI"/>
        </w:rPr>
      </w:pPr>
    </w:p>
    <w:p w:rsidR="002B7579" w:rsidRPr="00627334" w:rsidRDefault="00BA6BE9" w:rsidP="00BA6BE9">
      <w:pPr>
        <w:spacing w:after="210" w:line="240" w:lineRule="auto"/>
        <w:ind w:firstLine="240"/>
        <w:jc w:val="center"/>
        <w:rPr>
          <w:rFonts w:ascii="Arial" w:eastAsia="Times New Roman" w:hAnsi="Arial" w:cs="Arial"/>
          <w:b/>
          <w:color w:val="333333"/>
          <w:sz w:val="20"/>
          <w:szCs w:val="20"/>
          <w:lang w:eastAsia="sl-SI"/>
        </w:rPr>
      </w:pPr>
      <w:r w:rsidRPr="00627334">
        <w:rPr>
          <w:rFonts w:ascii="Arial" w:eastAsia="Times New Roman" w:hAnsi="Arial" w:cs="Arial"/>
          <w:b/>
          <w:color w:val="333333"/>
          <w:sz w:val="20"/>
          <w:szCs w:val="20"/>
          <w:lang w:eastAsia="sl-SI"/>
        </w:rPr>
        <w:t xml:space="preserve">1. </w:t>
      </w:r>
      <w:r w:rsidR="002B7579" w:rsidRPr="00627334">
        <w:rPr>
          <w:rFonts w:ascii="Arial" w:eastAsia="Times New Roman" w:hAnsi="Arial" w:cs="Arial"/>
          <w:b/>
          <w:color w:val="333333"/>
          <w:sz w:val="20"/>
          <w:szCs w:val="20"/>
          <w:lang w:eastAsia="sl-SI"/>
        </w:rPr>
        <w:t>člen</w:t>
      </w:r>
    </w:p>
    <w:p w:rsidR="00BA6BE9" w:rsidRPr="00627334" w:rsidRDefault="00BA6BE9" w:rsidP="00BA6BE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(1) </w:t>
      </w:r>
      <w:r w:rsidR="002B7579" w:rsidRPr="00627334">
        <w:rPr>
          <w:rFonts w:ascii="Arial" w:eastAsia="Times New Roman" w:hAnsi="Arial" w:cs="Arial"/>
          <w:color w:val="333333"/>
          <w:sz w:val="20"/>
          <w:szCs w:val="20"/>
          <w:lang w:eastAsia="sl-SI"/>
        </w:rPr>
        <w:t xml:space="preserve">Ta pravilnik določa </w:t>
      </w:r>
      <w:r w:rsidR="00AA2CE2" w:rsidRPr="00627334">
        <w:rPr>
          <w:rFonts w:ascii="Arial" w:eastAsia="Times New Roman" w:hAnsi="Arial" w:cs="Arial"/>
          <w:color w:val="333333"/>
          <w:sz w:val="20"/>
          <w:szCs w:val="20"/>
          <w:lang w:eastAsia="sl-SI"/>
        </w:rPr>
        <w:t xml:space="preserve">časovne normative za posamezne storitve in sklope dimnikarskih storitev </w:t>
      </w:r>
      <w:r w:rsidR="00E010FF" w:rsidRPr="00627334">
        <w:rPr>
          <w:rFonts w:ascii="Arial" w:eastAsia="Times New Roman" w:hAnsi="Arial" w:cs="Arial"/>
          <w:color w:val="333333"/>
          <w:sz w:val="20"/>
          <w:szCs w:val="20"/>
          <w:lang w:eastAsia="sl-SI"/>
        </w:rPr>
        <w:t xml:space="preserve">v skladu z </w:t>
      </w:r>
      <w:r w:rsidR="00E43C69" w:rsidRPr="00627334">
        <w:rPr>
          <w:rFonts w:ascii="Arial" w:eastAsia="Times New Roman" w:hAnsi="Arial" w:cs="Arial"/>
          <w:color w:val="333333"/>
          <w:sz w:val="20"/>
          <w:szCs w:val="20"/>
          <w:lang w:eastAsia="sl-SI"/>
        </w:rPr>
        <w:t>z</w:t>
      </w:r>
      <w:r w:rsidR="003F02E5" w:rsidRPr="00627334">
        <w:rPr>
          <w:rFonts w:ascii="Arial" w:eastAsia="Times New Roman" w:hAnsi="Arial" w:cs="Arial"/>
          <w:color w:val="333333"/>
          <w:sz w:val="20"/>
          <w:szCs w:val="20"/>
          <w:lang w:eastAsia="sl-SI"/>
        </w:rPr>
        <w:t>akon</w:t>
      </w:r>
      <w:r w:rsidR="00E010FF" w:rsidRPr="00627334">
        <w:rPr>
          <w:rFonts w:ascii="Arial" w:eastAsia="Times New Roman" w:hAnsi="Arial" w:cs="Arial"/>
          <w:color w:val="333333"/>
          <w:sz w:val="20"/>
          <w:szCs w:val="20"/>
          <w:lang w:eastAsia="sl-SI"/>
        </w:rPr>
        <w:t>om</w:t>
      </w:r>
      <w:r w:rsidR="00E43C69" w:rsidRPr="00627334">
        <w:rPr>
          <w:rFonts w:ascii="Arial" w:eastAsia="Times New Roman" w:hAnsi="Arial" w:cs="Arial"/>
          <w:color w:val="333333"/>
          <w:sz w:val="20"/>
          <w:szCs w:val="20"/>
          <w:lang w:eastAsia="sl-SI"/>
        </w:rPr>
        <w:t>, ki ureja dimnikarsk</w:t>
      </w:r>
      <w:r w:rsidR="00E010FF" w:rsidRPr="00627334">
        <w:rPr>
          <w:rFonts w:ascii="Arial" w:eastAsia="Times New Roman" w:hAnsi="Arial" w:cs="Arial"/>
          <w:color w:val="333333"/>
          <w:sz w:val="20"/>
          <w:szCs w:val="20"/>
          <w:lang w:eastAsia="sl-SI"/>
        </w:rPr>
        <w:t>e</w:t>
      </w:r>
      <w:r w:rsidR="003F02E5" w:rsidRPr="00627334">
        <w:rPr>
          <w:rFonts w:ascii="Arial" w:eastAsia="Times New Roman" w:hAnsi="Arial" w:cs="Arial"/>
          <w:color w:val="333333"/>
          <w:sz w:val="20"/>
          <w:szCs w:val="20"/>
          <w:lang w:eastAsia="sl-SI"/>
        </w:rPr>
        <w:t xml:space="preserve"> storit</w:t>
      </w:r>
      <w:r w:rsidR="00E010FF" w:rsidRPr="00627334">
        <w:rPr>
          <w:rFonts w:ascii="Arial" w:eastAsia="Times New Roman" w:hAnsi="Arial" w:cs="Arial"/>
          <w:color w:val="333333"/>
          <w:sz w:val="20"/>
          <w:szCs w:val="20"/>
          <w:lang w:eastAsia="sl-SI"/>
        </w:rPr>
        <w:t>ve</w:t>
      </w:r>
      <w:r w:rsidR="00AA2CE2" w:rsidRPr="00627334">
        <w:rPr>
          <w:rFonts w:ascii="Arial" w:eastAsia="Times New Roman" w:hAnsi="Arial" w:cs="Arial"/>
          <w:color w:val="333333"/>
          <w:sz w:val="20"/>
          <w:szCs w:val="20"/>
          <w:lang w:eastAsia="sl-SI"/>
        </w:rPr>
        <w:t xml:space="preserve"> in podrobnejšo vsebino cenika ter višino potnih stroškov</w:t>
      </w:r>
      <w:r w:rsidR="002B7579" w:rsidRPr="00627334">
        <w:rPr>
          <w:rFonts w:ascii="Arial" w:eastAsia="Times New Roman" w:hAnsi="Arial" w:cs="Arial"/>
          <w:color w:val="333333"/>
          <w:sz w:val="20"/>
          <w:szCs w:val="20"/>
          <w:lang w:eastAsia="sl-SI"/>
        </w:rPr>
        <w:t xml:space="preserve">. </w:t>
      </w:r>
    </w:p>
    <w:p w:rsidR="00DE6C7E" w:rsidRPr="00627334" w:rsidRDefault="00001A81" w:rsidP="00BA6BE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 (2</w:t>
      </w:r>
      <w:r w:rsidR="00BA6BE9" w:rsidRPr="00627334">
        <w:rPr>
          <w:rFonts w:ascii="Arial" w:eastAsia="Times New Roman" w:hAnsi="Arial" w:cs="Arial"/>
          <w:color w:val="333333"/>
          <w:sz w:val="20"/>
          <w:szCs w:val="20"/>
          <w:lang w:eastAsia="sl-SI"/>
        </w:rPr>
        <w:t xml:space="preserve">) Časovni normativi so določeni </w:t>
      </w:r>
      <w:r w:rsidR="00DE6C7E" w:rsidRPr="00627334">
        <w:rPr>
          <w:rFonts w:ascii="Arial" w:eastAsia="Times New Roman" w:hAnsi="Arial" w:cs="Arial"/>
          <w:color w:val="333333"/>
          <w:sz w:val="20"/>
          <w:szCs w:val="20"/>
          <w:lang w:eastAsia="sl-SI"/>
        </w:rPr>
        <w:t xml:space="preserve">za: </w:t>
      </w:r>
    </w:p>
    <w:p w:rsidR="009F3619" w:rsidRPr="00627334" w:rsidRDefault="00DE6C7E" w:rsidP="009F361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prvi, redni ter izredni pregled malih kurilnih naprav</w:t>
      </w:r>
      <w:r w:rsidR="00E06883" w:rsidRPr="00627334">
        <w:rPr>
          <w:rFonts w:ascii="Arial" w:eastAsia="Times New Roman" w:hAnsi="Arial" w:cs="Arial"/>
          <w:color w:val="333333"/>
          <w:sz w:val="20"/>
          <w:szCs w:val="20"/>
          <w:lang w:eastAsia="sl-SI"/>
        </w:rPr>
        <w:t>;</w:t>
      </w:r>
    </w:p>
    <w:p w:rsidR="00DE6C7E" w:rsidRPr="00627334" w:rsidRDefault="00DE6C7E" w:rsidP="009D5DF6">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 </w:t>
      </w:r>
      <w:r w:rsidR="009F3619" w:rsidRPr="00627334">
        <w:rPr>
          <w:rFonts w:ascii="Arial" w:eastAsia="Times New Roman" w:hAnsi="Arial" w:cs="Arial"/>
          <w:color w:val="333333"/>
          <w:sz w:val="20"/>
          <w:szCs w:val="20"/>
          <w:lang w:eastAsia="sl-SI"/>
        </w:rPr>
        <w:t xml:space="preserve">redno mehansko </w:t>
      </w:r>
      <w:r w:rsidRPr="00627334">
        <w:rPr>
          <w:rFonts w:ascii="Arial" w:eastAsia="Times New Roman" w:hAnsi="Arial" w:cs="Arial"/>
          <w:color w:val="333333"/>
          <w:sz w:val="20"/>
          <w:szCs w:val="20"/>
          <w:lang w:eastAsia="sl-SI"/>
        </w:rPr>
        <w:t>čiščenje</w:t>
      </w:r>
      <w:r w:rsidRPr="00627334">
        <w:rPr>
          <w:rFonts w:ascii="Arial" w:hAnsi="Arial" w:cs="Arial"/>
          <w:sz w:val="20"/>
          <w:szCs w:val="20"/>
        </w:rPr>
        <w:t xml:space="preserve"> </w:t>
      </w:r>
      <w:r w:rsidRPr="00627334">
        <w:rPr>
          <w:rFonts w:ascii="Arial" w:eastAsia="Times New Roman" w:hAnsi="Arial" w:cs="Arial"/>
          <w:color w:val="333333"/>
          <w:sz w:val="20"/>
          <w:szCs w:val="20"/>
          <w:lang w:eastAsia="sl-SI"/>
        </w:rPr>
        <w:t>malih kurilnih naprav</w:t>
      </w:r>
      <w:r w:rsidR="00E06883" w:rsidRPr="00627334">
        <w:rPr>
          <w:rFonts w:ascii="Arial" w:eastAsia="Times New Roman" w:hAnsi="Arial" w:cs="Arial"/>
          <w:color w:val="333333"/>
          <w:sz w:val="20"/>
          <w:szCs w:val="20"/>
          <w:lang w:eastAsia="sl-SI"/>
        </w:rPr>
        <w:t>;</w:t>
      </w:r>
      <w:r w:rsidR="009F3619" w:rsidRPr="00627334">
        <w:rPr>
          <w:rFonts w:ascii="Arial" w:eastAsia="Times New Roman" w:hAnsi="Arial" w:cs="Arial"/>
          <w:color w:val="333333"/>
          <w:sz w:val="20"/>
          <w:szCs w:val="20"/>
          <w:lang w:eastAsia="sl-SI"/>
        </w:rPr>
        <w:t xml:space="preserve"> </w:t>
      </w:r>
    </w:p>
    <w:p w:rsidR="00DE6C7E" w:rsidRPr="00627334" w:rsidRDefault="00DE6C7E" w:rsidP="00BA6BE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 </w:t>
      </w:r>
      <w:r w:rsidR="009F3619" w:rsidRPr="00627334">
        <w:rPr>
          <w:rFonts w:ascii="Arial" w:eastAsia="Times New Roman" w:hAnsi="Arial" w:cs="Arial"/>
          <w:color w:val="333333"/>
          <w:sz w:val="20"/>
          <w:szCs w:val="20"/>
          <w:lang w:eastAsia="sl-SI"/>
        </w:rPr>
        <w:t>prve, občasne in izredne meritve emisij snovi z dimnimi plini</w:t>
      </w:r>
      <w:r w:rsidR="00E06883" w:rsidRPr="00627334">
        <w:rPr>
          <w:rFonts w:ascii="Arial" w:eastAsia="Times New Roman" w:hAnsi="Arial" w:cs="Arial"/>
          <w:color w:val="333333"/>
          <w:sz w:val="20"/>
          <w:szCs w:val="20"/>
          <w:lang w:eastAsia="sl-SI"/>
        </w:rPr>
        <w:t>;</w:t>
      </w:r>
    </w:p>
    <w:p w:rsidR="009F3619" w:rsidRPr="00627334" w:rsidRDefault="009F3619" w:rsidP="00BA6BE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informira</w:t>
      </w:r>
      <w:r w:rsidR="009D5DF6" w:rsidRPr="00627334">
        <w:rPr>
          <w:rFonts w:ascii="Arial" w:eastAsia="Times New Roman" w:hAnsi="Arial" w:cs="Arial"/>
          <w:color w:val="333333"/>
          <w:sz w:val="20"/>
          <w:szCs w:val="20"/>
          <w:lang w:eastAsia="sl-SI"/>
        </w:rPr>
        <w:t>nje</w:t>
      </w:r>
      <w:r w:rsidRPr="00627334">
        <w:rPr>
          <w:rFonts w:ascii="Arial" w:eastAsia="Times New Roman" w:hAnsi="Arial" w:cs="Arial"/>
          <w:color w:val="333333"/>
          <w:sz w:val="20"/>
          <w:szCs w:val="20"/>
          <w:lang w:eastAsia="sl-SI"/>
        </w:rPr>
        <w:t xml:space="preserve"> uporabnika dimnikarskih storitev o energetski učinkovitosti </w:t>
      </w:r>
      <w:r w:rsidR="009D5DF6" w:rsidRPr="00627334">
        <w:rPr>
          <w:rFonts w:ascii="Arial" w:eastAsia="Times New Roman" w:hAnsi="Arial" w:cs="Arial"/>
          <w:color w:val="333333"/>
          <w:sz w:val="20"/>
          <w:szCs w:val="20"/>
          <w:lang w:eastAsia="sl-SI"/>
        </w:rPr>
        <w:t>malih kurilnih naprav in svetovanje</w:t>
      </w:r>
      <w:r w:rsidRPr="00627334">
        <w:rPr>
          <w:rFonts w:ascii="Arial" w:eastAsia="Times New Roman" w:hAnsi="Arial" w:cs="Arial"/>
          <w:color w:val="333333"/>
          <w:sz w:val="20"/>
          <w:szCs w:val="20"/>
          <w:lang w:eastAsia="sl-SI"/>
        </w:rPr>
        <w:t xml:space="preserve"> glede izbire, vzdrževanja i</w:t>
      </w:r>
      <w:r w:rsidR="009D5DF6" w:rsidRPr="00627334">
        <w:rPr>
          <w:rFonts w:ascii="Arial" w:eastAsia="Times New Roman" w:hAnsi="Arial" w:cs="Arial"/>
          <w:color w:val="333333"/>
          <w:sz w:val="20"/>
          <w:szCs w:val="20"/>
          <w:lang w:eastAsia="sl-SI"/>
        </w:rPr>
        <w:t>n uporabe malih kurilnih naprav.</w:t>
      </w:r>
    </w:p>
    <w:p w:rsidR="009D5DF6" w:rsidRPr="00627334" w:rsidRDefault="009D5DF6" w:rsidP="00D55F0F">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(3) </w:t>
      </w:r>
      <w:r w:rsidR="00D55F0F" w:rsidRPr="00627334">
        <w:rPr>
          <w:rFonts w:ascii="Arial" w:eastAsia="Times New Roman" w:hAnsi="Arial" w:cs="Arial"/>
          <w:color w:val="333333"/>
          <w:sz w:val="20"/>
          <w:szCs w:val="20"/>
          <w:lang w:eastAsia="sl-SI"/>
        </w:rPr>
        <w:t>Časovni normativi niso določeni z</w:t>
      </w:r>
      <w:r w:rsidRPr="00627334">
        <w:rPr>
          <w:rFonts w:ascii="Arial" w:eastAsia="Times New Roman" w:hAnsi="Arial" w:cs="Arial"/>
          <w:color w:val="333333"/>
          <w:sz w:val="20"/>
          <w:szCs w:val="20"/>
          <w:lang w:eastAsia="sl-SI"/>
        </w:rPr>
        <w:t>a ostale dimnikarske storitve, ki obsegajo:</w:t>
      </w:r>
    </w:p>
    <w:p w:rsidR="009D5DF6" w:rsidRPr="00627334" w:rsidRDefault="009D5DF6" w:rsidP="00D55F0F">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odstranjevanje katranskih oblog, ki se jih ne odstrani z rednim čiščenjem malih kurilnih naprav in se izvaja  mehansko, kemično, z izžiganjem ali drugimi postopki</w:t>
      </w:r>
      <w:r w:rsidR="00E06883" w:rsidRPr="00627334">
        <w:rPr>
          <w:rFonts w:ascii="Arial" w:eastAsia="Times New Roman" w:hAnsi="Arial" w:cs="Arial"/>
          <w:color w:val="333333"/>
          <w:sz w:val="20"/>
          <w:szCs w:val="20"/>
          <w:lang w:eastAsia="sl-SI"/>
        </w:rPr>
        <w:t>;</w:t>
      </w:r>
    </w:p>
    <w:p w:rsidR="00DE6C7E" w:rsidRPr="00627334" w:rsidRDefault="009D5DF6" w:rsidP="00D55F0F">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 izredno in generalno čiščenje, ki se izvaja mehansko ali kemično. </w:t>
      </w:r>
    </w:p>
    <w:p w:rsidR="00D55F0F" w:rsidRPr="00627334" w:rsidRDefault="00D55F0F" w:rsidP="00D55F0F">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(4) </w:t>
      </w:r>
      <w:r w:rsidR="00795FC9" w:rsidRPr="00627334">
        <w:rPr>
          <w:rFonts w:ascii="Arial" w:eastAsia="Times New Roman" w:hAnsi="Arial" w:cs="Arial"/>
          <w:color w:val="333333"/>
          <w:sz w:val="20"/>
          <w:szCs w:val="20"/>
          <w:lang w:eastAsia="sl-SI"/>
        </w:rPr>
        <w:t>Čas i</w:t>
      </w:r>
      <w:r w:rsidRPr="00627334">
        <w:rPr>
          <w:rFonts w:ascii="Arial" w:eastAsia="Times New Roman" w:hAnsi="Arial" w:cs="Arial"/>
          <w:color w:val="333333"/>
          <w:sz w:val="20"/>
          <w:szCs w:val="20"/>
          <w:lang w:eastAsia="sl-SI"/>
        </w:rPr>
        <w:t>zda</w:t>
      </w:r>
      <w:r w:rsidR="00795FC9" w:rsidRPr="00627334">
        <w:rPr>
          <w:rFonts w:ascii="Arial" w:eastAsia="Times New Roman" w:hAnsi="Arial" w:cs="Arial"/>
          <w:color w:val="333333"/>
          <w:sz w:val="20"/>
          <w:szCs w:val="20"/>
          <w:lang w:eastAsia="sl-SI"/>
        </w:rPr>
        <w:t>je</w:t>
      </w:r>
      <w:r w:rsidRPr="00627334">
        <w:rPr>
          <w:rFonts w:ascii="Arial" w:eastAsia="Times New Roman" w:hAnsi="Arial" w:cs="Arial"/>
          <w:color w:val="333333"/>
          <w:sz w:val="20"/>
          <w:szCs w:val="20"/>
          <w:lang w:eastAsia="sl-SI"/>
        </w:rPr>
        <w:t xml:space="preserve"> zapisnika o vseh izvedenih dimnikarskih storitvah je vključen v vsako normirano storitev.</w:t>
      </w:r>
    </w:p>
    <w:p w:rsidR="00D55F0F" w:rsidRPr="00627334" w:rsidRDefault="00D55F0F" w:rsidP="00D55F0F">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(5) Preverjanje izpolnjevanja osnovnih zahtev vgrajenih malih kurilnih naprav, skladno s predpisi, ki urejajo zahteve za dajanje proizvodov na trg, varstvo okolja, varstvo pred požarom, graditev objektov in energetsko učinkovitost stavb se izvaja v okviru prvega pregleda.</w:t>
      </w:r>
    </w:p>
    <w:p w:rsidR="00D55F0F" w:rsidRPr="00627334" w:rsidRDefault="00D55F0F" w:rsidP="00D55F0F">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(6) Časovni normativi so izraženi v minutah na posamezno </w:t>
      </w:r>
      <w:r w:rsidR="00A63848" w:rsidRPr="00627334">
        <w:rPr>
          <w:rFonts w:ascii="Arial" w:eastAsia="Times New Roman" w:hAnsi="Arial" w:cs="Arial"/>
          <w:color w:val="333333"/>
          <w:sz w:val="20"/>
          <w:szCs w:val="20"/>
          <w:lang w:eastAsia="sl-SI"/>
        </w:rPr>
        <w:t xml:space="preserve">dimnikarsko </w:t>
      </w:r>
      <w:r w:rsidRPr="00627334">
        <w:rPr>
          <w:rFonts w:ascii="Arial" w:eastAsia="Times New Roman" w:hAnsi="Arial" w:cs="Arial"/>
          <w:color w:val="333333"/>
          <w:sz w:val="20"/>
          <w:szCs w:val="20"/>
          <w:lang w:eastAsia="sl-SI"/>
        </w:rPr>
        <w:t>storitev ali sklop dimnikarskih storitev in so navedeni v prilogi 1</w:t>
      </w:r>
      <w:r w:rsidR="00E010FF" w:rsidRPr="00627334">
        <w:rPr>
          <w:rFonts w:ascii="Arial" w:eastAsia="Times New Roman" w:hAnsi="Arial" w:cs="Arial"/>
          <w:color w:val="333333"/>
          <w:sz w:val="20"/>
          <w:szCs w:val="20"/>
          <w:lang w:eastAsia="sl-SI"/>
        </w:rPr>
        <w:t>, ki je sestavni del tega pravilnika</w:t>
      </w:r>
      <w:r w:rsidRPr="00627334">
        <w:rPr>
          <w:rFonts w:ascii="Arial" w:eastAsia="Times New Roman" w:hAnsi="Arial" w:cs="Arial"/>
          <w:color w:val="333333"/>
          <w:sz w:val="20"/>
          <w:szCs w:val="20"/>
          <w:lang w:eastAsia="sl-SI"/>
        </w:rPr>
        <w:t>.</w:t>
      </w:r>
    </w:p>
    <w:p w:rsidR="00DE6C7E" w:rsidRPr="00627334" w:rsidRDefault="00DE6C7E" w:rsidP="00DE6C7E">
      <w:pPr>
        <w:spacing w:after="210" w:line="240" w:lineRule="auto"/>
        <w:ind w:firstLine="240"/>
        <w:jc w:val="both"/>
        <w:rPr>
          <w:rFonts w:ascii="Arial" w:eastAsia="Times New Roman" w:hAnsi="Arial" w:cs="Arial"/>
          <w:color w:val="333333"/>
          <w:sz w:val="20"/>
          <w:szCs w:val="20"/>
          <w:lang w:eastAsia="sl-SI"/>
        </w:rPr>
      </w:pPr>
    </w:p>
    <w:p w:rsidR="002B7579" w:rsidRPr="00627334" w:rsidRDefault="002B7579" w:rsidP="00BA6BE9">
      <w:pPr>
        <w:spacing w:after="210" w:line="240" w:lineRule="auto"/>
        <w:ind w:firstLine="240"/>
        <w:jc w:val="center"/>
        <w:rPr>
          <w:rFonts w:ascii="Arial" w:eastAsia="Times New Roman" w:hAnsi="Arial" w:cs="Arial"/>
          <w:b/>
          <w:color w:val="333333"/>
          <w:sz w:val="20"/>
          <w:szCs w:val="20"/>
          <w:lang w:eastAsia="sl-SI"/>
        </w:rPr>
      </w:pPr>
      <w:r w:rsidRPr="00627334">
        <w:rPr>
          <w:rFonts w:ascii="Arial" w:eastAsia="Times New Roman" w:hAnsi="Arial" w:cs="Arial"/>
          <w:b/>
          <w:color w:val="333333"/>
          <w:sz w:val="20"/>
          <w:szCs w:val="20"/>
          <w:lang w:eastAsia="sl-SI"/>
        </w:rPr>
        <w:t>2.</w:t>
      </w:r>
      <w:r w:rsidR="00BA6BE9" w:rsidRPr="00627334">
        <w:rPr>
          <w:rFonts w:ascii="Arial" w:eastAsia="Times New Roman" w:hAnsi="Arial" w:cs="Arial"/>
          <w:b/>
          <w:color w:val="333333"/>
          <w:sz w:val="20"/>
          <w:szCs w:val="20"/>
          <w:lang w:eastAsia="sl-SI"/>
        </w:rPr>
        <w:t xml:space="preserve"> člen</w:t>
      </w:r>
    </w:p>
    <w:p w:rsidR="006E5157" w:rsidRPr="00627334" w:rsidRDefault="006E5157"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 </w:t>
      </w:r>
      <w:r w:rsidR="002927CE" w:rsidRPr="00627334">
        <w:rPr>
          <w:rFonts w:ascii="Arial" w:eastAsia="Times New Roman" w:hAnsi="Arial" w:cs="Arial"/>
          <w:color w:val="333333"/>
          <w:sz w:val="20"/>
          <w:szCs w:val="20"/>
          <w:lang w:eastAsia="sl-SI"/>
        </w:rPr>
        <w:t>(1</w:t>
      </w:r>
      <w:r w:rsidR="002B7579" w:rsidRPr="00627334">
        <w:rPr>
          <w:rFonts w:ascii="Arial" w:eastAsia="Times New Roman" w:hAnsi="Arial" w:cs="Arial"/>
          <w:color w:val="333333"/>
          <w:sz w:val="20"/>
          <w:szCs w:val="20"/>
          <w:lang w:eastAsia="sl-SI"/>
        </w:rPr>
        <w:t xml:space="preserve">) </w:t>
      </w:r>
      <w:r w:rsidR="0009272E" w:rsidRPr="00627334">
        <w:rPr>
          <w:rFonts w:ascii="Arial" w:eastAsia="Times New Roman" w:hAnsi="Arial" w:cs="Arial"/>
          <w:color w:val="333333"/>
          <w:sz w:val="20"/>
          <w:szCs w:val="20"/>
          <w:lang w:eastAsia="sl-SI"/>
        </w:rPr>
        <w:t>Časovni normativ</w:t>
      </w:r>
      <w:r w:rsidR="002B7579" w:rsidRPr="00627334">
        <w:rPr>
          <w:rFonts w:ascii="Arial" w:eastAsia="Times New Roman" w:hAnsi="Arial" w:cs="Arial"/>
          <w:color w:val="333333"/>
          <w:sz w:val="20"/>
          <w:szCs w:val="20"/>
          <w:lang w:eastAsia="sl-SI"/>
        </w:rPr>
        <w:t xml:space="preserve"> za </w:t>
      </w:r>
      <w:r w:rsidR="0009272E" w:rsidRPr="00627334">
        <w:rPr>
          <w:rFonts w:ascii="Arial" w:eastAsia="Times New Roman" w:hAnsi="Arial" w:cs="Arial"/>
          <w:color w:val="333333"/>
          <w:sz w:val="20"/>
          <w:szCs w:val="20"/>
          <w:lang w:eastAsia="sl-SI"/>
        </w:rPr>
        <w:t xml:space="preserve">posamezne </w:t>
      </w:r>
      <w:r w:rsidR="00A63848" w:rsidRPr="00627334">
        <w:rPr>
          <w:rFonts w:ascii="Arial" w:eastAsia="Times New Roman" w:hAnsi="Arial" w:cs="Arial"/>
          <w:color w:val="333333"/>
          <w:sz w:val="20"/>
          <w:szCs w:val="20"/>
          <w:lang w:eastAsia="sl-SI"/>
        </w:rPr>
        <w:t xml:space="preserve">dimnikarske </w:t>
      </w:r>
      <w:r w:rsidR="0009272E" w:rsidRPr="00627334">
        <w:rPr>
          <w:rFonts w:ascii="Arial" w:eastAsia="Times New Roman" w:hAnsi="Arial" w:cs="Arial"/>
          <w:color w:val="333333"/>
          <w:sz w:val="20"/>
          <w:szCs w:val="20"/>
          <w:lang w:eastAsia="sl-SI"/>
        </w:rPr>
        <w:t xml:space="preserve">storitve in sklope </w:t>
      </w:r>
      <w:r w:rsidR="00F41601" w:rsidRPr="00627334">
        <w:rPr>
          <w:rFonts w:ascii="Arial" w:eastAsia="Times New Roman" w:hAnsi="Arial" w:cs="Arial"/>
          <w:color w:val="333333"/>
          <w:sz w:val="20"/>
          <w:szCs w:val="20"/>
          <w:lang w:eastAsia="sl-SI"/>
        </w:rPr>
        <w:t xml:space="preserve">dimnikarskih </w:t>
      </w:r>
      <w:r w:rsidRPr="00627334">
        <w:rPr>
          <w:rFonts w:ascii="Arial" w:eastAsia="Times New Roman" w:hAnsi="Arial" w:cs="Arial"/>
          <w:color w:val="333333"/>
          <w:sz w:val="20"/>
          <w:szCs w:val="20"/>
          <w:lang w:eastAsia="sl-SI"/>
        </w:rPr>
        <w:t>storitev</w:t>
      </w:r>
      <w:r w:rsidR="0009272E" w:rsidRPr="00627334">
        <w:rPr>
          <w:rFonts w:ascii="Arial" w:eastAsia="Times New Roman" w:hAnsi="Arial" w:cs="Arial"/>
          <w:color w:val="333333"/>
          <w:sz w:val="20"/>
          <w:szCs w:val="20"/>
          <w:lang w:eastAsia="sl-SI"/>
        </w:rPr>
        <w:t xml:space="preserve"> iz priloge 1</w:t>
      </w:r>
      <w:r w:rsidR="002B7579" w:rsidRPr="00627334">
        <w:rPr>
          <w:rFonts w:ascii="Arial" w:eastAsia="Times New Roman" w:hAnsi="Arial" w:cs="Arial"/>
          <w:color w:val="333333"/>
          <w:sz w:val="20"/>
          <w:szCs w:val="20"/>
          <w:lang w:eastAsia="sl-SI"/>
        </w:rPr>
        <w:t xml:space="preserve"> </w:t>
      </w:r>
      <w:r w:rsidR="00E010FF" w:rsidRPr="00627334">
        <w:rPr>
          <w:rFonts w:ascii="Arial" w:eastAsia="Times New Roman" w:hAnsi="Arial" w:cs="Arial"/>
          <w:color w:val="333333"/>
          <w:sz w:val="20"/>
          <w:szCs w:val="20"/>
          <w:lang w:eastAsia="sl-SI"/>
        </w:rPr>
        <w:t xml:space="preserve">tega pravilnika </w:t>
      </w:r>
      <w:r w:rsidR="00BA6BE9" w:rsidRPr="00627334">
        <w:rPr>
          <w:rFonts w:ascii="Arial" w:eastAsia="Times New Roman" w:hAnsi="Arial" w:cs="Arial"/>
          <w:color w:val="333333"/>
          <w:sz w:val="20"/>
          <w:szCs w:val="20"/>
          <w:lang w:eastAsia="sl-SI"/>
        </w:rPr>
        <w:t xml:space="preserve">vključuje pripravo na izvedbo storitve, storitev, administrativne </w:t>
      </w:r>
      <w:r w:rsidR="00CE3CC7" w:rsidRPr="00627334">
        <w:rPr>
          <w:rFonts w:ascii="Arial" w:eastAsia="Times New Roman" w:hAnsi="Arial" w:cs="Arial"/>
          <w:color w:val="333333"/>
          <w:sz w:val="20"/>
          <w:szCs w:val="20"/>
          <w:lang w:eastAsia="sl-SI"/>
        </w:rPr>
        <w:t>postopke</w:t>
      </w:r>
      <w:r w:rsidR="00D015F2" w:rsidRPr="00627334">
        <w:rPr>
          <w:rFonts w:ascii="Arial" w:eastAsia="Times New Roman" w:hAnsi="Arial" w:cs="Arial"/>
          <w:color w:val="333333"/>
          <w:sz w:val="20"/>
          <w:szCs w:val="20"/>
          <w:lang w:eastAsia="sl-SI"/>
        </w:rPr>
        <w:t>, vpis v evidence</w:t>
      </w:r>
      <w:r w:rsidR="00E010FF" w:rsidRPr="00627334">
        <w:rPr>
          <w:rFonts w:ascii="Arial" w:eastAsia="Times New Roman" w:hAnsi="Arial" w:cs="Arial"/>
          <w:color w:val="333333"/>
          <w:sz w:val="20"/>
          <w:szCs w:val="20"/>
          <w:lang w:eastAsia="sl-SI"/>
        </w:rPr>
        <w:t xml:space="preserve"> in</w:t>
      </w:r>
      <w:r w:rsidR="00D015F2" w:rsidRPr="00627334">
        <w:rPr>
          <w:rFonts w:ascii="Arial" w:eastAsia="Times New Roman" w:hAnsi="Arial" w:cs="Arial"/>
          <w:color w:val="333333"/>
          <w:sz w:val="20"/>
          <w:szCs w:val="20"/>
          <w:lang w:eastAsia="sl-SI"/>
        </w:rPr>
        <w:t xml:space="preserve"> </w:t>
      </w:r>
      <w:r w:rsidR="00BA6BE9" w:rsidRPr="00627334">
        <w:rPr>
          <w:rFonts w:ascii="Arial" w:eastAsia="Times New Roman" w:hAnsi="Arial" w:cs="Arial"/>
          <w:color w:val="333333"/>
          <w:sz w:val="20"/>
          <w:szCs w:val="20"/>
          <w:lang w:eastAsia="sl-SI"/>
        </w:rPr>
        <w:t>izdelav</w:t>
      </w:r>
      <w:r w:rsidR="00CE3CC7" w:rsidRPr="00627334">
        <w:rPr>
          <w:rFonts w:ascii="Arial" w:eastAsia="Times New Roman" w:hAnsi="Arial" w:cs="Arial"/>
          <w:color w:val="333333"/>
          <w:sz w:val="20"/>
          <w:szCs w:val="20"/>
          <w:lang w:eastAsia="sl-SI"/>
        </w:rPr>
        <w:t>o</w:t>
      </w:r>
      <w:r w:rsidR="00BA6BE9" w:rsidRPr="00627334">
        <w:rPr>
          <w:rFonts w:ascii="Arial" w:eastAsia="Times New Roman" w:hAnsi="Arial" w:cs="Arial"/>
          <w:color w:val="333333"/>
          <w:sz w:val="20"/>
          <w:szCs w:val="20"/>
          <w:lang w:eastAsia="sl-SI"/>
        </w:rPr>
        <w:t xml:space="preserve"> poročil</w:t>
      </w:r>
      <w:r w:rsidRPr="00627334">
        <w:rPr>
          <w:rFonts w:ascii="Arial" w:eastAsia="Times New Roman" w:hAnsi="Arial" w:cs="Arial"/>
          <w:color w:val="333333"/>
          <w:sz w:val="20"/>
          <w:szCs w:val="20"/>
          <w:lang w:eastAsia="sl-SI"/>
        </w:rPr>
        <w:t>.</w:t>
      </w:r>
    </w:p>
    <w:p w:rsidR="00CD504E" w:rsidRPr="00627334" w:rsidRDefault="002927CE" w:rsidP="006E5157">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(2</w:t>
      </w:r>
      <w:r w:rsidR="006E5157" w:rsidRPr="00627334">
        <w:rPr>
          <w:rFonts w:ascii="Arial" w:eastAsia="Times New Roman" w:hAnsi="Arial" w:cs="Arial"/>
          <w:color w:val="333333"/>
          <w:sz w:val="20"/>
          <w:szCs w:val="20"/>
          <w:lang w:eastAsia="sl-SI"/>
        </w:rPr>
        <w:t xml:space="preserve">) Ko časovni normativ za posamezne dimnikarske storitve in sklope dimnikarskih storitev ni določen in je v prilogi 1 </w:t>
      </w:r>
      <w:r w:rsidR="00E010FF" w:rsidRPr="00627334">
        <w:rPr>
          <w:rFonts w:ascii="Arial" w:eastAsia="Times New Roman" w:hAnsi="Arial" w:cs="Arial"/>
          <w:color w:val="333333"/>
          <w:sz w:val="20"/>
          <w:szCs w:val="20"/>
          <w:lang w:eastAsia="sl-SI"/>
        </w:rPr>
        <w:t xml:space="preserve">tega pravilnika </w:t>
      </w:r>
      <w:r w:rsidR="006E5157" w:rsidRPr="00627334">
        <w:rPr>
          <w:rFonts w:ascii="Arial" w:eastAsia="Times New Roman" w:hAnsi="Arial" w:cs="Arial"/>
          <w:color w:val="333333"/>
          <w:sz w:val="20"/>
          <w:szCs w:val="20"/>
          <w:lang w:eastAsia="sl-SI"/>
        </w:rPr>
        <w:t xml:space="preserve">navedeno »po porabljenem času« se uporabniku dimnikarskih </w:t>
      </w:r>
      <w:r w:rsidR="006E5157" w:rsidRPr="00627334">
        <w:rPr>
          <w:rFonts w:ascii="Arial" w:eastAsia="Times New Roman" w:hAnsi="Arial" w:cs="Arial"/>
          <w:color w:val="333333"/>
          <w:sz w:val="20"/>
          <w:szCs w:val="20"/>
          <w:lang w:eastAsia="sl-SI"/>
        </w:rPr>
        <w:lastRenderedPageBreak/>
        <w:t xml:space="preserve">storitev lahko obračuna le dejanski čas izvajanja storitve pri uporabniku dimnikarskih storitev in morebiten strošek materiala, ki je bil potreben za izvedbo </w:t>
      </w:r>
      <w:r w:rsidR="00E010FF" w:rsidRPr="00627334">
        <w:rPr>
          <w:rFonts w:ascii="Arial" w:eastAsia="Times New Roman" w:hAnsi="Arial" w:cs="Arial"/>
          <w:color w:val="333333"/>
          <w:sz w:val="20"/>
          <w:szCs w:val="20"/>
          <w:lang w:eastAsia="sl-SI"/>
        </w:rPr>
        <w:t xml:space="preserve">dimnikarske </w:t>
      </w:r>
      <w:r w:rsidR="006E5157" w:rsidRPr="00627334">
        <w:rPr>
          <w:rFonts w:ascii="Arial" w:eastAsia="Times New Roman" w:hAnsi="Arial" w:cs="Arial"/>
          <w:color w:val="333333"/>
          <w:sz w:val="20"/>
          <w:szCs w:val="20"/>
          <w:lang w:eastAsia="sl-SI"/>
        </w:rPr>
        <w:t xml:space="preserve">storitve. </w:t>
      </w:r>
    </w:p>
    <w:p w:rsidR="00C96BE2" w:rsidRPr="00627334" w:rsidRDefault="00C96BE2" w:rsidP="002927CE">
      <w:pPr>
        <w:spacing w:after="210" w:line="240" w:lineRule="auto"/>
        <w:ind w:firstLine="240"/>
        <w:jc w:val="center"/>
        <w:rPr>
          <w:rFonts w:ascii="Arial" w:eastAsia="Times New Roman" w:hAnsi="Arial" w:cs="Arial"/>
          <w:b/>
          <w:color w:val="333333"/>
          <w:sz w:val="20"/>
          <w:szCs w:val="20"/>
          <w:lang w:eastAsia="sl-SI"/>
        </w:rPr>
      </w:pPr>
    </w:p>
    <w:p w:rsidR="002927CE" w:rsidRPr="00627334" w:rsidRDefault="002927CE" w:rsidP="002927CE">
      <w:pPr>
        <w:spacing w:after="210" w:line="240" w:lineRule="auto"/>
        <w:ind w:firstLine="240"/>
        <w:jc w:val="center"/>
        <w:rPr>
          <w:rFonts w:ascii="Arial" w:eastAsia="Times New Roman" w:hAnsi="Arial" w:cs="Arial"/>
          <w:b/>
          <w:color w:val="333333"/>
          <w:sz w:val="20"/>
          <w:szCs w:val="20"/>
          <w:lang w:eastAsia="sl-SI"/>
        </w:rPr>
      </w:pPr>
      <w:r w:rsidRPr="00627334">
        <w:rPr>
          <w:rFonts w:ascii="Arial" w:eastAsia="Times New Roman" w:hAnsi="Arial" w:cs="Arial"/>
          <w:b/>
          <w:color w:val="333333"/>
          <w:sz w:val="20"/>
          <w:szCs w:val="20"/>
          <w:lang w:eastAsia="sl-SI"/>
        </w:rPr>
        <w:t>3. člen</w:t>
      </w:r>
    </w:p>
    <w:p w:rsidR="00EE36B0" w:rsidRPr="00627334" w:rsidRDefault="002927CE" w:rsidP="00EE36B0">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 </w:t>
      </w:r>
      <w:r w:rsidR="00EE36B0" w:rsidRPr="00627334">
        <w:rPr>
          <w:rFonts w:ascii="Arial" w:eastAsia="Times New Roman" w:hAnsi="Arial" w:cs="Arial"/>
          <w:color w:val="333333"/>
          <w:sz w:val="20"/>
          <w:szCs w:val="20"/>
          <w:lang w:eastAsia="sl-SI"/>
        </w:rPr>
        <w:t xml:space="preserve">(1) Strošek materiala </w:t>
      </w:r>
      <w:r w:rsidR="00E010FF" w:rsidRPr="00627334">
        <w:rPr>
          <w:rFonts w:ascii="Arial" w:eastAsia="Times New Roman" w:hAnsi="Arial" w:cs="Arial"/>
          <w:color w:val="333333"/>
          <w:sz w:val="20"/>
          <w:szCs w:val="20"/>
          <w:lang w:eastAsia="sl-SI"/>
        </w:rPr>
        <w:t xml:space="preserve">je </w:t>
      </w:r>
      <w:r w:rsidR="00EE36B0" w:rsidRPr="00627334">
        <w:rPr>
          <w:rFonts w:ascii="Arial" w:eastAsia="Times New Roman" w:hAnsi="Arial" w:cs="Arial"/>
          <w:color w:val="333333"/>
          <w:sz w:val="20"/>
          <w:szCs w:val="20"/>
          <w:lang w:eastAsia="sl-SI"/>
        </w:rPr>
        <w:t xml:space="preserve">na računu naveden z navedbo materiala in porabljeno količino materiala. </w:t>
      </w:r>
    </w:p>
    <w:p w:rsidR="006E5157" w:rsidRPr="00627334" w:rsidRDefault="00EE36B0" w:rsidP="002927CE">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(2) </w:t>
      </w:r>
      <w:r w:rsidR="006E5157" w:rsidRPr="00627334">
        <w:rPr>
          <w:rFonts w:ascii="Arial" w:eastAsia="Times New Roman" w:hAnsi="Arial" w:cs="Arial"/>
          <w:color w:val="333333"/>
          <w:sz w:val="20"/>
          <w:szCs w:val="20"/>
          <w:lang w:eastAsia="sl-SI"/>
        </w:rPr>
        <w:t xml:space="preserve">Dimnikarska družba </w:t>
      </w:r>
      <w:r w:rsidR="00AC2B49" w:rsidRPr="00627334">
        <w:rPr>
          <w:rFonts w:ascii="Arial" w:eastAsia="Times New Roman" w:hAnsi="Arial" w:cs="Arial"/>
          <w:color w:val="333333"/>
          <w:sz w:val="20"/>
          <w:szCs w:val="20"/>
          <w:lang w:eastAsia="sl-SI"/>
        </w:rPr>
        <w:t>ima</w:t>
      </w:r>
      <w:r w:rsidR="006E5157" w:rsidRPr="00627334">
        <w:rPr>
          <w:rFonts w:ascii="Arial" w:eastAsia="Times New Roman" w:hAnsi="Arial" w:cs="Arial"/>
          <w:color w:val="333333"/>
          <w:sz w:val="20"/>
          <w:szCs w:val="20"/>
          <w:lang w:eastAsia="sl-SI"/>
        </w:rPr>
        <w:t xml:space="preserve"> cene materialov, ki jih uporablja pri opravljanju dimnikarskih storitev navedene na ceniku, ki je naveden v prilogi 2</w:t>
      </w:r>
      <w:r w:rsidR="00E010FF" w:rsidRPr="00627334">
        <w:rPr>
          <w:rFonts w:ascii="Arial" w:eastAsia="Times New Roman" w:hAnsi="Arial" w:cs="Arial"/>
          <w:color w:val="333333"/>
          <w:sz w:val="20"/>
          <w:szCs w:val="20"/>
          <w:lang w:eastAsia="sl-SI"/>
        </w:rPr>
        <w:t>, ki je sestavni del tega pravilnika</w:t>
      </w:r>
      <w:r w:rsidR="006E5157" w:rsidRPr="00627334">
        <w:rPr>
          <w:rFonts w:ascii="Arial" w:eastAsia="Times New Roman" w:hAnsi="Arial" w:cs="Arial"/>
          <w:color w:val="333333"/>
          <w:sz w:val="20"/>
          <w:szCs w:val="20"/>
          <w:lang w:eastAsia="sl-SI"/>
        </w:rPr>
        <w:t xml:space="preserve">. </w:t>
      </w:r>
    </w:p>
    <w:p w:rsidR="002927CE" w:rsidRPr="00627334" w:rsidRDefault="002927CE" w:rsidP="002927CE">
      <w:pPr>
        <w:spacing w:after="210" w:line="240" w:lineRule="auto"/>
        <w:ind w:firstLine="240"/>
        <w:jc w:val="center"/>
        <w:rPr>
          <w:rFonts w:ascii="Arial" w:eastAsia="Times New Roman" w:hAnsi="Arial" w:cs="Arial"/>
          <w:b/>
          <w:color w:val="333333"/>
          <w:sz w:val="20"/>
          <w:szCs w:val="20"/>
          <w:lang w:eastAsia="sl-SI"/>
        </w:rPr>
      </w:pPr>
    </w:p>
    <w:p w:rsidR="002927CE" w:rsidRPr="00627334" w:rsidRDefault="002927CE" w:rsidP="002927CE">
      <w:pPr>
        <w:spacing w:after="210" w:line="240" w:lineRule="auto"/>
        <w:ind w:firstLine="240"/>
        <w:jc w:val="center"/>
        <w:rPr>
          <w:rFonts w:ascii="Arial" w:eastAsia="Times New Roman" w:hAnsi="Arial" w:cs="Arial"/>
          <w:b/>
          <w:color w:val="333333"/>
          <w:sz w:val="20"/>
          <w:szCs w:val="20"/>
          <w:lang w:eastAsia="sl-SI"/>
        </w:rPr>
      </w:pPr>
      <w:r w:rsidRPr="00627334">
        <w:rPr>
          <w:rFonts w:ascii="Arial" w:eastAsia="Times New Roman" w:hAnsi="Arial" w:cs="Arial"/>
          <w:b/>
          <w:color w:val="333333"/>
          <w:sz w:val="20"/>
          <w:szCs w:val="20"/>
          <w:lang w:eastAsia="sl-SI"/>
        </w:rPr>
        <w:t>4. člen</w:t>
      </w:r>
    </w:p>
    <w:p w:rsidR="002927CE" w:rsidRPr="00627334" w:rsidRDefault="002927CE" w:rsidP="002927CE">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(1) Dimnikar zaračuna opravljene dimnikarske storitve iz drugega odstavka 1. člena uporabniku dimnikarskih storitev tako, da zmnoži cen</w:t>
      </w:r>
      <w:r w:rsidR="00E010FF" w:rsidRPr="00627334">
        <w:rPr>
          <w:rFonts w:ascii="Arial" w:eastAsia="Times New Roman" w:hAnsi="Arial" w:cs="Arial"/>
          <w:color w:val="333333"/>
          <w:sz w:val="20"/>
          <w:szCs w:val="20"/>
          <w:lang w:eastAsia="sl-SI"/>
        </w:rPr>
        <w:t>o</w:t>
      </w:r>
      <w:r w:rsidRPr="00627334">
        <w:rPr>
          <w:rFonts w:ascii="Arial" w:eastAsia="Times New Roman" w:hAnsi="Arial" w:cs="Arial"/>
          <w:color w:val="333333"/>
          <w:sz w:val="20"/>
          <w:szCs w:val="20"/>
          <w:lang w:eastAsia="sl-SI"/>
        </w:rPr>
        <w:t xml:space="preserve"> izvajanja dimnikarskih storitev na časovno enoto in normativno število časovnih enot dela dimnikarskih storitev, </w:t>
      </w:r>
      <w:r w:rsidR="00E010FF" w:rsidRPr="00627334">
        <w:rPr>
          <w:rFonts w:ascii="Arial" w:eastAsia="Times New Roman" w:hAnsi="Arial" w:cs="Arial"/>
          <w:color w:val="333333"/>
          <w:sz w:val="20"/>
          <w:szCs w:val="20"/>
          <w:lang w:eastAsia="sl-SI"/>
        </w:rPr>
        <w:t xml:space="preserve">izraženo </w:t>
      </w:r>
      <w:r w:rsidRPr="00627334">
        <w:rPr>
          <w:rFonts w:ascii="Arial" w:eastAsia="Times New Roman" w:hAnsi="Arial" w:cs="Arial"/>
          <w:color w:val="333333"/>
          <w:sz w:val="20"/>
          <w:szCs w:val="20"/>
          <w:lang w:eastAsia="sl-SI"/>
        </w:rPr>
        <w:t xml:space="preserve">v minutah. </w:t>
      </w:r>
    </w:p>
    <w:p w:rsidR="002927CE" w:rsidRPr="00627334" w:rsidRDefault="002927CE" w:rsidP="002927CE">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(2) Dimnikar zaračuna opravljene dimnikarske storitve iz tretjega odstavka 1. člena uporabniku dimnikarskih storitev tako, da zmnoži </w:t>
      </w:r>
      <w:r w:rsidR="00E010FF" w:rsidRPr="00627334">
        <w:rPr>
          <w:rFonts w:ascii="Arial" w:eastAsia="Times New Roman" w:hAnsi="Arial" w:cs="Arial"/>
          <w:color w:val="333333"/>
          <w:sz w:val="20"/>
          <w:szCs w:val="20"/>
          <w:lang w:eastAsia="sl-SI"/>
        </w:rPr>
        <w:t xml:space="preserve">ceno </w:t>
      </w:r>
      <w:r w:rsidRPr="00627334">
        <w:rPr>
          <w:rFonts w:ascii="Arial" w:eastAsia="Times New Roman" w:hAnsi="Arial" w:cs="Arial"/>
          <w:color w:val="333333"/>
          <w:sz w:val="20"/>
          <w:szCs w:val="20"/>
          <w:lang w:eastAsia="sl-SI"/>
        </w:rPr>
        <w:t xml:space="preserve">izvajanja dimnikarskih storitev na časovno enoto in število časovnih enot dela dimnikarskih storitev pri uporabniku, </w:t>
      </w:r>
      <w:r w:rsidR="00E010FF" w:rsidRPr="00627334">
        <w:rPr>
          <w:rFonts w:ascii="Arial" w:eastAsia="Times New Roman" w:hAnsi="Arial" w:cs="Arial"/>
          <w:color w:val="333333"/>
          <w:sz w:val="20"/>
          <w:szCs w:val="20"/>
          <w:lang w:eastAsia="sl-SI"/>
        </w:rPr>
        <w:t xml:space="preserve">izraženo </w:t>
      </w:r>
      <w:r w:rsidRPr="00627334">
        <w:rPr>
          <w:rFonts w:ascii="Arial" w:eastAsia="Times New Roman" w:hAnsi="Arial" w:cs="Arial"/>
          <w:color w:val="333333"/>
          <w:sz w:val="20"/>
          <w:szCs w:val="20"/>
          <w:lang w:eastAsia="sl-SI"/>
        </w:rPr>
        <w:t>v minutah.</w:t>
      </w:r>
    </w:p>
    <w:p w:rsidR="002927CE" w:rsidRPr="00627334" w:rsidRDefault="002927CE" w:rsidP="002927CE">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(3) Cena iz </w:t>
      </w:r>
      <w:r w:rsidR="00AC2B49" w:rsidRPr="00627334">
        <w:rPr>
          <w:rFonts w:ascii="Arial" w:eastAsia="Times New Roman" w:hAnsi="Arial" w:cs="Arial"/>
          <w:color w:val="333333"/>
          <w:sz w:val="20"/>
          <w:szCs w:val="20"/>
          <w:lang w:eastAsia="sl-SI"/>
        </w:rPr>
        <w:t>prvega</w:t>
      </w:r>
      <w:r w:rsidRPr="00627334">
        <w:rPr>
          <w:rFonts w:ascii="Arial" w:eastAsia="Times New Roman" w:hAnsi="Arial" w:cs="Arial"/>
          <w:color w:val="333333"/>
          <w:sz w:val="20"/>
          <w:szCs w:val="20"/>
          <w:lang w:eastAsia="sl-SI"/>
        </w:rPr>
        <w:t xml:space="preserve"> in </w:t>
      </w:r>
      <w:r w:rsidR="00AC2B49" w:rsidRPr="00627334">
        <w:rPr>
          <w:rFonts w:ascii="Arial" w:eastAsia="Times New Roman" w:hAnsi="Arial" w:cs="Arial"/>
          <w:color w:val="333333"/>
          <w:sz w:val="20"/>
          <w:szCs w:val="20"/>
          <w:lang w:eastAsia="sl-SI"/>
        </w:rPr>
        <w:t>drugega</w:t>
      </w:r>
      <w:r w:rsidRPr="00627334">
        <w:rPr>
          <w:rFonts w:ascii="Arial" w:eastAsia="Times New Roman" w:hAnsi="Arial" w:cs="Arial"/>
          <w:color w:val="333333"/>
          <w:sz w:val="20"/>
          <w:szCs w:val="20"/>
          <w:lang w:eastAsia="sl-SI"/>
        </w:rPr>
        <w:t xml:space="preserve"> odstavka</w:t>
      </w:r>
      <w:r w:rsidR="00AC2B49" w:rsidRPr="00627334">
        <w:rPr>
          <w:rFonts w:ascii="Arial" w:eastAsia="Times New Roman" w:hAnsi="Arial" w:cs="Arial"/>
          <w:color w:val="333333"/>
          <w:sz w:val="20"/>
          <w:szCs w:val="20"/>
          <w:lang w:eastAsia="sl-SI"/>
        </w:rPr>
        <w:t xml:space="preserve"> tega člena</w:t>
      </w:r>
      <w:r w:rsidRPr="00627334">
        <w:rPr>
          <w:rFonts w:ascii="Arial" w:eastAsia="Times New Roman" w:hAnsi="Arial" w:cs="Arial"/>
          <w:color w:val="333333"/>
          <w:sz w:val="20"/>
          <w:szCs w:val="20"/>
          <w:lang w:eastAsia="sl-SI"/>
        </w:rPr>
        <w:t xml:space="preserve"> je izražena v evrih na uro.</w:t>
      </w:r>
    </w:p>
    <w:p w:rsidR="002927CE" w:rsidRPr="00627334" w:rsidRDefault="002927CE" w:rsidP="002927CE">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(4) Zmnožek iz </w:t>
      </w:r>
      <w:r w:rsidR="00AC2B49" w:rsidRPr="00627334">
        <w:rPr>
          <w:rFonts w:ascii="Arial" w:eastAsia="Times New Roman" w:hAnsi="Arial" w:cs="Arial"/>
          <w:color w:val="333333"/>
          <w:sz w:val="20"/>
          <w:szCs w:val="20"/>
          <w:lang w:eastAsia="sl-SI"/>
        </w:rPr>
        <w:t>prvega</w:t>
      </w:r>
      <w:r w:rsidRPr="00627334">
        <w:rPr>
          <w:rFonts w:ascii="Arial" w:eastAsia="Times New Roman" w:hAnsi="Arial" w:cs="Arial"/>
          <w:color w:val="333333"/>
          <w:sz w:val="20"/>
          <w:szCs w:val="20"/>
          <w:lang w:eastAsia="sl-SI"/>
        </w:rPr>
        <w:t xml:space="preserve"> in </w:t>
      </w:r>
      <w:r w:rsidR="00AC2B49" w:rsidRPr="00627334">
        <w:rPr>
          <w:rFonts w:ascii="Arial" w:eastAsia="Times New Roman" w:hAnsi="Arial" w:cs="Arial"/>
          <w:color w:val="333333"/>
          <w:sz w:val="20"/>
          <w:szCs w:val="20"/>
          <w:lang w:eastAsia="sl-SI"/>
        </w:rPr>
        <w:t>drugega</w:t>
      </w:r>
      <w:r w:rsidRPr="00627334">
        <w:rPr>
          <w:rFonts w:ascii="Arial" w:eastAsia="Times New Roman" w:hAnsi="Arial" w:cs="Arial"/>
          <w:color w:val="333333"/>
          <w:sz w:val="20"/>
          <w:szCs w:val="20"/>
          <w:lang w:eastAsia="sl-SI"/>
        </w:rPr>
        <w:t xml:space="preserve"> odstavka</w:t>
      </w:r>
      <w:r w:rsidR="00AC2B49" w:rsidRPr="00627334">
        <w:rPr>
          <w:rFonts w:ascii="Arial" w:eastAsia="Times New Roman" w:hAnsi="Arial" w:cs="Arial"/>
          <w:color w:val="333333"/>
          <w:sz w:val="20"/>
          <w:szCs w:val="20"/>
          <w:lang w:eastAsia="sl-SI"/>
        </w:rPr>
        <w:t xml:space="preserve"> tega člena</w:t>
      </w:r>
      <w:r w:rsidRPr="00627334">
        <w:rPr>
          <w:rFonts w:ascii="Arial" w:eastAsia="Times New Roman" w:hAnsi="Arial" w:cs="Arial"/>
          <w:color w:val="333333"/>
          <w:sz w:val="20"/>
          <w:szCs w:val="20"/>
          <w:lang w:eastAsia="sl-SI"/>
        </w:rPr>
        <w:t xml:space="preserve"> se imenuje znesek za izvedene dimnikarske storitve. </w:t>
      </w:r>
    </w:p>
    <w:p w:rsidR="002927CE" w:rsidRPr="00627334" w:rsidRDefault="002927CE" w:rsidP="006E5157">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(5) Znesek iz četrtega odstavka tega člena vključuje tudi potne stroške, kadar je uporabnik dimnikarskih storitev od sedeža dimnikarske družbe oddaljen 25 kilometrov ali manj. </w:t>
      </w:r>
    </w:p>
    <w:p w:rsidR="006E5157" w:rsidRPr="00627334" w:rsidRDefault="002927CE" w:rsidP="006E5157">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(6) Kadar je uporabnik dimnikarskih storitev oddaljen več kot 25 kilometrov od sedeža dimnikarske družbe, se znesku iz prejšnjega odstavka lahko prištejejo potni stroški za vsak kilometer nad 25 kilometrov, v višini, ki ne sme presegati 0,25 e</w:t>
      </w:r>
      <w:r w:rsidR="007909A7" w:rsidRPr="00627334">
        <w:rPr>
          <w:rFonts w:ascii="Arial" w:eastAsia="Times New Roman" w:hAnsi="Arial" w:cs="Arial"/>
          <w:color w:val="333333"/>
          <w:sz w:val="20"/>
          <w:szCs w:val="20"/>
          <w:lang w:eastAsia="sl-SI"/>
        </w:rPr>
        <w:t>v</w:t>
      </w:r>
      <w:r w:rsidRPr="00627334">
        <w:rPr>
          <w:rFonts w:ascii="Arial" w:eastAsia="Times New Roman" w:hAnsi="Arial" w:cs="Arial"/>
          <w:color w:val="333333"/>
          <w:sz w:val="20"/>
          <w:szCs w:val="20"/>
          <w:lang w:eastAsia="sl-SI"/>
        </w:rPr>
        <w:t>ra na kilometer za vsak kilometer nad 25 kilometrov. Pri tem se upoštevna najkrajša cestna povezava po kategoriziranih cestah, po katerih je dovoljen osebni prevoz z avtomobili.</w:t>
      </w:r>
    </w:p>
    <w:p w:rsidR="00C96BE2" w:rsidRPr="00627334" w:rsidRDefault="00C96BE2" w:rsidP="00BA6BE9">
      <w:pPr>
        <w:spacing w:after="210" w:line="240" w:lineRule="auto"/>
        <w:ind w:firstLine="240"/>
        <w:jc w:val="center"/>
        <w:rPr>
          <w:rFonts w:ascii="Arial" w:eastAsia="Times New Roman" w:hAnsi="Arial" w:cs="Arial"/>
          <w:b/>
          <w:color w:val="333333"/>
          <w:sz w:val="20"/>
          <w:szCs w:val="20"/>
          <w:lang w:eastAsia="sl-SI"/>
        </w:rPr>
      </w:pPr>
    </w:p>
    <w:p w:rsidR="00BA6BE9" w:rsidRPr="00627334" w:rsidRDefault="005120C6" w:rsidP="00BA6BE9">
      <w:pPr>
        <w:spacing w:after="210" w:line="240" w:lineRule="auto"/>
        <w:ind w:firstLine="240"/>
        <w:jc w:val="center"/>
        <w:rPr>
          <w:rFonts w:ascii="Arial" w:eastAsia="Times New Roman" w:hAnsi="Arial" w:cs="Arial"/>
          <w:b/>
          <w:color w:val="333333"/>
          <w:sz w:val="20"/>
          <w:szCs w:val="20"/>
          <w:lang w:eastAsia="sl-SI"/>
        </w:rPr>
      </w:pPr>
      <w:r w:rsidRPr="00627334">
        <w:rPr>
          <w:rFonts w:ascii="Arial" w:eastAsia="Times New Roman" w:hAnsi="Arial" w:cs="Arial"/>
          <w:b/>
          <w:color w:val="333333"/>
          <w:sz w:val="20"/>
          <w:szCs w:val="20"/>
          <w:lang w:eastAsia="sl-SI"/>
        </w:rPr>
        <w:t>5</w:t>
      </w:r>
      <w:r w:rsidR="00BA6BE9" w:rsidRPr="00627334">
        <w:rPr>
          <w:rFonts w:ascii="Arial" w:eastAsia="Times New Roman" w:hAnsi="Arial" w:cs="Arial"/>
          <w:b/>
          <w:color w:val="333333"/>
          <w:sz w:val="20"/>
          <w:szCs w:val="20"/>
          <w:lang w:eastAsia="sl-SI"/>
        </w:rPr>
        <w:t>. člen</w:t>
      </w:r>
    </w:p>
    <w:p w:rsidR="00BA6BE9" w:rsidRPr="00627334" w:rsidRDefault="00BA6BE9"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(1) </w:t>
      </w:r>
      <w:r w:rsidR="00295370" w:rsidRPr="00627334">
        <w:rPr>
          <w:rFonts w:ascii="Arial" w:eastAsia="Times New Roman" w:hAnsi="Arial" w:cs="Arial"/>
          <w:color w:val="333333"/>
          <w:sz w:val="20"/>
          <w:szCs w:val="20"/>
          <w:lang w:eastAsia="sl-SI"/>
        </w:rPr>
        <w:t>Dimnikar</w:t>
      </w:r>
      <w:r w:rsidRPr="00627334">
        <w:rPr>
          <w:rFonts w:ascii="Arial" w:eastAsia="Times New Roman" w:hAnsi="Arial" w:cs="Arial"/>
          <w:color w:val="333333"/>
          <w:sz w:val="20"/>
          <w:szCs w:val="20"/>
          <w:lang w:eastAsia="sl-SI"/>
        </w:rPr>
        <w:t xml:space="preserve"> lahko v večstanovanjskih stavbah </w:t>
      </w:r>
      <w:r w:rsidR="00635158" w:rsidRPr="00627334">
        <w:rPr>
          <w:rFonts w:ascii="Arial" w:eastAsia="Times New Roman" w:hAnsi="Arial" w:cs="Arial"/>
          <w:color w:val="333333"/>
          <w:sz w:val="20"/>
          <w:szCs w:val="20"/>
          <w:lang w:eastAsia="sl-SI"/>
        </w:rPr>
        <w:t xml:space="preserve">za </w:t>
      </w:r>
      <w:r w:rsidRPr="00627334">
        <w:rPr>
          <w:rFonts w:ascii="Arial" w:eastAsia="Times New Roman" w:hAnsi="Arial" w:cs="Arial"/>
          <w:color w:val="333333"/>
          <w:sz w:val="20"/>
          <w:szCs w:val="20"/>
          <w:lang w:eastAsia="sl-SI"/>
        </w:rPr>
        <w:t xml:space="preserve">pregled in čiščenje skupnega dimnika ali skupnega zračnega kanala obračuna </w:t>
      </w:r>
      <w:r w:rsidR="00635158" w:rsidRPr="00627334">
        <w:rPr>
          <w:rFonts w:ascii="Arial" w:eastAsia="Times New Roman" w:hAnsi="Arial" w:cs="Arial"/>
          <w:color w:val="333333"/>
          <w:sz w:val="20"/>
          <w:szCs w:val="20"/>
          <w:lang w:eastAsia="sl-SI"/>
        </w:rPr>
        <w:t xml:space="preserve">porabo </w:t>
      </w:r>
      <w:r w:rsidRPr="00627334">
        <w:rPr>
          <w:rFonts w:ascii="Arial" w:eastAsia="Times New Roman" w:hAnsi="Arial" w:cs="Arial"/>
          <w:color w:val="333333"/>
          <w:sz w:val="20"/>
          <w:szCs w:val="20"/>
          <w:lang w:eastAsia="sl-SI"/>
        </w:rPr>
        <w:t>časa le enkrat in ne za vsako stanovanjsko enoto posebej.</w:t>
      </w:r>
    </w:p>
    <w:p w:rsidR="00BA6BE9" w:rsidRPr="00627334" w:rsidRDefault="00BA6BE9"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(2) V primeru, da se na prezračevalnih napravah in rezervnih dimnikih izvede mehansko čiščenje, je poraba časa letnega pregleda že vključena v porabo časa mehanskega čiščenja. To velja za večstanovanjske objekte, kjer je več kot 5 prezračevalnih tuljav ali 5 rezervnih dimovodnih naprav.</w:t>
      </w:r>
    </w:p>
    <w:p w:rsidR="005120C6" w:rsidRPr="00627334" w:rsidRDefault="005120C6" w:rsidP="00BA6BE9">
      <w:pPr>
        <w:spacing w:after="210" w:line="240" w:lineRule="auto"/>
        <w:ind w:firstLine="240"/>
        <w:jc w:val="center"/>
        <w:rPr>
          <w:rFonts w:ascii="Arial" w:eastAsia="Times New Roman" w:hAnsi="Arial" w:cs="Arial"/>
          <w:b/>
          <w:color w:val="333333"/>
          <w:sz w:val="20"/>
          <w:szCs w:val="20"/>
          <w:lang w:eastAsia="sl-SI"/>
        </w:rPr>
      </w:pPr>
    </w:p>
    <w:p w:rsidR="00BA6BE9" w:rsidRPr="00627334" w:rsidRDefault="005120C6" w:rsidP="00BA6BE9">
      <w:pPr>
        <w:spacing w:after="210" w:line="240" w:lineRule="auto"/>
        <w:ind w:firstLine="240"/>
        <w:jc w:val="center"/>
        <w:rPr>
          <w:rFonts w:ascii="Arial" w:eastAsia="Times New Roman" w:hAnsi="Arial" w:cs="Arial"/>
          <w:b/>
          <w:color w:val="333333"/>
          <w:sz w:val="20"/>
          <w:szCs w:val="20"/>
          <w:lang w:eastAsia="sl-SI"/>
        </w:rPr>
      </w:pPr>
      <w:r w:rsidRPr="00627334">
        <w:rPr>
          <w:rFonts w:ascii="Arial" w:eastAsia="Times New Roman" w:hAnsi="Arial" w:cs="Arial"/>
          <w:b/>
          <w:color w:val="333333"/>
          <w:sz w:val="20"/>
          <w:szCs w:val="20"/>
          <w:lang w:eastAsia="sl-SI"/>
        </w:rPr>
        <w:t>6</w:t>
      </w:r>
      <w:r w:rsidR="00BA6BE9" w:rsidRPr="00627334">
        <w:rPr>
          <w:rFonts w:ascii="Arial" w:eastAsia="Times New Roman" w:hAnsi="Arial" w:cs="Arial"/>
          <w:b/>
          <w:color w:val="333333"/>
          <w:sz w:val="20"/>
          <w:szCs w:val="20"/>
          <w:lang w:eastAsia="sl-SI"/>
        </w:rPr>
        <w:t>. člen</w:t>
      </w:r>
    </w:p>
    <w:p w:rsidR="00BA6BE9" w:rsidRPr="00627334" w:rsidRDefault="00BA6BE9"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(1) </w:t>
      </w:r>
      <w:r w:rsidR="00295370" w:rsidRPr="00627334">
        <w:rPr>
          <w:rFonts w:ascii="Arial" w:eastAsia="Times New Roman" w:hAnsi="Arial" w:cs="Arial"/>
          <w:color w:val="333333"/>
          <w:sz w:val="20"/>
          <w:szCs w:val="20"/>
          <w:lang w:eastAsia="sl-SI"/>
        </w:rPr>
        <w:t>Dimnikar</w:t>
      </w:r>
      <w:r w:rsidRPr="00627334">
        <w:rPr>
          <w:rFonts w:ascii="Arial" w:eastAsia="Times New Roman" w:hAnsi="Arial" w:cs="Arial"/>
          <w:color w:val="333333"/>
          <w:sz w:val="20"/>
          <w:szCs w:val="20"/>
          <w:lang w:eastAsia="sl-SI"/>
        </w:rPr>
        <w:t xml:space="preserve"> uporabniku </w:t>
      </w:r>
      <w:r w:rsidR="00635158" w:rsidRPr="00627334">
        <w:rPr>
          <w:rFonts w:ascii="Arial" w:eastAsia="Times New Roman" w:hAnsi="Arial" w:cs="Arial"/>
          <w:color w:val="333333"/>
          <w:sz w:val="20"/>
          <w:szCs w:val="20"/>
          <w:lang w:eastAsia="sl-SI"/>
        </w:rPr>
        <w:t>dimnikarskih storitev</w:t>
      </w:r>
      <w:r w:rsidRPr="00627334">
        <w:rPr>
          <w:rFonts w:ascii="Arial" w:eastAsia="Times New Roman" w:hAnsi="Arial" w:cs="Arial"/>
          <w:color w:val="333333"/>
          <w:sz w:val="20"/>
          <w:szCs w:val="20"/>
          <w:lang w:eastAsia="sl-SI"/>
        </w:rPr>
        <w:t xml:space="preserve"> predloži cenik in obrazloži način obračuna dimnikarskih storitev</w:t>
      </w:r>
      <w:r w:rsidR="007325BE" w:rsidRPr="00627334">
        <w:rPr>
          <w:rFonts w:ascii="Arial" w:eastAsia="Times New Roman" w:hAnsi="Arial" w:cs="Arial"/>
          <w:color w:val="333333"/>
          <w:sz w:val="20"/>
          <w:szCs w:val="20"/>
          <w:lang w:eastAsia="sl-SI"/>
        </w:rPr>
        <w:t xml:space="preserve"> </w:t>
      </w:r>
      <w:r w:rsidR="00E43C69" w:rsidRPr="00627334">
        <w:rPr>
          <w:rFonts w:ascii="Arial" w:eastAsia="Times New Roman" w:hAnsi="Arial" w:cs="Arial"/>
          <w:color w:val="333333"/>
          <w:sz w:val="20"/>
          <w:szCs w:val="20"/>
          <w:lang w:eastAsia="sl-SI"/>
        </w:rPr>
        <w:t xml:space="preserve">v skladu </w:t>
      </w:r>
      <w:r w:rsidR="007325BE" w:rsidRPr="00627334">
        <w:rPr>
          <w:rFonts w:ascii="Arial" w:eastAsia="Times New Roman" w:hAnsi="Arial" w:cs="Arial"/>
          <w:color w:val="333333"/>
          <w:sz w:val="20"/>
          <w:szCs w:val="20"/>
          <w:lang w:eastAsia="sl-SI"/>
        </w:rPr>
        <w:t xml:space="preserve">z zakonom in podzakonskimi akti, ki urejajo </w:t>
      </w:r>
      <w:r w:rsidR="00635158" w:rsidRPr="00627334">
        <w:rPr>
          <w:rFonts w:ascii="Arial" w:eastAsia="Times New Roman" w:hAnsi="Arial" w:cs="Arial"/>
          <w:color w:val="333333"/>
          <w:sz w:val="20"/>
          <w:szCs w:val="20"/>
          <w:lang w:eastAsia="sl-SI"/>
        </w:rPr>
        <w:t xml:space="preserve">dimnikarske </w:t>
      </w:r>
      <w:r w:rsidR="007325BE" w:rsidRPr="00627334">
        <w:rPr>
          <w:rFonts w:ascii="Arial" w:eastAsia="Times New Roman" w:hAnsi="Arial" w:cs="Arial"/>
          <w:color w:val="333333"/>
          <w:sz w:val="20"/>
          <w:szCs w:val="20"/>
          <w:lang w:eastAsia="sl-SI"/>
        </w:rPr>
        <w:t>storitve.</w:t>
      </w:r>
    </w:p>
    <w:p w:rsidR="007325BE"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(2</w:t>
      </w:r>
      <w:r w:rsidR="002B7579" w:rsidRPr="00627334">
        <w:rPr>
          <w:rFonts w:ascii="Arial" w:eastAsia="Times New Roman" w:hAnsi="Arial" w:cs="Arial"/>
          <w:color w:val="333333"/>
          <w:sz w:val="20"/>
          <w:szCs w:val="20"/>
          <w:lang w:eastAsia="sl-SI"/>
        </w:rPr>
        <w:t xml:space="preserve">) </w:t>
      </w:r>
      <w:r w:rsidR="00295370" w:rsidRPr="00627334">
        <w:rPr>
          <w:rFonts w:ascii="Arial" w:eastAsia="Times New Roman" w:hAnsi="Arial" w:cs="Arial"/>
          <w:color w:val="333333"/>
          <w:sz w:val="20"/>
          <w:szCs w:val="20"/>
          <w:lang w:eastAsia="sl-SI"/>
        </w:rPr>
        <w:t xml:space="preserve">Dimnikar </w:t>
      </w:r>
      <w:r w:rsidR="002B7579" w:rsidRPr="00627334">
        <w:rPr>
          <w:rFonts w:ascii="Arial" w:eastAsia="Times New Roman" w:hAnsi="Arial" w:cs="Arial"/>
          <w:color w:val="333333"/>
          <w:sz w:val="20"/>
          <w:szCs w:val="20"/>
          <w:lang w:eastAsia="sl-SI"/>
        </w:rPr>
        <w:t xml:space="preserve"> uporabniku </w:t>
      </w:r>
      <w:r w:rsidR="00635158" w:rsidRPr="00627334">
        <w:rPr>
          <w:rFonts w:ascii="Arial" w:eastAsia="Times New Roman" w:hAnsi="Arial" w:cs="Arial"/>
          <w:color w:val="333333"/>
          <w:sz w:val="20"/>
          <w:szCs w:val="20"/>
          <w:lang w:eastAsia="sl-SI"/>
        </w:rPr>
        <w:t xml:space="preserve">dimnikarskih storitev </w:t>
      </w:r>
      <w:r w:rsidR="002B7579" w:rsidRPr="00627334">
        <w:rPr>
          <w:rFonts w:ascii="Arial" w:eastAsia="Times New Roman" w:hAnsi="Arial" w:cs="Arial"/>
          <w:color w:val="333333"/>
          <w:sz w:val="20"/>
          <w:szCs w:val="20"/>
          <w:lang w:eastAsia="sl-SI"/>
        </w:rPr>
        <w:t xml:space="preserve">po opravljeni storitvi predloži v podpis delovni nalog. Na delovnem nalogu </w:t>
      </w:r>
      <w:r w:rsidR="00E010FF" w:rsidRPr="00627334">
        <w:rPr>
          <w:rFonts w:ascii="Arial" w:eastAsia="Times New Roman" w:hAnsi="Arial" w:cs="Arial"/>
          <w:color w:val="333333"/>
          <w:sz w:val="20"/>
          <w:szCs w:val="20"/>
          <w:lang w:eastAsia="sl-SI"/>
        </w:rPr>
        <w:t>so</w:t>
      </w:r>
      <w:r w:rsidR="002B7579" w:rsidRPr="00627334">
        <w:rPr>
          <w:rFonts w:ascii="Arial" w:eastAsia="Times New Roman" w:hAnsi="Arial" w:cs="Arial"/>
          <w:color w:val="333333"/>
          <w:sz w:val="20"/>
          <w:szCs w:val="20"/>
          <w:lang w:eastAsia="sl-SI"/>
        </w:rPr>
        <w:t xml:space="preserve"> naveden</w:t>
      </w:r>
      <w:r w:rsidR="00635158" w:rsidRPr="00627334">
        <w:rPr>
          <w:rFonts w:ascii="Arial" w:eastAsia="Times New Roman" w:hAnsi="Arial" w:cs="Arial"/>
          <w:color w:val="333333"/>
          <w:sz w:val="20"/>
          <w:szCs w:val="20"/>
          <w:lang w:eastAsia="sl-SI"/>
        </w:rPr>
        <w:t>i</w:t>
      </w:r>
      <w:r w:rsidRPr="00627334">
        <w:rPr>
          <w:rFonts w:ascii="Arial" w:eastAsia="Times New Roman" w:hAnsi="Arial" w:cs="Arial"/>
          <w:color w:val="333333"/>
          <w:sz w:val="20"/>
          <w:szCs w:val="20"/>
          <w:lang w:eastAsia="sl-SI"/>
        </w:rPr>
        <w:t>:</w:t>
      </w:r>
    </w:p>
    <w:p w:rsidR="007325BE"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w:t>
      </w:r>
      <w:r w:rsidR="002B7579" w:rsidRPr="00627334">
        <w:rPr>
          <w:rFonts w:ascii="Arial" w:eastAsia="Times New Roman" w:hAnsi="Arial" w:cs="Arial"/>
          <w:color w:val="333333"/>
          <w:sz w:val="20"/>
          <w:szCs w:val="20"/>
          <w:lang w:eastAsia="sl-SI"/>
        </w:rPr>
        <w:t xml:space="preserve"> številka delovnega naloga z datumom</w:t>
      </w:r>
      <w:r w:rsidR="00E06883" w:rsidRPr="00627334">
        <w:rPr>
          <w:rFonts w:ascii="Arial" w:eastAsia="Times New Roman" w:hAnsi="Arial" w:cs="Arial"/>
          <w:color w:val="333333"/>
          <w:sz w:val="20"/>
          <w:szCs w:val="20"/>
          <w:lang w:eastAsia="sl-SI"/>
        </w:rPr>
        <w:t>;</w:t>
      </w:r>
    </w:p>
    <w:p w:rsidR="007325BE"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lastRenderedPageBreak/>
        <w:t xml:space="preserve">- </w:t>
      </w:r>
      <w:r w:rsidR="002B7579" w:rsidRPr="00627334">
        <w:rPr>
          <w:rFonts w:ascii="Arial" w:eastAsia="Times New Roman" w:hAnsi="Arial" w:cs="Arial"/>
          <w:color w:val="333333"/>
          <w:sz w:val="20"/>
          <w:szCs w:val="20"/>
          <w:lang w:eastAsia="sl-SI"/>
        </w:rPr>
        <w:t>podatki o uporabniku</w:t>
      </w:r>
      <w:r w:rsidR="00E010FF" w:rsidRPr="00627334">
        <w:rPr>
          <w:rFonts w:ascii="Arial" w:eastAsia="Times New Roman" w:hAnsi="Arial" w:cs="Arial"/>
          <w:color w:val="333333"/>
          <w:sz w:val="20"/>
          <w:szCs w:val="20"/>
          <w:lang w:eastAsia="sl-SI"/>
        </w:rPr>
        <w:t>,</w:t>
      </w:r>
      <w:r w:rsidR="002B7579" w:rsidRPr="00627334">
        <w:rPr>
          <w:rFonts w:ascii="Arial" w:eastAsia="Times New Roman" w:hAnsi="Arial" w:cs="Arial"/>
          <w:color w:val="333333"/>
          <w:sz w:val="20"/>
          <w:szCs w:val="20"/>
          <w:lang w:eastAsia="sl-SI"/>
        </w:rPr>
        <w:t xml:space="preserve"> </w:t>
      </w:r>
      <w:r w:rsidR="00A85541" w:rsidRPr="00627334">
        <w:rPr>
          <w:rFonts w:ascii="Arial" w:eastAsia="Times New Roman" w:hAnsi="Arial" w:cs="Arial"/>
          <w:color w:val="333333"/>
          <w:sz w:val="20"/>
          <w:szCs w:val="20"/>
          <w:lang w:eastAsia="sl-SI"/>
        </w:rPr>
        <w:t>dimnikarju</w:t>
      </w:r>
      <w:r w:rsidR="00C96BE2" w:rsidRPr="00627334">
        <w:rPr>
          <w:rFonts w:ascii="Arial" w:eastAsia="Times New Roman" w:hAnsi="Arial" w:cs="Arial"/>
          <w:color w:val="333333"/>
          <w:sz w:val="20"/>
          <w:szCs w:val="20"/>
          <w:lang w:eastAsia="sl-SI"/>
        </w:rPr>
        <w:t xml:space="preserve"> in dimnikarski družbi</w:t>
      </w:r>
      <w:r w:rsidR="00E06883" w:rsidRPr="00627334">
        <w:rPr>
          <w:rFonts w:ascii="Arial" w:eastAsia="Times New Roman" w:hAnsi="Arial" w:cs="Arial"/>
          <w:color w:val="333333"/>
          <w:sz w:val="20"/>
          <w:szCs w:val="20"/>
          <w:lang w:eastAsia="sl-SI"/>
        </w:rPr>
        <w:t>;</w:t>
      </w:r>
    </w:p>
    <w:p w:rsidR="007325BE"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 </w:t>
      </w:r>
      <w:r w:rsidR="002B7579" w:rsidRPr="00627334">
        <w:rPr>
          <w:rFonts w:ascii="Arial" w:eastAsia="Times New Roman" w:hAnsi="Arial" w:cs="Arial"/>
          <w:color w:val="333333"/>
          <w:sz w:val="20"/>
          <w:szCs w:val="20"/>
          <w:lang w:eastAsia="sl-SI"/>
        </w:rPr>
        <w:t>podatki o vrsti in števil</w:t>
      </w:r>
      <w:r w:rsidRPr="00627334">
        <w:rPr>
          <w:rFonts w:ascii="Arial" w:eastAsia="Times New Roman" w:hAnsi="Arial" w:cs="Arial"/>
          <w:color w:val="333333"/>
          <w:sz w:val="20"/>
          <w:szCs w:val="20"/>
          <w:lang w:eastAsia="sl-SI"/>
        </w:rPr>
        <w:t>u storitev</w:t>
      </w:r>
      <w:r w:rsidR="005120C6" w:rsidRPr="00627334">
        <w:rPr>
          <w:rFonts w:ascii="Arial" w:eastAsia="Times New Roman" w:hAnsi="Arial" w:cs="Arial"/>
          <w:color w:val="333333"/>
          <w:sz w:val="20"/>
          <w:szCs w:val="20"/>
          <w:lang w:eastAsia="sl-SI"/>
        </w:rPr>
        <w:t>,</w:t>
      </w:r>
      <w:r w:rsidRPr="00627334">
        <w:rPr>
          <w:rFonts w:ascii="Arial" w:eastAsia="Times New Roman" w:hAnsi="Arial" w:cs="Arial"/>
          <w:color w:val="333333"/>
          <w:sz w:val="20"/>
          <w:szCs w:val="20"/>
          <w:lang w:eastAsia="sl-SI"/>
        </w:rPr>
        <w:t xml:space="preserve"> </w:t>
      </w:r>
      <w:r w:rsidR="005120C6" w:rsidRPr="00627334">
        <w:rPr>
          <w:rFonts w:ascii="Arial" w:eastAsia="Times New Roman" w:hAnsi="Arial" w:cs="Arial"/>
          <w:color w:val="333333"/>
          <w:sz w:val="20"/>
          <w:szCs w:val="20"/>
          <w:lang w:eastAsia="sl-SI"/>
        </w:rPr>
        <w:t xml:space="preserve">ki so bile opravljene </w:t>
      </w:r>
      <w:r w:rsidRPr="00627334">
        <w:rPr>
          <w:rFonts w:ascii="Arial" w:eastAsia="Times New Roman" w:hAnsi="Arial" w:cs="Arial"/>
          <w:color w:val="333333"/>
          <w:sz w:val="20"/>
          <w:szCs w:val="20"/>
          <w:lang w:eastAsia="sl-SI"/>
        </w:rPr>
        <w:t>in porabi časa po časovnem normativu</w:t>
      </w:r>
      <w:r w:rsidR="00C96BE2" w:rsidRPr="00627334">
        <w:rPr>
          <w:rFonts w:ascii="Arial" w:eastAsia="Times New Roman" w:hAnsi="Arial" w:cs="Arial"/>
          <w:color w:val="333333"/>
          <w:sz w:val="20"/>
          <w:szCs w:val="20"/>
          <w:lang w:eastAsia="sl-SI"/>
        </w:rPr>
        <w:t xml:space="preserve"> za storitve iz drugega odstavka 1. </w:t>
      </w:r>
      <w:r w:rsidR="005120C6" w:rsidRPr="00627334">
        <w:rPr>
          <w:rFonts w:ascii="Arial" w:eastAsia="Times New Roman" w:hAnsi="Arial" w:cs="Arial"/>
          <w:color w:val="333333"/>
          <w:sz w:val="20"/>
          <w:szCs w:val="20"/>
          <w:lang w:eastAsia="sl-SI"/>
        </w:rPr>
        <w:t>č</w:t>
      </w:r>
      <w:r w:rsidR="00C96BE2" w:rsidRPr="00627334">
        <w:rPr>
          <w:rFonts w:ascii="Arial" w:eastAsia="Times New Roman" w:hAnsi="Arial" w:cs="Arial"/>
          <w:color w:val="333333"/>
          <w:sz w:val="20"/>
          <w:szCs w:val="20"/>
          <w:lang w:eastAsia="sl-SI"/>
        </w:rPr>
        <w:t>lena</w:t>
      </w:r>
      <w:r w:rsidRPr="00627334">
        <w:rPr>
          <w:rFonts w:ascii="Arial" w:eastAsia="Times New Roman" w:hAnsi="Arial" w:cs="Arial"/>
          <w:color w:val="333333"/>
          <w:sz w:val="20"/>
          <w:szCs w:val="20"/>
          <w:lang w:eastAsia="sl-SI"/>
        </w:rPr>
        <w:t xml:space="preserve"> </w:t>
      </w:r>
      <w:r w:rsidR="00E010FF" w:rsidRPr="00627334">
        <w:rPr>
          <w:rFonts w:ascii="Arial" w:eastAsia="Times New Roman" w:hAnsi="Arial" w:cs="Arial"/>
          <w:color w:val="333333"/>
          <w:sz w:val="20"/>
          <w:szCs w:val="20"/>
          <w:lang w:eastAsia="sl-SI"/>
        </w:rPr>
        <w:t xml:space="preserve">tega pravilnika </w:t>
      </w:r>
      <w:r w:rsidR="00C96BE2" w:rsidRPr="00627334">
        <w:rPr>
          <w:rFonts w:ascii="Arial" w:eastAsia="Times New Roman" w:hAnsi="Arial" w:cs="Arial"/>
          <w:color w:val="333333"/>
          <w:sz w:val="20"/>
          <w:szCs w:val="20"/>
          <w:lang w:eastAsia="sl-SI"/>
        </w:rPr>
        <w:t>oz</w:t>
      </w:r>
      <w:r w:rsidR="00E010FF" w:rsidRPr="00627334">
        <w:rPr>
          <w:rFonts w:ascii="Arial" w:eastAsia="Times New Roman" w:hAnsi="Arial" w:cs="Arial"/>
          <w:color w:val="333333"/>
          <w:sz w:val="20"/>
          <w:szCs w:val="20"/>
          <w:lang w:eastAsia="sl-SI"/>
        </w:rPr>
        <w:t>iroma</w:t>
      </w:r>
      <w:r w:rsidR="00C96BE2" w:rsidRPr="00627334">
        <w:rPr>
          <w:rFonts w:ascii="Arial" w:eastAsia="Times New Roman" w:hAnsi="Arial" w:cs="Arial"/>
          <w:color w:val="333333"/>
          <w:sz w:val="20"/>
          <w:szCs w:val="20"/>
          <w:lang w:eastAsia="sl-SI"/>
        </w:rPr>
        <w:t xml:space="preserve"> po porabljenem času za storitve iz tretjega odstavka 1. </w:t>
      </w:r>
      <w:r w:rsidR="005120C6" w:rsidRPr="00627334">
        <w:rPr>
          <w:rFonts w:ascii="Arial" w:eastAsia="Times New Roman" w:hAnsi="Arial" w:cs="Arial"/>
          <w:color w:val="333333"/>
          <w:sz w:val="20"/>
          <w:szCs w:val="20"/>
          <w:lang w:eastAsia="sl-SI"/>
        </w:rPr>
        <w:t>č</w:t>
      </w:r>
      <w:r w:rsidR="00C96BE2" w:rsidRPr="00627334">
        <w:rPr>
          <w:rFonts w:ascii="Arial" w:eastAsia="Times New Roman" w:hAnsi="Arial" w:cs="Arial"/>
          <w:color w:val="333333"/>
          <w:sz w:val="20"/>
          <w:szCs w:val="20"/>
          <w:lang w:eastAsia="sl-SI"/>
        </w:rPr>
        <w:t xml:space="preserve">lena </w:t>
      </w:r>
      <w:r w:rsidR="00E010FF" w:rsidRPr="00627334">
        <w:rPr>
          <w:rFonts w:ascii="Arial" w:eastAsia="Times New Roman" w:hAnsi="Arial" w:cs="Arial"/>
          <w:color w:val="333333"/>
          <w:sz w:val="20"/>
          <w:szCs w:val="20"/>
          <w:lang w:eastAsia="sl-SI"/>
        </w:rPr>
        <w:t xml:space="preserve">tega pravilnika </w:t>
      </w:r>
      <w:r w:rsidRPr="00627334">
        <w:rPr>
          <w:rFonts w:ascii="Arial" w:eastAsia="Times New Roman" w:hAnsi="Arial" w:cs="Arial"/>
          <w:color w:val="333333"/>
          <w:sz w:val="20"/>
          <w:szCs w:val="20"/>
          <w:lang w:eastAsia="sl-SI"/>
        </w:rPr>
        <w:t>iz priloge</w:t>
      </w:r>
      <w:r w:rsidR="00AC2B49" w:rsidRPr="00627334">
        <w:rPr>
          <w:rFonts w:ascii="Arial" w:eastAsia="Times New Roman" w:hAnsi="Arial" w:cs="Arial"/>
          <w:color w:val="333333"/>
          <w:sz w:val="20"/>
          <w:szCs w:val="20"/>
          <w:lang w:eastAsia="sl-SI"/>
        </w:rPr>
        <w:t xml:space="preserve"> 1</w:t>
      </w:r>
      <w:r w:rsidRPr="00627334">
        <w:rPr>
          <w:rFonts w:ascii="Arial" w:eastAsia="Times New Roman" w:hAnsi="Arial" w:cs="Arial"/>
          <w:color w:val="333333"/>
          <w:sz w:val="20"/>
          <w:szCs w:val="20"/>
          <w:lang w:eastAsia="sl-SI"/>
        </w:rPr>
        <w:t>,</w:t>
      </w:r>
      <w:r w:rsidR="002B7579" w:rsidRPr="00627334">
        <w:rPr>
          <w:rFonts w:ascii="Arial" w:eastAsia="Times New Roman" w:hAnsi="Arial" w:cs="Arial"/>
          <w:color w:val="333333"/>
          <w:sz w:val="20"/>
          <w:szCs w:val="20"/>
          <w:lang w:eastAsia="sl-SI"/>
        </w:rPr>
        <w:t xml:space="preserve"> </w:t>
      </w:r>
      <w:r w:rsidR="00E010FF" w:rsidRPr="00627334">
        <w:rPr>
          <w:rFonts w:ascii="Arial" w:eastAsia="Times New Roman" w:hAnsi="Arial" w:cs="Arial"/>
          <w:color w:val="333333"/>
          <w:sz w:val="20"/>
          <w:szCs w:val="20"/>
          <w:lang w:eastAsia="sl-SI"/>
        </w:rPr>
        <w:t>in</w:t>
      </w:r>
    </w:p>
    <w:p w:rsidR="007325BE"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 </w:t>
      </w:r>
      <w:r w:rsidR="002B7579" w:rsidRPr="00627334">
        <w:rPr>
          <w:rFonts w:ascii="Arial" w:eastAsia="Times New Roman" w:hAnsi="Arial" w:cs="Arial"/>
          <w:color w:val="333333"/>
          <w:sz w:val="20"/>
          <w:szCs w:val="20"/>
          <w:lang w:eastAsia="sl-SI"/>
        </w:rPr>
        <w:t xml:space="preserve">datum in ura začetka in zaključka opravljanja storitve. </w:t>
      </w:r>
    </w:p>
    <w:p w:rsidR="007325BE"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(3) </w:t>
      </w:r>
      <w:r w:rsidR="002B7579" w:rsidRPr="00627334">
        <w:rPr>
          <w:rFonts w:ascii="Arial" w:eastAsia="Times New Roman" w:hAnsi="Arial" w:cs="Arial"/>
          <w:color w:val="333333"/>
          <w:sz w:val="20"/>
          <w:szCs w:val="20"/>
          <w:lang w:eastAsia="sl-SI"/>
        </w:rPr>
        <w:t xml:space="preserve">Poleg podpisa </w:t>
      </w:r>
      <w:r w:rsidR="00635158" w:rsidRPr="00627334">
        <w:rPr>
          <w:rFonts w:ascii="Arial" w:eastAsia="Times New Roman" w:hAnsi="Arial" w:cs="Arial"/>
          <w:color w:val="333333"/>
          <w:sz w:val="20"/>
          <w:szCs w:val="20"/>
          <w:lang w:eastAsia="sl-SI"/>
        </w:rPr>
        <w:t xml:space="preserve">dimnikarja </w:t>
      </w:r>
      <w:r w:rsidR="00E010FF" w:rsidRPr="00627334">
        <w:rPr>
          <w:rFonts w:ascii="Arial" w:eastAsia="Times New Roman" w:hAnsi="Arial" w:cs="Arial"/>
          <w:color w:val="333333"/>
          <w:sz w:val="20"/>
          <w:szCs w:val="20"/>
          <w:lang w:eastAsia="sl-SI"/>
        </w:rPr>
        <w:t>se</w:t>
      </w:r>
      <w:r w:rsidR="002B7579" w:rsidRPr="00627334">
        <w:rPr>
          <w:rFonts w:ascii="Arial" w:eastAsia="Times New Roman" w:hAnsi="Arial" w:cs="Arial"/>
          <w:color w:val="333333"/>
          <w:sz w:val="20"/>
          <w:szCs w:val="20"/>
          <w:lang w:eastAsia="sl-SI"/>
        </w:rPr>
        <w:t xml:space="preserve"> čitljivo </w:t>
      </w:r>
      <w:r w:rsidR="00E010FF" w:rsidRPr="00627334">
        <w:rPr>
          <w:rFonts w:ascii="Arial" w:eastAsia="Times New Roman" w:hAnsi="Arial" w:cs="Arial"/>
          <w:color w:val="333333"/>
          <w:sz w:val="20"/>
          <w:szCs w:val="20"/>
          <w:lang w:eastAsia="sl-SI"/>
        </w:rPr>
        <w:t xml:space="preserve">zapišeta </w:t>
      </w:r>
      <w:r w:rsidR="00295370" w:rsidRPr="00627334">
        <w:rPr>
          <w:rFonts w:ascii="Arial" w:eastAsia="Times New Roman" w:hAnsi="Arial" w:cs="Arial"/>
          <w:color w:val="333333"/>
          <w:sz w:val="20"/>
          <w:szCs w:val="20"/>
          <w:lang w:eastAsia="sl-SI"/>
        </w:rPr>
        <w:t xml:space="preserve">njegovo </w:t>
      </w:r>
      <w:r w:rsidR="002B7579" w:rsidRPr="00627334">
        <w:rPr>
          <w:rFonts w:ascii="Arial" w:eastAsia="Times New Roman" w:hAnsi="Arial" w:cs="Arial"/>
          <w:color w:val="333333"/>
          <w:sz w:val="20"/>
          <w:szCs w:val="20"/>
          <w:lang w:eastAsia="sl-SI"/>
        </w:rPr>
        <w:t xml:space="preserve">ime in priimek. </w:t>
      </w:r>
    </w:p>
    <w:p w:rsidR="007325BE"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(4) D</w:t>
      </w:r>
      <w:r w:rsidR="002B7579" w:rsidRPr="00627334">
        <w:rPr>
          <w:rFonts w:ascii="Arial" w:eastAsia="Times New Roman" w:hAnsi="Arial" w:cs="Arial"/>
          <w:color w:val="333333"/>
          <w:sz w:val="20"/>
          <w:szCs w:val="20"/>
          <w:lang w:eastAsia="sl-SI"/>
        </w:rPr>
        <w:t>elovni nalog  podpi</w:t>
      </w:r>
      <w:r w:rsidR="00E010FF" w:rsidRPr="00627334">
        <w:rPr>
          <w:rFonts w:ascii="Arial" w:eastAsia="Times New Roman" w:hAnsi="Arial" w:cs="Arial"/>
          <w:color w:val="333333"/>
          <w:sz w:val="20"/>
          <w:szCs w:val="20"/>
          <w:lang w:eastAsia="sl-SI"/>
        </w:rPr>
        <w:t>šeta</w:t>
      </w:r>
      <w:r w:rsidR="002B7579" w:rsidRPr="00627334">
        <w:rPr>
          <w:rFonts w:ascii="Arial" w:eastAsia="Times New Roman" w:hAnsi="Arial" w:cs="Arial"/>
          <w:color w:val="333333"/>
          <w:sz w:val="20"/>
          <w:szCs w:val="20"/>
          <w:lang w:eastAsia="sl-SI"/>
        </w:rPr>
        <w:t xml:space="preserve"> </w:t>
      </w:r>
      <w:r w:rsidR="00295370" w:rsidRPr="00627334">
        <w:rPr>
          <w:rFonts w:ascii="Arial" w:eastAsia="Times New Roman" w:hAnsi="Arial" w:cs="Arial"/>
          <w:color w:val="333333"/>
          <w:sz w:val="20"/>
          <w:szCs w:val="20"/>
          <w:lang w:eastAsia="sl-SI"/>
        </w:rPr>
        <w:t xml:space="preserve">dimnikar </w:t>
      </w:r>
      <w:r w:rsidR="002B7579" w:rsidRPr="00627334">
        <w:rPr>
          <w:rFonts w:ascii="Arial" w:eastAsia="Times New Roman" w:hAnsi="Arial" w:cs="Arial"/>
          <w:color w:val="333333"/>
          <w:sz w:val="20"/>
          <w:szCs w:val="20"/>
          <w:lang w:eastAsia="sl-SI"/>
        </w:rPr>
        <w:t xml:space="preserve">in uporabnik </w:t>
      </w:r>
      <w:r w:rsidR="00635158" w:rsidRPr="00627334">
        <w:rPr>
          <w:rFonts w:ascii="Arial" w:eastAsia="Times New Roman" w:hAnsi="Arial" w:cs="Arial"/>
          <w:color w:val="333333"/>
          <w:sz w:val="20"/>
          <w:szCs w:val="20"/>
          <w:lang w:eastAsia="sl-SI"/>
        </w:rPr>
        <w:t xml:space="preserve">dimnikarskih </w:t>
      </w:r>
      <w:r w:rsidR="002B7579" w:rsidRPr="00627334">
        <w:rPr>
          <w:rFonts w:ascii="Arial" w:eastAsia="Times New Roman" w:hAnsi="Arial" w:cs="Arial"/>
          <w:color w:val="333333"/>
          <w:sz w:val="20"/>
          <w:szCs w:val="20"/>
          <w:lang w:eastAsia="sl-SI"/>
        </w:rPr>
        <w:t xml:space="preserve">storitev. </w:t>
      </w:r>
    </w:p>
    <w:p w:rsidR="007325BE"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(5) </w:t>
      </w:r>
      <w:r w:rsidR="002B7579" w:rsidRPr="00627334">
        <w:rPr>
          <w:rFonts w:ascii="Arial" w:eastAsia="Times New Roman" w:hAnsi="Arial" w:cs="Arial"/>
          <w:color w:val="333333"/>
          <w:sz w:val="20"/>
          <w:szCs w:val="20"/>
          <w:lang w:eastAsia="sl-SI"/>
        </w:rPr>
        <w:t xml:space="preserve">Če uporabnik </w:t>
      </w:r>
      <w:r w:rsidR="00635158" w:rsidRPr="00627334">
        <w:rPr>
          <w:rFonts w:ascii="Arial" w:eastAsia="Times New Roman" w:hAnsi="Arial" w:cs="Arial"/>
          <w:color w:val="333333"/>
          <w:sz w:val="20"/>
          <w:szCs w:val="20"/>
          <w:lang w:eastAsia="sl-SI"/>
        </w:rPr>
        <w:t xml:space="preserve">dimnikarskih storitev </w:t>
      </w:r>
      <w:r w:rsidR="002B7579" w:rsidRPr="00627334">
        <w:rPr>
          <w:rFonts w:ascii="Arial" w:eastAsia="Times New Roman" w:hAnsi="Arial" w:cs="Arial"/>
          <w:color w:val="333333"/>
          <w:sz w:val="20"/>
          <w:szCs w:val="20"/>
          <w:lang w:eastAsia="sl-SI"/>
        </w:rPr>
        <w:t xml:space="preserve">noče podpisati delovnega naloga, se to označi na delovnem nalogu. </w:t>
      </w:r>
    </w:p>
    <w:p w:rsidR="007325BE"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(6) </w:t>
      </w:r>
      <w:r w:rsidR="002B7579" w:rsidRPr="00627334">
        <w:rPr>
          <w:rFonts w:ascii="Arial" w:eastAsia="Times New Roman" w:hAnsi="Arial" w:cs="Arial"/>
          <w:color w:val="333333"/>
          <w:sz w:val="20"/>
          <w:szCs w:val="20"/>
          <w:lang w:eastAsia="sl-SI"/>
        </w:rPr>
        <w:t xml:space="preserve">Delovni nalog </w:t>
      </w:r>
      <w:r w:rsidR="00E010FF" w:rsidRPr="00627334">
        <w:rPr>
          <w:rFonts w:ascii="Arial" w:eastAsia="Times New Roman" w:hAnsi="Arial" w:cs="Arial"/>
          <w:color w:val="333333"/>
          <w:sz w:val="20"/>
          <w:szCs w:val="20"/>
          <w:lang w:eastAsia="sl-SI"/>
        </w:rPr>
        <w:t>se</w:t>
      </w:r>
      <w:r w:rsidR="002B7579" w:rsidRPr="00627334">
        <w:rPr>
          <w:rFonts w:ascii="Arial" w:eastAsia="Times New Roman" w:hAnsi="Arial" w:cs="Arial"/>
          <w:color w:val="333333"/>
          <w:sz w:val="20"/>
          <w:szCs w:val="20"/>
          <w:lang w:eastAsia="sl-SI"/>
        </w:rPr>
        <w:t xml:space="preserve"> izpolni tudi v primeru, če uporabnik </w:t>
      </w:r>
      <w:r w:rsidR="00635158" w:rsidRPr="00627334">
        <w:rPr>
          <w:rFonts w:ascii="Arial" w:eastAsia="Times New Roman" w:hAnsi="Arial" w:cs="Arial"/>
          <w:color w:val="333333"/>
          <w:sz w:val="20"/>
          <w:szCs w:val="20"/>
          <w:lang w:eastAsia="sl-SI"/>
        </w:rPr>
        <w:t xml:space="preserve">dimnikarskih storitev </w:t>
      </w:r>
      <w:r w:rsidR="002B7579" w:rsidRPr="00627334">
        <w:rPr>
          <w:rFonts w:ascii="Arial" w:eastAsia="Times New Roman" w:hAnsi="Arial" w:cs="Arial"/>
          <w:color w:val="333333"/>
          <w:sz w:val="20"/>
          <w:szCs w:val="20"/>
          <w:lang w:eastAsia="sl-SI"/>
        </w:rPr>
        <w:t xml:space="preserve">ne omogoči opraviti </w:t>
      </w:r>
      <w:r w:rsidR="00635158" w:rsidRPr="00627334">
        <w:rPr>
          <w:rFonts w:ascii="Arial" w:eastAsia="Times New Roman" w:hAnsi="Arial" w:cs="Arial"/>
          <w:color w:val="333333"/>
          <w:sz w:val="20"/>
          <w:szCs w:val="20"/>
          <w:lang w:eastAsia="sl-SI"/>
        </w:rPr>
        <w:t xml:space="preserve">dimnikarske </w:t>
      </w:r>
      <w:r w:rsidR="002B7579" w:rsidRPr="00627334">
        <w:rPr>
          <w:rFonts w:ascii="Arial" w:eastAsia="Times New Roman" w:hAnsi="Arial" w:cs="Arial"/>
          <w:color w:val="333333"/>
          <w:sz w:val="20"/>
          <w:szCs w:val="20"/>
          <w:lang w:eastAsia="sl-SI"/>
        </w:rPr>
        <w:t xml:space="preserve">storitve ali uporabnika </w:t>
      </w:r>
      <w:r w:rsidR="00635158" w:rsidRPr="00627334">
        <w:rPr>
          <w:rFonts w:ascii="Arial" w:eastAsia="Times New Roman" w:hAnsi="Arial" w:cs="Arial"/>
          <w:color w:val="333333"/>
          <w:sz w:val="20"/>
          <w:szCs w:val="20"/>
          <w:lang w:eastAsia="sl-SI"/>
        </w:rPr>
        <w:t xml:space="preserve">dimnikarskih storitev </w:t>
      </w:r>
      <w:r w:rsidR="002B7579" w:rsidRPr="00627334">
        <w:rPr>
          <w:rFonts w:ascii="Arial" w:eastAsia="Times New Roman" w:hAnsi="Arial" w:cs="Arial"/>
          <w:color w:val="333333"/>
          <w:sz w:val="20"/>
          <w:szCs w:val="20"/>
          <w:lang w:eastAsia="sl-SI"/>
        </w:rPr>
        <w:t xml:space="preserve">na najavljeni dan ni doma, pri čemer se ta dejstva (datum, ura, razlog za neuspelo izvedbo storitve) zavedejo na delovni nalog. V tem primeru se delovni nalog pusti v hišnem predalčniku. </w:t>
      </w:r>
    </w:p>
    <w:p w:rsidR="002B7579"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(7) </w:t>
      </w:r>
      <w:r w:rsidR="00635158" w:rsidRPr="00627334">
        <w:rPr>
          <w:rFonts w:ascii="Arial" w:eastAsia="Times New Roman" w:hAnsi="Arial" w:cs="Arial"/>
          <w:color w:val="333333"/>
          <w:sz w:val="20"/>
          <w:szCs w:val="20"/>
          <w:lang w:eastAsia="sl-SI"/>
        </w:rPr>
        <w:t>Dimnikar</w:t>
      </w:r>
      <w:r w:rsidR="002B7579" w:rsidRPr="00627334">
        <w:rPr>
          <w:rFonts w:ascii="Arial" w:eastAsia="Times New Roman" w:hAnsi="Arial" w:cs="Arial"/>
          <w:color w:val="333333"/>
          <w:sz w:val="20"/>
          <w:szCs w:val="20"/>
          <w:lang w:eastAsia="sl-SI"/>
        </w:rPr>
        <w:t xml:space="preserve"> lahko uporabniku</w:t>
      </w:r>
      <w:r w:rsidR="00635158" w:rsidRPr="00627334">
        <w:rPr>
          <w:rFonts w:ascii="Arial" w:eastAsia="Times New Roman" w:hAnsi="Arial" w:cs="Arial"/>
          <w:color w:val="333333"/>
          <w:sz w:val="20"/>
          <w:szCs w:val="20"/>
          <w:lang w:eastAsia="sl-SI"/>
        </w:rPr>
        <w:t xml:space="preserve"> dimnikarskih storitev</w:t>
      </w:r>
      <w:r w:rsidR="002B7579" w:rsidRPr="00627334">
        <w:rPr>
          <w:rFonts w:ascii="Arial" w:eastAsia="Times New Roman" w:hAnsi="Arial" w:cs="Arial"/>
          <w:color w:val="333333"/>
          <w:sz w:val="20"/>
          <w:szCs w:val="20"/>
          <w:lang w:eastAsia="sl-SI"/>
        </w:rPr>
        <w:t xml:space="preserve"> po opravljeni storitvi namesto delovnega naloga predloži račun, vendar le v primeru, da račun vsebuje vse elemente delovnega naloga.</w:t>
      </w:r>
    </w:p>
    <w:p w:rsidR="002B7579" w:rsidRPr="00627334" w:rsidRDefault="007325BE"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(8</w:t>
      </w:r>
      <w:r w:rsidR="002B7579" w:rsidRPr="00627334">
        <w:rPr>
          <w:rFonts w:ascii="Arial" w:eastAsia="Times New Roman" w:hAnsi="Arial" w:cs="Arial"/>
          <w:color w:val="333333"/>
          <w:sz w:val="20"/>
          <w:szCs w:val="20"/>
          <w:lang w:eastAsia="sl-SI"/>
        </w:rPr>
        <w:t xml:space="preserve">) V primeru, da uporabnik </w:t>
      </w:r>
      <w:r w:rsidR="00635158" w:rsidRPr="00627334">
        <w:rPr>
          <w:rFonts w:ascii="Arial" w:eastAsia="Times New Roman" w:hAnsi="Arial" w:cs="Arial"/>
          <w:color w:val="333333"/>
          <w:sz w:val="20"/>
          <w:szCs w:val="20"/>
          <w:lang w:eastAsia="sl-SI"/>
        </w:rPr>
        <w:t>dimnikarskih storitev dimnikarju</w:t>
      </w:r>
      <w:r w:rsidR="002B7579" w:rsidRPr="00627334">
        <w:rPr>
          <w:rFonts w:ascii="Arial" w:eastAsia="Times New Roman" w:hAnsi="Arial" w:cs="Arial"/>
          <w:color w:val="333333"/>
          <w:sz w:val="20"/>
          <w:szCs w:val="20"/>
          <w:lang w:eastAsia="sl-SI"/>
        </w:rPr>
        <w:t xml:space="preserve"> ob </w:t>
      </w:r>
      <w:r w:rsidR="005120C6" w:rsidRPr="00627334">
        <w:rPr>
          <w:rFonts w:ascii="Arial" w:eastAsia="Times New Roman" w:hAnsi="Arial" w:cs="Arial"/>
          <w:color w:val="333333"/>
          <w:sz w:val="20"/>
          <w:szCs w:val="20"/>
          <w:lang w:eastAsia="sl-SI"/>
        </w:rPr>
        <w:t>dogovorjenem</w:t>
      </w:r>
      <w:r w:rsidR="002B7579" w:rsidRPr="00627334">
        <w:rPr>
          <w:rFonts w:ascii="Arial" w:eastAsia="Times New Roman" w:hAnsi="Arial" w:cs="Arial"/>
          <w:color w:val="333333"/>
          <w:sz w:val="20"/>
          <w:szCs w:val="20"/>
          <w:lang w:eastAsia="sl-SI"/>
        </w:rPr>
        <w:t xml:space="preserve"> terminu po prihodu do uporabnika </w:t>
      </w:r>
      <w:r w:rsidR="00635158" w:rsidRPr="00627334">
        <w:rPr>
          <w:rFonts w:ascii="Arial" w:eastAsia="Times New Roman" w:hAnsi="Arial" w:cs="Arial"/>
          <w:color w:val="333333"/>
          <w:sz w:val="20"/>
          <w:szCs w:val="20"/>
          <w:lang w:eastAsia="sl-SI"/>
        </w:rPr>
        <w:t xml:space="preserve">dimnikarskih storitev </w:t>
      </w:r>
      <w:r w:rsidR="002B7579" w:rsidRPr="00627334">
        <w:rPr>
          <w:rFonts w:ascii="Arial" w:eastAsia="Times New Roman" w:hAnsi="Arial" w:cs="Arial"/>
          <w:color w:val="333333"/>
          <w:sz w:val="20"/>
          <w:szCs w:val="20"/>
          <w:lang w:eastAsia="sl-SI"/>
        </w:rPr>
        <w:t xml:space="preserve">onemogoči izvajanje dimnikarskih storitev, je </w:t>
      </w:r>
      <w:r w:rsidR="00635158" w:rsidRPr="00627334">
        <w:rPr>
          <w:rFonts w:ascii="Arial" w:eastAsia="Times New Roman" w:hAnsi="Arial" w:cs="Arial"/>
          <w:color w:val="333333"/>
          <w:sz w:val="20"/>
          <w:szCs w:val="20"/>
          <w:lang w:eastAsia="sl-SI"/>
        </w:rPr>
        <w:t>dimnikar</w:t>
      </w:r>
      <w:r w:rsidR="002B7579" w:rsidRPr="00627334">
        <w:rPr>
          <w:rFonts w:ascii="Arial" w:eastAsia="Times New Roman" w:hAnsi="Arial" w:cs="Arial"/>
          <w:color w:val="333333"/>
          <w:sz w:val="20"/>
          <w:szCs w:val="20"/>
          <w:lang w:eastAsia="sl-SI"/>
        </w:rPr>
        <w:t xml:space="preserve"> upravičen do plačila nastalih stroškov v višini</w:t>
      </w:r>
      <w:r w:rsidR="0089223F" w:rsidRPr="00627334">
        <w:rPr>
          <w:rFonts w:ascii="Arial" w:eastAsia="Times New Roman" w:hAnsi="Arial" w:cs="Arial"/>
          <w:color w:val="333333"/>
          <w:sz w:val="20"/>
          <w:szCs w:val="20"/>
          <w:lang w:eastAsia="sl-SI"/>
        </w:rPr>
        <w:t>, ki je enaka obračunu</w:t>
      </w:r>
      <w:r w:rsidR="002B7579" w:rsidRPr="00627334">
        <w:rPr>
          <w:rFonts w:ascii="Arial" w:eastAsia="Times New Roman" w:hAnsi="Arial" w:cs="Arial"/>
          <w:color w:val="333333"/>
          <w:sz w:val="20"/>
          <w:szCs w:val="20"/>
          <w:lang w:eastAsia="sl-SI"/>
        </w:rPr>
        <w:t xml:space="preserve"> </w:t>
      </w:r>
      <w:r w:rsidR="005120C6" w:rsidRPr="00627334">
        <w:rPr>
          <w:rFonts w:ascii="Arial" w:eastAsia="Times New Roman" w:hAnsi="Arial" w:cs="Arial"/>
          <w:color w:val="333333"/>
          <w:sz w:val="20"/>
          <w:szCs w:val="20"/>
          <w:lang w:eastAsia="sl-SI"/>
        </w:rPr>
        <w:t>10</w:t>
      </w:r>
      <w:r w:rsidR="0089223F" w:rsidRPr="00627334">
        <w:rPr>
          <w:rFonts w:ascii="Arial" w:eastAsia="Times New Roman" w:hAnsi="Arial" w:cs="Arial"/>
          <w:color w:val="333333"/>
          <w:sz w:val="20"/>
          <w:szCs w:val="20"/>
          <w:lang w:eastAsia="sl-SI"/>
        </w:rPr>
        <w:t>-ih minut po ceni</w:t>
      </w:r>
      <w:r w:rsidR="00E010FF" w:rsidRPr="00627334">
        <w:rPr>
          <w:rFonts w:ascii="Arial" w:eastAsia="Times New Roman" w:hAnsi="Arial" w:cs="Arial"/>
          <w:color w:val="333333"/>
          <w:sz w:val="20"/>
          <w:szCs w:val="20"/>
          <w:lang w:eastAsia="sl-SI"/>
        </w:rPr>
        <w:t>,</w:t>
      </w:r>
      <w:r w:rsidR="0089223F" w:rsidRPr="00627334">
        <w:rPr>
          <w:rFonts w:ascii="Arial" w:eastAsia="Times New Roman" w:hAnsi="Arial" w:cs="Arial"/>
          <w:color w:val="333333"/>
          <w:sz w:val="20"/>
          <w:szCs w:val="20"/>
          <w:lang w:eastAsia="sl-SI"/>
        </w:rPr>
        <w:t xml:space="preserve"> </w:t>
      </w:r>
      <w:r w:rsidR="005120C6" w:rsidRPr="00627334">
        <w:rPr>
          <w:rFonts w:ascii="Arial" w:eastAsia="Times New Roman" w:hAnsi="Arial" w:cs="Arial"/>
          <w:color w:val="333333"/>
          <w:sz w:val="20"/>
          <w:szCs w:val="20"/>
          <w:lang w:eastAsia="sl-SI"/>
        </w:rPr>
        <w:t>ki jo kot najvišjo določi vlada s sklepom.</w:t>
      </w:r>
    </w:p>
    <w:p w:rsidR="005120C6" w:rsidRPr="00627334" w:rsidRDefault="005120C6" w:rsidP="002B7579">
      <w:pPr>
        <w:spacing w:after="210" w:line="240" w:lineRule="auto"/>
        <w:ind w:firstLine="240"/>
        <w:jc w:val="both"/>
        <w:rPr>
          <w:rFonts w:ascii="Arial" w:eastAsia="Times New Roman" w:hAnsi="Arial" w:cs="Arial"/>
          <w:color w:val="333333"/>
          <w:sz w:val="20"/>
          <w:szCs w:val="20"/>
          <w:lang w:eastAsia="sl-SI"/>
        </w:rPr>
      </w:pPr>
    </w:p>
    <w:p w:rsidR="007325BE" w:rsidRPr="00627334" w:rsidRDefault="005120C6" w:rsidP="005120C6">
      <w:pPr>
        <w:spacing w:after="210" w:line="240" w:lineRule="auto"/>
        <w:ind w:left="240" w:firstLine="240"/>
        <w:jc w:val="center"/>
        <w:rPr>
          <w:rFonts w:ascii="Arial" w:eastAsia="Times New Roman" w:hAnsi="Arial" w:cs="Arial"/>
          <w:b/>
          <w:color w:val="333333"/>
          <w:sz w:val="20"/>
          <w:szCs w:val="20"/>
          <w:lang w:eastAsia="sl-SI"/>
        </w:rPr>
      </w:pPr>
      <w:r w:rsidRPr="00627334">
        <w:rPr>
          <w:rFonts w:ascii="Arial" w:eastAsia="Times New Roman" w:hAnsi="Arial" w:cs="Arial"/>
          <w:b/>
          <w:color w:val="333333"/>
          <w:sz w:val="20"/>
          <w:szCs w:val="20"/>
          <w:lang w:eastAsia="sl-SI"/>
        </w:rPr>
        <w:t>7</w:t>
      </w:r>
      <w:r w:rsidR="007325BE" w:rsidRPr="00627334">
        <w:rPr>
          <w:rFonts w:ascii="Arial" w:eastAsia="Times New Roman" w:hAnsi="Arial" w:cs="Arial"/>
          <w:b/>
          <w:color w:val="333333"/>
          <w:sz w:val="20"/>
          <w:szCs w:val="20"/>
          <w:lang w:eastAsia="sl-SI"/>
        </w:rPr>
        <w:t>. člen</w:t>
      </w:r>
    </w:p>
    <w:p w:rsidR="007325BE" w:rsidRPr="00627334" w:rsidRDefault="001B7642" w:rsidP="007325BE">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(1) </w:t>
      </w:r>
      <w:r w:rsidR="007325BE" w:rsidRPr="00627334">
        <w:rPr>
          <w:rFonts w:ascii="Arial" w:eastAsia="Times New Roman" w:hAnsi="Arial" w:cs="Arial"/>
          <w:color w:val="333333"/>
          <w:sz w:val="20"/>
          <w:szCs w:val="20"/>
          <w:lang w:eastAsia="sl-SI"/>
        </w:rPr>
        <w:t xml:space="preserve">Dimnikarska družba </w:t>
      </w:r>
      <w:r w:rsidR="00E010FF" w:rsidRPr="00627334">
        <w:rPr>
          <w:rFonts w:ascii="Arial" w:eastAsia="Times New Roman" w:hAnsi="Arial" w:cs="Arial"/>
          <w:color w:val="333333"/>
          <w:sz w:val="20"/>
          <w:szCs w:val="20"/>
          <w:lang w:eastAsia="sl-SI"/>
        </w:rPr>
        <w:t xml:space="preserve">ima </w:t>
      </w:r>
      <w:r w:rsidR="007325BE" w:rsidRPr="00627334">
        <w:rPr>
          <w:rFonts w:ascii="Arial" w:eastAsia="Times New Roman" w:hAnsi="Arial" w:cs="Arial"/>
          <w:color w:val="333333"/>
          <w:sz w:val="20"/>
          <w:szCs w:val="20"/>
          <w:lang w:eastAsia="sl-SI"/>
        </w:rPr>
        <w:t>na svojih spletnih straneh in v poslovnih prostorih na vidnem mestu objavljen cenik v obliki</w:t>
      </w:r>
      <w:r w:rsidR="00DA6DB3" w:rsidRPr="00627334">
        <w:rPr>
          <w:rFonts w:ascii="Arial" w:eastAsia="Times New Roman" w:hAnsi="Arial" w:cs="Arial"/>
          <w:color w:val="333333"/>
          <w:sz w:val="20"/>
          <w:szCs w:val="20"/>
          <w:lang w:eastAsia="sl-SI"/>
        </w:rPr>
        <w:t>,</w:t>
      </w:r>
      <w:r w:rsidR="007325BE" w:rsidRPr="00627334">
        <w:rPr>
          <w:rFonts w:ascii="Arial" w:eastAsia="Times New Roman" w:hAnsi="Arial" w:cs="Arial"/>
          <w:color w:val="333333"/>
          <w:sz w:val="20"/>
          <w:szCs w:val="20"/>
          <w:lang w:eastAsia="sl-SI"/>
        </w:rPr>
        <w:t xml:space="preserve"> ki je določena v prilogi 2</w:t>
      </w:r>
      <w:r w:rsidR="00E010FF" w:rsidRPr="00627334">
        <w:rPr>
          <w:rFonts w:ascii="Arial" w:eastAsia="Times New Roman" w:hAnsi="Arial" w:cs="Arial"/>
          <w:color w:val="333333"/>
          <w:sz w:val="20"/>
          <w:szCs w:val="20"/>
          <w:lang w:eastAsia="sl-SI"/>
        </w:rPr>
        <w:t xml:space="preserve"> tega pravilnika</w:t>
      </w:r>
      <w:r w:rsidR="007325BE" w:rsidRPr="00627334">
        <w:rPr>
          <w:rFonts w:ascii="Arial" w:eastAsia="Times New Roman" w:hAnsi="Arial" w:cs="Arial"/>
          <w:color w:val="333333"/>
          <w:sz w:val="20"/>
          <w:szCs w:val="20"/>
          <w:lang w:eastAsia="sl-SI"/>
        </w:rPr>
        <w:t xml:space="preserve">. </w:t>
      </w:r>
    </w:p>
    <w:p w:rsidR="001B7642" w:rsidRPr="00627334" w:rsidRDefault="001B7642" w:rsidP="007325BE">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(2) Dimnikarska družba v predlogi cenika iz priloge 2 </w:t>
      </w:r>
      <w:r w:rsidR="00E010FF" w:rsidRPr="00627334">
        <w:rPr>
          <w:rFonts w:ascii="Arial" w:eastAsia="Times New Roman" w:hAnsi="Arial" w:cs="Arial"/>
          <w:color w:val="333333"/>
          <w:sz w:val="20"/>
          <w:szCs w:val="20"/>
          <w:lang w:eastAsia="sl-SI"/>
        </w:rPr>
        <w:t xml:space="preserve">tega pravilnika </w:t>
      </w:r>
      <w:r w:rsidRPr="00627334">
        <w:rPr>
          <w:rFonts w:ascii="Arial" w:eastAsia="Times New Roman" w:hAnsi="Arial" w:cs="Arial"/>
          <w:color w:val="333333"/>
          <w:sz w:val="20"/>
          <w:szCs w:val="20"/>
          <w:lang w:eastAsia="sl-SI"/>
        </w:rPr>
        <w:t xml:space="preserve">izpolni zadnja dva stolpca, ki določata ceno posamezne dimnikarske storitve na uro in plačilo dimnikarske storitve, kot je navedeno v </w:t>
      </w:r>
      <w:r w:rsidR="005120C6" w:rsidRPr="00627334">
        <w:rPr>
          <w:rFonts w:ascii="Arial" w:eastAsia="Times New Roman" w:hAnsi="Arial" w:cs="Arial"/>
          <w:color w:val="333333"/>
          <w:sz w:val="20"/>
          <w:szCs w:val="20"/>
          <w:lang w:eastAsia="sl-SI"/>
        </w:rPr>
        <w:t>četrtem</w:t>
      </w:r>
      <w:r w:rsidRPr="00627334">
        <w:rPr>
          <w:rFonts w:ascii="Arial" w:eastAsia="Times New Roman" w:hAnsi="Arial" w:cs="Arial"/>
          <w:color w:val="333333"/>
          <w:sz w:val="20"/>
          <w:szCs w:val="20"/>
          <w:lang w:eastAsia="sl-SI"/>
        </w:rPr>
        <w:t xml:space="preserve"> členu</w:t>
      </w:r>
      <w:r w:rsidR="00E010FF" w:rsidRPr="00627334">
        <w:rPr>
          <w:rFonts w:ascii="Arial" w:eastAsia="Times New Roman" w:hAnsi="Arial" w:cs="Arial"/>
          <w:color w:val="333333"/>
          <w:sz w:val="20"/>
          <w:szCs w:val="20"/>
          <w:lang w:eastAsia="sl-SI"/>
        </w:rPr>
        <w:t xml:space="preserve"> tega pravilnika</w:t>
      </w:r>
      <w:r w:rsidRPr="00627334">
        <w:rPr>
          <w:rFonts w:ascii="Arial" w:eastAsia="Times New Roman" w:hAnsi="Arial" w:cs="Arial"/>
          <w:color w:val="333333"/>
          <w:sz w:val="20"/>
          <w:szCs w:val="20"/>
          <w:lang w:eastAsia="sl-SI"/>
        </w:rPr>
        <w:t>.</w:t>
      </w:r>
    </w:p>
    <w:p w:rsidR="001B7642" w:rsidRPr="00627334" w:rsidRDefault="001B7642" w:rsidP="007325BE">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(3) Cena dimnikarskih storitev na časovno enoto mora biti enaka za vse uporabnike dimnikarskih storitev.</w:t>
      </w:r>
    </w:p>
    <w:p w:rsidR="005120C6" w:rsidRPr="00627334" w:rsidRDefault="005120C6" w:rsidP="007325BE">
      <w:pPr>
        <w:spacing w:after="210" w:line="240" w:lineRule="auto"/>
        <w:ind w:firstLine="240"/>
        <w:jc w:val="both"/>
        <w:rPr>
          <w:rFonts w:ascii="Arial" w:eastAsia="Times New Roman" w:hAnsi="Arial" w:cs="Arial"/>
          <w:color w:val="333333"/>
          <w:sz w:val="20"/>
          <w:szCs w:val="20"/>
          <w:lang w:eastAsia="sl-SI"/>
        </w:rPr>
      </w:pPr>
    </w:p>
    <w:p w:rsidR="007325BE" w:rsidRPr="00627334" w:rsidRDefault="005120C6" w:rsidP="007325BE">
      <w:pPr>
        <w:spacing w:after="210" w:line="240" w:lineRule="auto"/>
        <w:ind w:firstLine="240"/>
        <w:jc w:val="center"/>
        <w:rPr>
          <w:rFonts w:ascii="Arial" w:eastAsia="Times New Roman" w:hAnsi="Arial" w:cs="Arial"/>
          <w:b/>
          <w:color w:val="333333"/>
          <w:sz w:val="20"/>
          <w:szCs w:val="20"/>
          <w:lang w:eastAsia="sl-SI"/>
        </w:rPr>
      </w:pPr>
      <w:r w:rsidRPr="00627334">
        <w:rPr>
          <w:rFonts w:ascii="Arial" w:eastAsia="Times New Roman" w:hAnsi="Arial" w:cs="Arial"/>
          <w:b/>
          <w:color w:val="333333"/>
          <w:sz w:val="20"/>
          <w:szCs w:val="20"/>
          <w:lang w:eastAsia="sl-SI"/>
        </w:rPr>
        <w:t>8</w:t>
      </w:r>
      <w:r w:rsidR="007325BE" w:rsidRPr="00627334">
        <w:rPr>
          <w:rFonts w:ascii="Arial" w:eastAsia="Times New Roman" w:hAnsi="Arial" w:cs="Arial"/>
          <w:b/>
          <w:color w:val="333333"/>
          <w:sz w:val="20"/>
          <w:szCs w:val="20"/>
          <w:lang w:eastAsia="sl-SI"/>
        </w:rPr>
        <w:t>. člen</w:t>
      </w:r>
    </w:p>
    <w:p w:rsidR="002B7579" w:rsidRPr="00627334" w:rsidRDefault="002B7579" w:rsidP="002B7579">
      <w:pPr>
        <w:spacing w:after="210" w:line="240" w:lineRule="auto"/>
        <w:ind w:firstLine="240"/>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Z dnem uveljavitve tega </w:t>
      </w:r>
      <w:r w:rsidR="008C5A68" w:rsidRPr="00627334">
        <w:rPr>
          <w:rFonts w:ascii="Arial" w:eastAsia="Times New Roman" w:hAnsi="Arial" w:cs="Arial"/>
          <w:color w:val="333333"/>
          <w:sz w:val="20"/>
          <w:szCs w:val="20"/>
          <w:lang w:eastAsia="sl-SI"/>
        </w:rPr>
        <w:t xml:space="preserve">pravilnika </w:t>
      </w:r>
      <w:r w:rsidRPr="00627334">
        <w:rPr>
          <w:rFonts w:ascii="Arial" w:eastAsia="Times New Roman" w:hAnsi="Arial" w:cs="Arial"/>
          <w:color w:val="333333"/>
          <w:sz w:val="20"/>
          <w:szCs w:val="20"/>
          <w:lang w:eastAsia="sl-SI"/>
        </w:rPr>
        <w:t>preneha veljati Sklep o ceniku dimnikarskih s</w:t>
      </w:r>
      <w:r w:rsidR="00DA6DB3" w:rsidRPr="00627334">
        <w:rPr>
          <w:rFonts w:ascii="Arial" w:eastAsia="Times New Roman" w:hAnsi="Arial" w:cs="Arial"/>
          <w:color w:val="333333"/>
          <w:sz w:val="20"/>
          <w:szCs w:val="20"/>
          <w:lang w:eastAsia="sl-SI"/>
        </w:rPr>
        <w:t>toritev (Uradni list RS, št. 57/10</w:t>
      </w:r>
      <w:r w:rsidRPr="00627334">
        <w:rPr>
          <w:rFonts w:ascii="Arial" w:eastAsia="Times New Roman" w:hAnsi="Arial" w:cs="Arial"/>
          <w:color w:val="333333"/>
          <w:sz w:val="20"/>
          <w:szCs w:val="20"/>
          <w:lang w:eastAsia="sl-SI"/>
        </w:rPr>
        <w:t>).</w:t>
      </w:r>
    </w:p>
    <w:p w:rsidR="005120C6" w:rsidRPr="00627334" w:rsidRDefault="005120C6" w:rsidP="002B7579">
      <w:pPr>
        <w:spacing w:after="210" w:line="240" w:lineRule="auto"/>
        <w:ind w:firstLine="240"/>
        <w:jc w:val="both"/>
        <w:rPr>
          <w:rFonts w:ascii="Arial" w:eastAsia="Times New Roman" w:hAnsi="Arial" w:cs="Arial"/>
          <w:color w:val="333333"/>
          <w:sz w:val="20"/>
          <w:szCs w:val="20"/>
          <w:lang w:eastAsia="sl-SI"/>
        </w:rPr>
      </w:pPr>
    </w:p>
    <w:p w:rsidR="00E15F2F" w:rsidRPr="00627334" w:rsidRDefault="005120C6" w:rsidP="00E15F2F">
      <w:pPr>
        <w:spacing w:after="210" w:line="240" w:lineRule="auto"/>
        <w:ind w:firstLine="240"/>
        <w:jc w:val="center"/>
        <w:rPr>
          <w:rFonts w:ascii="Arial" w:eastAsia="Times New Roman" w:hAnsi="Arial" w:cs="Arial"/>
          <w:b/>
          <w:color w:val="333333"/>
          <w:sz w:val="20"/>
          <w:szCs w:val="20"/>
          <w:lang w:eastAsia="sl-SI"/>
        </w:rPr>
      </w:pPr>
      <w:r w:rsidRPr="00627334">
        <w:rPr>
          <w:rFonts w:ascii="Arial" w:eastAsia="Times New Roman" w:hAnsi="Arial" w:cs="Arial"/>
          <w:b/>
          <w:color w:val="333333"/>
          <w:sz w:val="20"/>
          <w:szCs w:val="20"/>
          <w:lang w:eastAsia="sl-SI"/>
        </w:rPr>
        <w:t>9</w:t>
      </w:r>
      <w:r w:rsidR="00E15F2F" w:rsidRPr="00627334">
        <w:rPr>
          <w:rFonts w:ascii="Arial" w:eastAsia="Times New Roman" w:hAnsi="Arial" w:cs="Arial"/>
          <w:b/>
          <w:color w:val="333333"/>
          <w:sz w:val="20"/>
          <w:szCs w:val="20"/>
          <w:lang w:eastAsia="sl-SI"/>
        </w:rPr>
        <w:t>. člen</w:t>
      </w:r>
    </w:p>
    <w:p w:rsidR="002B7579" w:rsidRPr="00627334" w:rsidRDefault="002B7579" w:rsidP="00627334">
      <w:pPr>
        <w:spacing w:after="210" w:line="240" w:lineRule="auto"/>
        <w:jc w:val="both"/>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Ta </w:t>
      </w:r>
      <w:r w:rsidR="007325BE" w:rsidRPr="00627334">
        <w:rPr>
          <w:rFonts w:ascii="Arial" w:eastAsia="Times New Roman" w:hAnsi="Arial" w:cs="Arial"/>
          <w:color w:val="333333"/>
          <w:sz w:val="20"/>
          <w:szCs w:val="20"/>
          <w:lang w:eastAsia="sl-SI"/>
        </w:rPr>
        <w:t>pravilnik</w:t>
      </w:r>
      <w:r w:rsidRPr="00627334">
        <w:rPr>
          <w:rFonts w:ascii="Arial" w:eastAsia="Times New Roman" w:hAnsi="Arial" w:cs="Arial"/>
          <w:color w:val="333333"/>
          <w:sz w:val="20"/>
          <w:szCs w:val="20"/>
          <w:lang w:eastAsia="sl-SI"/>
        </w:rPr>
        <w:t xml:space="preserve"> začne veljati naslednji dan po objavi v Uradnem listu Republike Slovenije.</w:t>
      </w:r>
    </w:p>
    <w:p w:rsidR="00627334" w:rsidRDefault="002B7579" w:rsidP="00627334">
      <w:pPr>
        <w:spacing w:after="0" w:line="240" w:lineRule="auto"/>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Št. </w:t>
      </w:r>
    </w:p>
    <w:p w:rsidR="002B7579" w:rsidRPr="00627334" w:rsidRDefault="002B7579" w:rsidP="00627334">
      <w:pPr>
        <w:spacing w:after="0" w:line="240" w:lineRule="auto"/>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 xml:space="preserve">Ljubljana, </w:t>
      </w:r>
    </w:p>
    <w:p w:rsidR="00881CD6" w:rsidRPr="00627334" w:rsidRDefault="002B7579" w:rsidP="00627334">
      <w:pPr>
        <w:spacing w:after="0" w:line="240" w:lineRule="auto"/>
        <w:rPr>
          <w:rFonts w:ascii="Arial" w:eastAsia="Times New Roman" w:hAnsi="Arial" w:cs="Arial"/>
          <w:b/>
          <w:bCs/>
          <w:color w:val="333333"/>
          <w:sz w:val="20"/>
          <w:szCs w:val="20"/>
          <w:lang w:eastAsia="sl-SI"/>
        </w:rPr>
      </w:pPr>
      <w:r w:rsidRPr="00627334">
        <w:rPr>
          <w:rFonts w:ascii="Arial" w:eastAsia="Times New Roman" w:hAnsi="Arial" w:cs="Arial"/>
          <w:color w:val="333333"/>
          <w:sz w:val="20"/>
          <w:szCs w:val="20"/>
          <w:lang w:eastAsia="sl-SI"/>
        </w:rPr>
        <w:t xml:space="preserve">EVA </w:t>
      </w:r>
    </w:p>
    <w:p w:rsidR="00356825" w:rsidRPr="00627334" w:rsidRDefault="00356825" w:rsidP="00356825">
      <w:pPr>
        <w:spacing w:after="210" w:line="240" w:lineRule="auto"/>
        <w:ind w:left="708" w:firstLine="708"/>
        <w:jc w:val="center"/>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Irena Majcen</w:t>
      </w:r>
    </w:p>
    <w:p w:rsidR="002B7579" w:rsidRPr="00627334" w:rsidRDefault="00356825" w:rsidP="00356825">
      <w:pPr>
        <w:spacing w:after="210" w:line="240" w:lineRule="auto"/>
        <w:jc w:val="center"/>
        <w:rPr>
          <w:rFonts w:ascii="Arial" w:eastAsia="Times New Roman" w:hAnsi="Arial" w:cs="Arial"/>
          <w:b/>
          <w:bCs/>
          <w:color w:val="333333"/>
          <w:sz w:val="20"/>
          <w:szCs w:val="20"/>
          <w:lang w:eastAsia="sl-SI"/>
        </w:rPr>
      </w:pPr>
      <w:r w:rsidRPr="00627334">
        <w:rPr>
          <w:rFonts w:ascii="Arial" w:eastAsia="Times New Roman" w:hAnsi="Arial" w:cs="Arial"/>
          <w:b/>
          <w:bCs/>
          <w:color w:val="333333"/>
          <w:sz w:val="20"/>
          <w:szCs w:val="20"/>
          <w:lang w:eastAsia="sl-SI"/>
        </w:rPr>
        <w:t xml:space="preserve">                             </w:t>
      </w:r>
      <w:r w:rsidR="007325BE" w:rsidRPr="00627334">
        <w:rPr>
          <w:rFonts w:ascii="Arial" w:eastAsia="Times New Roman" w:hAnsi="Arial" w:cs="Arial"/>
          <w:b/>
          <w:bCs/>
          <w:color w:val="333333"/>
          <w:sz w:val="20"/>
          <w:szCs w:val="20"/>
          <w:lang w:eastAsia="sl-SI"/>
        </w:rPr>
        <w:t>Ministrica za okolje in prostor</w:t>
      </w:r>
    </w:p>
    <w:p w:rsidR="00E15F2F" w:rsidRPr="00627334" w:rsidRDefault="00E15F2F">
      <w:pPr>
        <w:rPr>
          <w:rFonts w:ascii="Arial" w:eastAsia="Times New Roman" w:hAnsi="Arial" w:cs="Arial"/>
          <w:color w:val="333333"/>
          <w:sz w:val="20"/>
          <w:szCs w:val="20"/>
          <w:lang w:eastAsia="sl-SI"/>
        </w:rPr>
      </w:pPr>
    </w:p>
    <w:p w:rsidR="00A82254" w:rsidRPr="00627334" w:rsidRDefault="00E15F2F">
      <w:pPr>
        <w:rPr>
          <w:rFonts w:ascii="Arial" w:eastAsia="Times New Roman" w:hAnsi="Arial" w:cs="Arial"/>
          <w:color w:val="333333"/>
          <w:sz w:val="20"/>
          <w:szCs w:val="20"/>
          <w:lang w:eastAsia="sl-SI"/>
        </w:rPr>
      </w:pPr>
      <w:r w:rsidRPr="00627334">
        <w:rPr>
          <w:rFonts w:ascii="Arial" w:eastAsia="Times New Roman" w:hAnsi="Arial" w:cs="Arial"/>
          <w:color w:val="333333"/>
          <w:sz w:val="20"/>
          <w:szCs w:val="20"/>
          <w:lang w:eastAsia="sl-SI"/>
        </w:rPr>
        <w:t>Priloga</w:t>
      </w:r>
      <w:r w:rsidR="00CB11F1" w:rsidRPr="00627334">
        <w:rPr>
          <w:rFonts w:ascii="Arial" w:eastAsia="Times New Roman" w:hAnsi="Arial" w:cs="Arial"/>
          <w:color w:val="333333"/>
          <w:sz w:val="20"/>
          <w:szCs w:val="20"/>
          <w:lang w:eastAsia="sl-SI"/>
        </w:rPr>
        <w:t xml:space="preserve"> </w:t>
      </w:r>
      <w:r w:rsidRPr="00627334">
        <w:rPr>
          <w:rFonts w:ascii="Arial" w:eastAsia="Times New Roman" w:hAnsi="Arial" w:cs="Arial"/>
          <w:color w:val="333333"/>
          <w:sz w:val="20"/>
          <w:szCs w:val="20"/>
          <w:lang w:eastAsia="sl-SI"/>
        </w:rPr>
        <w:t xml:space="preserve">1: Časovni normativi za posamezne </w:t>
      </w:r>
      <w:r w:rsidR="00A63848" w:rsidRPr="00627334">
        <w:rPr>
          <w:rFonts w:ascii="Arial" w:eastAsia="Times New Roman" w:hAnsi="Arial" w:cs="Arial"/>
          <w:color w:val="333333"/>
          <w:sz w:val="20"/>
          <w:szCs w:val="20"/>
          <w:lang w:eastAsia="sl-SI"/>
        </w:rPr>
        <w:t xml:space="preserve">dimnikarske </w:t>
      </w:r>
      <w:r w:rsidRPr="00627334">
        <w:rPr>
          <w:rFonts w:ascii="Arial" w:eastAsia="Times New Roman" w:hAnsi="Arial" w:cs="Arial"/>
          <w:color w:val="333333"/>
          <w:sz w:val="20"/>
          <w:szCs w:val="20"/>
          <w:lang w:eastAsia="sl-SI"/>
        </w:rPr>
        <w:t>storitve in sklope dimnikarsk</w:t>
      </w:r>
      <w:r w:rsidR="00A85541" w:rsidRPr="00627334">
        <w:rPr>
          <w:rFonts w:ascii="Arial" w:eastAsia="Times New Roman" w:hAnsi="Arial" w:cs="Arial"/>
          <w:color w:val="333333"/>
          <w:sz w:val="20"/>
          <w:szCs w:val="20"/>
          <w:lang w:eastAsia="sl-SI"/>
        </w:rPr>
        <w:t>ih storitev</w:t>
      </w:r>
    </w:p>
    <w:p w:rsidR="00627334" w:rsidRPr="00627334" w:rsidRDefault="00E15F2F">
      <w:pPr>
        <w:rPr>
          <w:rFonts w:ascii="Arial" w:hAnsi="Arial" w:cs="Arial"/>
          <w:sz w:val="20"/>
          <w:szCs w:val="20"/>
        </w:rPr>
      </w:pPr>
      <w:r w:rsidRPr="00627334">
        <w:rPr>
          <w:rFonts w:ascii="Arial" w:eastAsia="Times New Roman" w:hAnsi="Arial" w:cs="Arial"/>
          <w:color w:val="333333"/>
          <w:sz w:val="20"/>
          <w:szCs w:val="20"/>
          <w:lang w:eastAsia="sl-SI"/>
        </w:rPr>
        <w:t>Priloga</w:t>
      </w:r>
      <w:r w:rsidR="00CB11F1" w:rsidRPr="00627334">
        <w:rPr>
          <w:rFonts w:ascii="Arial" w:eastAsia="Times New Roman" w:hAnsi="Arial" w:cs="Arial"/>
          <w:color w:val="333333"/>
          <w:sz w:val="20"/>
          <w:szCs w:val="20"/>
          <w:lang w:eastAsia="sl-SI"/>
        </w:rPr>
        <w:t xml:space="preserve"> </w:t>
      </w:r>
      <w:r w:rsidRPr="00627334">
        <w:rPr>
          <w:rFonts w:ascii="Arial" w:eastAsia="Times New Roman" w:hAnsi="Arial" w:cs="Arial"/>
          <w:color w:val="333333"/>
          <w:sz w:val="20"/>
          <w:szCs w:val="20"/>
          <w:lang w:eastAsia="sl-SI"/>
        </w:rPr>
        <w:t xml:space="preserve">2: </w:t>
      </w:r>
      <w:r w:rsidR="00CE56FC" w:rsidRPr="00627334">
        <w:rPr>
          <w:rFonts w:ascii="Arial" w:eastAsia="Times New Roman" w:hAnsi="Arial" w:cs="Arial"/>
          <w:color w:val="333333"/>
          <w:sz w:val="20"/>
          <w:szCs w:val="20"/>
          <w:lang w:eastAsia="sl-SI"/>
        </w:rPr>
        <w:t xml:space="preserve">Vsebina </w:t>
      </w:r>
      <w:r w:rsidRPr="00627334">
        <w:rPr>
          <w:rFonts w:ascii="Arial" w:eastAsia="Times New Roman" w:hAnsi="Arial" w:cs="Arial"/>
          <w:color w:val="333333"/>
          <w:sz w:val="20"/>
          <w:szCs w:val="20"/>
          <w:lang w:eastAsia="sl-SI"/>
        </w:rPr>
        <w:t>cenika</w:t>
      </w:r>
    </w:p>
    <w:sectPr w:rsidR="00627334" w:rsidRPr="0062733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7D2" w:rsidRDefault="004D37D2" w:rsidP="00627334">
      <w:pPr>
        <w:spacing w:after="0" w:line="240" w:lineRule="auto"/>
      </w:pPr>
      <w:r>
        <w:separator/>
      </w:r>
    </w:p>
  </w:endnote>
  <w:endnote w:type="continuationSeparator" w:id="0">
    <w:p w:rsidR="004D37D2" w:rsidRDefault="004D37D2" w:rsidP="0062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7D2" w:rsidRDefault="004D37D2" w:rsidP="00627334">
      <w:pPr>
        <w:spacing w:after="0" w:line="240" w:lineRule="auto"/>
      </w:pPr>
      <w:r>
        <w:separator/>
      </w:r>
    </w:p>
  </w:footnote>
  <w:footnote w:type="continuationSeparator" w:id="0">
    <w:p w:rsidR="004D37D2" w:rsidRDefault="004D37D2" w:rsidP="00627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34" w:rsidRPr="00627334" w:rsidRDefault="00627334">
    <w:pPr>
      <w:pStyle w:val="Glava"/>
      <w:rPr>
        <w:i/>
      </w:rPr>
    </w:pPr>
    <w:r>
      <w:ptab w:relativeTo="margin" w:alignment="center" w:leader="none"/>
    </w:r>
    <w:r w:rsidRPr="00627334">
      <w:rPr>
        <w:i/>
      </w:rPr>
      <w:ptab w:relativeTo="margin" w:alignment="right" w:leader="none"/>
    </w:r>
    <w:r w:rsidRPr="00627334">
      <w:rPr>
        <w:i/>
      </w:rPr>
      <w:t>O S N U T 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07B"/>
    <w:multiLevelType w:val="hybridMultilevel"/>
    <w:tmpl w:val="FBA8079E"/>
    <w:lvl w:ilvl="0" w:tplc="F54C13E8">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
    <w:nsid w:val="13DB6F60"/>
    <w:multiLevelType w:val="hybridMultilevel"/>
    <w:tmpl w:val="8BEEA0F6"/>
    <w:lvl w:ilvl="0" w:tplc="6428AB5C">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2">
    <w:nsid w:val="6E33787C"/>
    <w:multiLevelType w:val="hybridMultilevel"/>
    <w:tmpl w:val="E85A7D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79"/>
    <w:rsid w:val="00001A81"/>
    <w:rsid w:val="00012B7A"/>
    <w:rsid w:val="0009272E"/>
    <w:rsid w:val="000B7860"/>
    <w:rsid w:val="00144A8E"/>
    <w:rsid w:val="001B7642"/>
    <w:rsid w:val="00257C20"/>
    <w:rsid w:val="002927CE"/>
    <w:rsid w:val="00294869"/>
    <w:rsid w:val="00295370"/>
    <w:rsid w:val="002B7579"/>
    <w:rsid w:val="002E578F"/>
    <w:rsid w:val="00356825"/>
    <w:rsid w:val="003F02E5"/>
    <w:rsid w:val="004D37D2"/>
    <w:rsid w:val="005120C6"/>
    <w:rsid w:val="00627334"/>
    <w:rsid w:val="00635158"/>
    <w:rsid w:val="006B40F8"/>
    <w:rsid w:val="006C698F"/>
    <w:rsid w:val="006E5157"/>
    <w:rsid w:val="00720FD1"/>
    <w:rsid w:val="007325BE"/>
    <w:rsid w:val="00745C78"/>
    <w:rsid w:val="007909A7"/>
    <w:rsid w:val="0079139F"/>
    <w:rsid w:val="00795FC9"/>
    <w:rsid w:val="007C06EC"/>
    <w:rsid w:val="008322C5"/>
    <w:rsid w:val="008730E6"/>
    <w:rsid w:val="00881CD6"/>
    <w:rsid w:val="0089223F"/>
    <w:rsid w:val="008C5A68"/>
    <w:rsid w:val="00926FC8"/>
    <w:rsid w:val="009D5DF6"/>
    <w:rsid w:val="009F3619"/>
    <w:rsid w:val="009F545D"/>
    <w:rsid w:val="00A1372C"/>
    <w:rsid w:val="00A63848"/>
    <w:rsid w:val="00A82254"/>
    <w:rsid w:val="00A85541"/>
    <w:rsid w:val="00AA2CE2"/>
    <w:rsid w:val="00AC2B49"/>
    <w:rsid w:val="00AC4960"/>
    <w:rsid w:val="00AC6DDF"/>
    <w:rsid w:val="00BA6BE9"/>
    <w:rsid w:val="00C81185"/>
    <w:rsid w:val="00C87E8A"/>
    <w:rsid w:val="00C96BE2"/>
    <w:rsid w:val="00CB11F1"/>
    <w:rsid w:val="00CD504E"/>
    <w:rsid w:val="00CE3CC7"/>
    <w:rsid w:val="00CE56FC"/>
    <w:rsid w:val="00D015F2"/>
    <w:rsid w:val="00D25021"/>
    <w:rsid w:val="00D26C55"/>
    <w:rsid w:val="00D55F0F"/>
    <w:rsid w:val="00DA6DB3"/>
    <w:rsid w:val="00DE35B5"/>
    <w:rsid w:val="00DE6C7E"/>
    <w:rsid w:val="00E010FF"/>
    <w:rsid w:val="00E06883"/>
    <w:rsid w:val="00E15F2F"/>
    <w:rsid w:val="00E43C69"/>
    <w:rsid w:val="00EB537B"/>
    <w:rsid w:val="00EE36B0"/>
    <w:rsid w:val="00F416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927C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B757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7579"/>
    <w:rPr>
      <w:rFonts w:ascii="Tahoma" w:hAnsi="Tahoma" w:cs="Tahoma"/>
      <w:sz w:val="16"/>
      <w:szCs w:val="16"/>
    </w:rPr>
  </w:style>
  <w:style w:type="paragraph" w:styleId="Odstavekseznama">
    <w:name w:val="List Paragraph"/>
    <w:basedOn w:val="Navaden"/>
    <w:uiPriority w:val="34"/>
    <w:qFormat/>
    <w:rsid w:val="002B7579"/>
    <w:pPr>
      <w:ind w:left="720"/>
      <w:contextualSpacing/>
    </w:pPr>
  </w:style>
  <w:style w:type="character" w:styleId="Hiperpovezava">
    <w:name w:val="Hyperlink"/>
    <w:basedOn w:val="Privzetapisavaodstavka"/>
    <w:uiPriority w:val="99"/>
    <w:semiHidden/>
    <w:unhideWhenUsed/>
    <w:rsid w:val="00257C20"/>
    <w:rPr>
      <w:color w:val="0000FF"/>
      <w:u w:val="single"/>
    </w:rPr>
  </w:style>
  <w:style w:type="character" w:styleId="SledenaHiperpovezava">
    <w:name w:val="FollowedHyperlink"/>
    <w:basedOn w:val="Privzetapisavaodstavka"/>
    <w:uiPriority w:val="99"/>
    <w:semiHidden/>
    <w:unhideWhenUsed/>
    <w:rsid w:val="00257C20"/>
    <w:rPr>
      <w:color w:val="800080"/>
      <w:u w:val="single"/>
    </w:rPr>
  </w:style>
  <w:style w:type="paragraph" w:customStyle="1" w:styleId="font5">
    <w:name w:val="font5"/>
    <w:basedOn w:val="Navaden"/>
    <w:rsid w:val="00257C20"/>
    <w:pPr>
      <w:spacing w:before="100" w:beforeAutospacing="1" w:after="100" w:afterAutospacing="1" w:line="240" w:lineRule="auto"/>
    </w:pPr>
    <w:rPr>
      <w:rFonts w:ascii="Times New Roman" w:eastAsia="Times New Roman" w:hAnsi="Times New Roman" w:cs="Times New Roman"/>
      <w:color w:val="000000"/>
      <w:lang w:eastAsia="sl-SI"/>
    </w:rPr>
  </w:style>
  <w:style w:type="paragraph" w:customStyle="1" w:styleId="font6">
    <w:name w:val="font6"/>
    <w:basedOn w:val="Navaden"/>
    <w:rsid w:val="00257C20"/>
    <w:pPr>
      <w:spacing w:before="100" w:beforeAutospacing="1" w:after="100" w:afterAutospacing="1" w:line="240" w:lineRule="auto"/>
    </w:pPr>
    <w:rPr>
      <w:rFonts w:ascii="Times New Roman" w:eastAsia="Times New Roman" w:hAnsi="Times New Roman" w:cs="Times New Roman"/>
      <w:color w:val="000000"/>
      <w:lang w:eastAsia="sl-SI"/>
    </w:rPr>
  </w:style>
  <w:style w:type="paragraph" w:customStyle="1" w:styleId="xl65">
    <w:name w:val="xl65"/>
    <w:basedOn w:val="Navaden"/>
    <w:rsid w:val="00257C20"/>
    <w:pP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6">
    <w:name w:val="xl66"/>
    <w:basedOn w:val="Navaden"/>
    <w:rsid w:val="00257C20"/>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sl-SI"/>
    </w:rPr>
  </w:style>
  <w:style w:type="paragraph" w:customStyle="1" w:styleId="xl67">
    <w:name w:val="xl67"/>
    <w:basedOn w:val="Navaden"/>
    <w:rsid w:val="00257C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68">
    <w:name w:val="xl68"/>
    <w:basedOn w:val="Navaden"/>
    <w:rsid w:val="00257C20"/>
    <w:pP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69">
    <w:name w:val="xl69"/>
    <w:basedOn w:val="Navaden"/>
    <w:rsid w:val="00257C20"/>
    <w:pP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0">
    <w:name w:val="xl70"/>
    <w:basedOn w:val="Navaden"/>
    <w:rsid w:val="00257C20"/>
    <w:pP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1">
    <w:name w:val="xl71"/>
    <w:basedOn w:val="Navaden"/>
    <w:rsid w:val="00257C20"/>
    <w:pPr>
      <w:spacing w:before="100" w:beforeAutospacing="1" w:after="100" w:afterAutospacing="1" w:line="240" w:lineRule="auto"/>
      <w:textAlignment w:val="center"/>
    </w:pPr>
    <w:rPr>
      <w:rFonts w:ascii="Arial" w:eastAsia="Times New Roman" w:hAnsi="Arial" w:cs="Arial"/>
      <w:b/>
      <w:bCs/>
      <w:sz w:val="20"/>
      <w:szCs w:val="20"/>
      <w:lang w:eastAsia="sl-SI"/>
    </w:rPr>
  </w:style>
  <w:style w:type="paragraph" w:customStyle="1" w:styleId="xl72">
    <w:name w:val="xl72"/>
    <w:basedOn w:val="Navaden"/>
    <w:rsid w:val="00257C20"/>
    <w:pPr>
      <w:spacing w:before="100" w:beforeAutospacing="1" w:after="100" w:afterAutospacing="1" w:line="240" w:lineRule="auto"/>
      <w:textAlignment w:val="center"/>
    </w:pPr>
    <w:rPr>
      <w:rFonts w:ascii="Arial" w:eastAsia="Times New Roman" w:hAnsi="Arial" w:cs="Arial"/>
      <w:b/>
      <w:bCs/>
      <w:sz w:val="20"/>
      <w:szCs w:val="20"/>
      <w:lang w:eastAsia="sl-SI"/>
    </w:rPr>
  </w:style>
  <w:style w:type="paragraph" w:customStyle="1" w:styleId="xl73">
    <w:name w:val="xl73"/>
    <w:basedOn w:val="Navaden"/>
    <w:rsid w:val="00257C2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4">
    <w:name w:val="xl74"/>
    <w:basedOn w:val="Navaden"/>
    <w:rsid w:val="00257C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5">
    <w:name w:val="xl75"/>
    <w:basedOn w:val="Navaden"/>
    <w:rsid w:val="00257C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76">
    <w:name w:val="xl76"/>
    <w:basedOn w:val="Navaden"/>
    <w:rsid w:val="00257C2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7">
    <w:name w:val="xl77"/>
    <w:basedOn w:val="Navaden"/>
    <w:rsid w:val="00257C2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8">
    <w:name w:val="xl78"/>
    <w:basedOn w:val="Navaden"/>
    <w:rsid w:val="00257C20"/>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9">
    <w:name w:val="xl79"/>
    <w:basedOn w:val="Navaden"/>
    <w:rsid w:val="00257C2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0">
    <w:name w:val="xl80"/>
    <w:basedOn w:val="Navaden"/>
    <w:rsid w:val="00257C2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1">
    <w:name w:val="xl81"/>
    <w:basedOn w:val="Navaden"/>
    <w:rsid w:val="00257C2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2">
    <w:name w:val="xl82"/>
    <w:basedOn w:val="Navaden"/>
    <w:rsid w:val="00257C2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3">
    <w:name w:val="xl83"/>
    <w:basedOn w:val="Navaden"/>
    <w:rsid w:val="00257C20"/>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sl-SI"/>
    </w:rPr>
  </w:style>
  <w:style w:type="paragraph" w:customStyle="1" w:styleId="xl84">
    <w:name w:val="xl84"/>
    <w:basedOn w:val="Navaden"/>
    <w:rsid w:val="00257C2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5">
    <w:name w:val="xl85"/>
    <w:basedOn w:val="Navaden"/>
    <w:rsid w:val="00257C2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6">
    <w:name w:val="xl86"/>
    <w:basedOn w:val="Navaden"/>
    <w:rsid w:val="00257C2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7">
    <w:name w:val="xl87"/>
    <w:basedOn w:val="Navaden"/>
    <w:rsid w:val="00257C2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8">
    <w:name w:val="xl88"/>
    <w:basedOn w:val="Navaden"/>
    <w:rsid w:val="00257C2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89">
    <w:name w:val="xl89"/>
    <w:basedOn w:val="Navaden"/>
    <w:rsid w:val="00257C2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257C2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1">
    <w:name w:val="xl91"/>
    <w:basedOn w:val="Navaden"/>
    <w:rsid w:val="00257C2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2">
    <w:name w:val="xl92"/>
    <w:basedOn w:val="Navaden"/>
    <w:rsid w:val="00257C2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3">
    <w:name w:val="xl93"/>
    <w:basedOn w:val="Navaden"/>
    <w:rsid w:val="00257C2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4">
    <w:name w:val="xl94"/>
    <w:basedOn w:val="Navaden"/>
    <w:rsid w:val="00257C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table" w:styleId="Tabelamrea">
    <w:name w:val="Table Grid"/>
    <w:basedOn w:val="Navadnatabela"/>
    <w:uiPriority w:val="59"/>
    <w:rsid w:val="0025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vnapodlaga">
    <w:name w:val="Pravna podlaga"/>
    <w:basedOn w:val="Navaden"/>
    <w:link w:val="PravnapodlagaZnak"/>
    <w:qFormat/>
    <w:rsid w:val="00E43C69"/>
    <w:pPr>
      <w:overflowPunct w:val="0"/>
      <w:autoSpaceDE w:val="0"/>
      <w:autoSpaceDN w:val="0"/>
      <w:adjustRightInd w:val="0"/>
      <w:spacing w:before="480" w:after="0" w:line="240" w:lineRule="auto"/>
      <w:ind w:firstLine="1021"/>
      <w:jc w:val="both"/>
      <w:textAlignment w:val="baseline"/>
    </w:pPr>
    <w:rPr>
      <w:rFonts w:ascii="Arial" w:eastAsia="Times New Roman" w:hAnsi="Arial" w:cs="Arial"/>
      <w:lang w:eastAsia="sl-SI"/>
    </w:rPr>
  </w:style>
  <w:style w:type="character" w:customStyle="1" w:styleId="PravnapodlagaZnak">
    <w:name w:val="Pravna podlaga Znak"/>
    <w:basedOn w:val="Privzetapisavaodstavka"/>
    <w:link w:val="Pravnapodlaga"/>
    <w:rsid w:val="00E43C69"/>
    <w:rPr>
      <w:rFonts w:ascii="Arial" w:eastAsia="Times New Roman" w:hAnsi="Arial" w:cs="Arial"/>
      <w:lang w:eastAsia="sl-SI"/>
    </w:rPr>
  </w:style>
  <w:style w:type="character" w:styleId="Pripombasklic">
    <w:name w:val="annotation reference"/>
    <w:basedOn w:val="Privzetapisavaodstavka"/>
    <w:uiPriority w:val="99"/>
    <w:semiHidden/>
    <w:unhideWhenUsed/>
    <w:rsid w:val="00E010FF"/>
    <w:rPr>
      <w:sz w:val="16"/>
      <w:szCs w:val="16"/>
    </w:rPr>
  </w:style>
  <w:style w:type="paragraph" w:styleId="Pripombabesedilo">
    <w:name w:val="annotation text"/>
    <w:basedOn w:val="Navaden"/>
    <w:link w:val="PripombabesediloZnak"/>
    <w:uiPriority w:val="99"/>
    <w:semiHidden/>
    <w:unhideWhenUsed/>
    <w:rsid w:val="00E010F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010FF"/>
    <w:rPr>
      <w:sz w:val="20"/>
      <w:szCs w:val="20"/>
    </w:rPr>
  </w:style>
  <w:style w:type="paragraph" w:styleId="Zadevapripombe">
    <w:name w:val="annotation subject"/>
    <w:basedOn w:val="Pripombabesedilo"/>
    <w:next w:val="Pripombabesedilo"/>
    <w:link w:val="ZadevapripombeZnak"/>
    <w:uiPriority w:val="99"/>
    <w:semiHidden/>
    <w:unhideWhenUsed/>
    <w:rsid w:val="00E010FF"/>
    <w:rPr>
      <w:b/>
      <w:bCs/>
    </w:rPr>
  </w:style>
  <w:style w:type="character" w:customStyle="1" w:styleId="ZadevapripombeZnak">
    <w:name w:val="Zadeva pripombe Znak"/>
    <w:basedOn w:val="PripombabesediloZnak"/>
    <w:link w:val="Zadevapripombe"/>
    <w:uiPriority w:val="99"/>
    <w:semiHidden/>
    <w:rsid w:val="00E010FF"/>
    <w:rPr>
      <w:b/>
      <w:bCs/>
      <w:sz w:val="20"/>
      <w:szCs w:val="20"/>
    </w:rPr>
  </w:style>
  <w:style w:type="paragraph" w:styleId="Glava">
    <w:name w:val="header"/>
    <w:basedOn w:val="Navaden"/>
    <w:link w:val="GlavaZnak"/>
    <w:uiPriority w:val="99"/>
    <w:unhideWhenUsed/>
    <w:rsid w:val="00627334"/>
    <w:pPr>
      <w:tabs>
        <w:tab w:val="center" w:pos="4536"/>
        <w:tab w:val="right" w:pos="9072"/>
      </w:tabs>
      <w:spacing w:after="0" w:line="240" w:lineRule="auto"/>
    </w:pPr>
  </w:style>
  <w:style w:type="character" w:customStyle="1" w:styleId="GlavaZnak">
    <w:name w:val="Glava Znak"/>
    <w:basedOn w:val="Privzetapisavaodstavka"/>
    <w:link w:val="Glava"/>
    <w:uiPriority w:val="99"/>
    <w:rsid w:val="00627334"/>
  </w:style>
  <w:style w:type="paragraph" w:styleId="Noga">
    <w:name w:val="footer"/>
    <w:basedOn w:val="Navaden"/>
    <w:link w:val="NogaZnak"/>
    <w:uiPriority w:val="99"/>
    <w:unhideWhenUsed/>
    <w:rsid w:val="00627334"/>
    <w:pPr>
      <w:tabs>
        <w:tab w:val="center" w:pos="4536"/>
        <w:tab w:val="right" w:pos="9072"/>
      </w:tabs>
      <w:spacing w:after="0" w:line="240" w:lineRule="auto"/>
    </w:pPr>
  </w:style>
  <w:style w:type="character" w:customStyle="1" w:styleId="NogaZnak">
    <w:name w:val="Noga Znak"/>
    <w:basedOn w:val="Privzetapisavaodstavka"/>
    <w:link w:val="Noga"/>
    <w:uiPriority w:val="99"/>
    <w:rsid w:val="00627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927C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B757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7579"/>
    <w:rPr>
      <w:rFonts w:ascii="Tahoma" w:hAnsi="Tahoma" w:cs="Tahoma"/>
      <w:sz w:val="16"/>
      <w:szCs w:val="16"/>
    </w:rPr>
  </w:style>
  <w:style w:type="paragraph" w:styleId="Odstavekseznama">
    <w:name w:val="List Paragraph"/>
    <w:basedOn w:val="Navaden"/>
    <w:uiPriority w:val="34"/>
    <w:qFormat/>
    <w:rsid w:val="002B7579"/>
    <w:pPr>
      <w:ind w:left="720"/>
      <w:contextualSpacing/>
    </w:pPr>
  </w:style>
  <w:style w:type="character" w:styleId="Hiperpovezava">
    <w:name w:val="Hyperlink"/>
    <w:basedOn w:val="Privzetapisavaodstavka"/>
    <w:uiPriority w:val="99"/>
    <w:semiHidden/>
    <w:unhideWhenUsed/>
    <w:rsid w:val="00257C20"/>
    <w:rPr>
      <w:color w:val="0000FF"/>
      <w:u w:val="single"/>
    </w:rPr>
  </w:style>
  <w:style w:type="character" w:styleId="SledenaHiperpovezava">
    <w:name w:val="FollowedHyperlink"/>
    <w:basedOn w:val="Privzetapisavaodstavka"/>
    <w:uiPriority w:val="99"/>
    <w:semiHidden/>
    <w:unhideWhenUsed/>
    <w:rsid w:val="00257C20"/>
    <w:rPr>
      <w:color w:val="800080"/>
      <w:u w:val="single"/>
    </w:rPr>
  </w:style>
  <w:style w:type="paragraph" w:customStyle="1" w:styleId="font5">
    <w:name w:val="font5"/>
    <w:basedOn w:val="Navaden"/>
    <w:rsid w:val="00257C20"/>
    <w:pPr>
      <w:spacing w:before="100" w:beforeAutospacing="1" w:after="100" w:afterAutospacing="1" w:line="240" w:lineRule="auto"/>
    </w:pPr>
    <w:rPr>
      <w:rFonts w:ascii="Times New Roman" w:eastAsia="Times New Roman" w:hAnsi="Times New Roman" w:cs="Times New Roman"/>
      <w:color w:val="000000"/>
      <w:lang w:eastAsia="sl-SI"/>
    </w:rPr>
  </w:style>
  <w:style w:type="paragraph" w:customStyle="1" w:styleId="font6">
    <w:name w:val="font6"/>
    <w:basedOn w:val="Navaden"/>
    <w:rsid w:val="00257C20"/>
    <w:pPr>
      <w:spacing w:before="100" w:beforeAutospacing="1" w:after="100" w:afterAutospacing="1" w:line="240" w:lineRule="auto"/>
    </w:pPr>
    <w:rPr>
      <w:rFonts w:ascii="Times New Roman" w:eastAsia="Times New Roman" w:hAnsi="Times New Roman" w:cs="Times New Roman"/>
      <w:color w:val="000000"/>
      <w:lang w:eastAsia="sl-SI"/>
    </w:rPr>
  </w:style>
  <w:style w:type="paragraph" w:customStyle="1" w:styleId="xl65">
    <w:name w:val="xl65"/>
    <w:basedOn w:val="Navaden"/>
    <w:rsid w:val="00257C20"/>
    <w:pP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6">
    <w:name w:val="xl66"/>
    <w:basedOn w:val="Navaden"/>
    <w:rsid w:val="00257C20"/>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sl-SI"/>
    </w:rPr>
  </w:style>
  <w:style w:type="paragraph" w:customStyle="1" w:styleId="xl67">
    <w:name w:val="xl67"/>
    <w:basedOn w:val="Navaden"/>
    <w:rsid w:val="00257C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68">
    <w:name w:val="xl68"/>
    <w:basedOn w:val="Navaden"/>
    <w:rsid w:val="00257C20"/>
    <w:pP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69">
    <w:name w:val="xl69"/>
    <w:basedOn w:val="Navaden"/>
    <w:rsid w:val="00257C20"/>
    <w:pP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0">
    <w:name w:val="xl70"/>
    <w:basedOn w:val="Navaden"/>
    <w:rsid w:val="00257C20"/>
    <w:pP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1">
    <w:name w:val="xl71"/>
    <w:basedOn w:val="Navaden"/>
    <w:rsid w:val="00257C20"/>
    <w:pPr>
      <w:spacing w:before="100" w:beforeAutospacing="1" w:after="100" w:afterAutospacing="1" w:line="240" w:lineRule="auto"/>
      <w:textAlignment w:val="center"/>
    </w:pPr>
    <w:rPr>
      <w:rFonts w:ascii="Arial" w:eastAsia="Times New Roman" w:hAnsi="Arial" w:cs="Arial"/>
      <w:b/>
      <w:bCs/>
      <w:sz w:val="20"/>
      <w:szCs w:val="20"/>
      <w:lang w:eastAsia="sl-SI"/>
    </w:rPr>
  </w:style>
  <w:style w:type="paragraph" w:customStyle="1" w:styleId="xl72">
    <w:name w:val="xl72"/>
    <w:basedOn w:val="Navaden"/>
    <w:rsid w:val="00257C20"/>
    <w:pPr>
      <w:spacing w:before="100" w:beforeAutospacing="1" w:after="100" w:afterAutospacing="1" w:line="240" w:lineRule="auto"/>
      <w:textAlignment w:val="center"/>
    </w:pPr>
    <w:rPr>
      <w:rFonts w:ascii="Arial" w:eastAsia="Times New Roman" w:hAnsi="Arial" w:cs="Arial"/>
      <w:b/>
      <w:bCs/>
      <w:sz w:val="20"/>
      <w:szCs w:val="20"/>
      <w:lang w:eastAsia="sl-SI"/>
    </w:rPr>
  </w:style>
  <w:style w:type="paragraph" w:customStyle="1" w:styleId="xl73">
    <w:name w:val="xl73"/>
    <w:basedOn w:val="Navaden"/>
    <w:rsid w:val="00257C2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4">
    <w:name w:val="xl74"/>
    <w:basedOn w:val="Navaden"/>
    <w:rsid w:val="00257C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5">
    <w:name w:val="xl75"/>
    <w:basedOn w:val="Navaden"/>
    <w:rsid w:val="00257C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76">
    <w:name w:val="xl76"/>
    <w:basedOn w:val="Navaden"/>
    <w:rsid w:val="00257C2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7">
    <w:name w:val="xl77"/>
    <w:basedOn w:val="Navaden"/>
    <w:rsid w:val="00257C2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8">
    <w:name w:val="xl78"/>
    <w:basedOn w:val="Navaden"/>
    <w:rsid w:val="00257C20"/>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9">
    <w:name w:val="xl79"/>
    <w:basedOn w:val="Navaden"/>
    <w:rsid w:val="00257C2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0">
    <w:name w:val="xl80"/>
    <w:basedOn w:val="Navaden"/>
    <w:rsid w:val="00257C2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1">
    <w:name w:val="xl81"/>
    <w:basedOn w:val="Navaden"/>
    <w:rsid w:val="00257C2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2">
    <w:name w:val="xl82"/>
    <w:basedOn w:val="Navaden"/>
    <w:rsid w:val="00257C2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3">
    <w:name w:val="xl83"/>
    <w:basedOn w:val="Navaden"/>
    <w:rsid w:val="00257C20"/>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sl-SI"/>
    </w:rPr>
  </w:style>
  <w:style w:type="paragraph" w:customStyle="1" w:styleId="xl84">
    <w:name w:val="xl84"/>
    <w:basedOn w:val="Navaden"/>
    <w:rsid w:val="00257C2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5">
    <w:name w:val="xl85"/>
    <w:basedOn w:val="Navaden"/>
    <w:rsid w:val="00257C2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6">
    <w:name w:val="xl86"/>
    <w:basedOn w:val="Navaden"/>
    <w:rsid w:val="00257C2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7">
    <w:name w:val="xl87"/>
    <w:basedOn w:val="Navaden"/>
    <w:rsid w:val="00257C2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88">
    <w:name w:val="xl88"/>
    <w:basedOn w:val="Navaden"/>
    <w:rsid w:val="00257C2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89">
    <w:name w:val="xl89"/>
    <w:basedOn w:val="Navaden"/>
    <w:rsid w:val="00257C2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257C2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1">
    <w:name w:val="xl91"/>
    <w:basedOn w:val="Navaden"/>
    <w:rsid w:val="00257C2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2">
    <w:name w:val="xl92"/>
    <w:basedOn w:val="Navaden"/>
    <w:rsid w:val="00257C2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3">
    <w:name w:val="xl93"/>
    <w:basedOn w:val="Navaden"/>
    <w:rsid w:val="00257C2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94">
    <w:name w:val="xl94"/>
    <w:basedOn w:val="Navaden"/>
    <w:rsid w:val="00257C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table" w:styleId="Tabelamrea">
    <w:name w:val="Table Grid"/>
    <w:basedOn w:val="Navadnatabela"/>
    <w:uiPriority w:val="59"/>
    <w:rsid w:val="0025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vnapodlaga">
    <w:name w:val="Pravna podlaga"/>
    <w:basedOn w:val="Navaden"/>
    <w:link w:val="PravnapodlagaZnak"/>
    <w:qFormat/>
    <w:rsid w:val="00E43C69"/>
    <w:pPr>
      <w:overflowPunct w:val="0"/>
      <w:autoSpaceDE w:val="0"/>
      <w:autoSpaceDN w:val="0"/>
      <w:adjustRightInd w:val="0"/>
      <w:spacing w:before="480" w:after="0" w:line="240" w:lineRule="auto"/>
      <w:ind w:firstLine="1021"/>
      <w:jc w:val="both"/>
      <w:textAlignment w:val="baseline"/>
    </w:pPr>
    <w:rPr>
      <w:rFonts w:ascii="Arial" w:eastAsia="Times New Roman" w:hAnsi="Arial" w:cs="Arial"/>
      <w:lang w:eastAsia="sl-SI"/>
    </w:rPr>
  </w:style>
  <w:style w:type="character" w:customStyle="1" w:styleId="PravnapodlagaZnak">
    <w:name w:val="Pravna podlaga Znak"/>
    <w:basedOn w:val="Privzetapisavaodstavka"/>
    <w:link w:val="Pravnapodlaga"/>
    <w:rsid w:val="00E43C69"/>
    <w:rPr>
      <w:rFonts w:ascii="Arial" w:eastAsia="Times New Roman" w:hAnsi="Arial" w:cs="Arial"/>
      <w:lang w:eastAsia="sl-SI"/>
    </w:rPr>
  </w:style>
  <w:style w:type="character" w:styleId="Pripombasklic">
    <w:name w:val="annotation reference"/>
    <w:basedOn w:val="Privzetapisavaodstavka"/>
    <w:uiPriority w:val="99"/>
    <w:semiHidden/>
    <w:unhideWhenUsed/>
    <w:rsid w:val="00E010FF"/>
    <w:rPr>
      <w:sz w:val="16"/>
      <w:szCs w:val="16"/>
    </w:rPr>
  </w:style>
  <w:style w:type="paragraph" w:styleId="Pripombabesedilo">
    <w:name w:val="annotation text"/>
    <w:basedOn w:val="Navaden"/>
    <w:link w:val="PripombabesediloZnak"/>
    <w:uiPriority w:val="99"/>
    <w:semiHidden/>
    <w:unhideWhenUsed/>
    <w:rsid w:val="00E010F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010FF"/>
    <w:rPr>
      <w:sz w:val="20"/>
      <w:szCs w:val="20"/>
    </w:rPr>
  </w:style>
  <w:style w:type="paragraph" w:styleId="Zadevapripombe">
    <w:name w:val="annotation subject"/>
    <w:basedOn w:val="Pripombabesedilo"/>
    <w:next w:val="Pripombabesedilo"/>
    <w:link w:val="ZadevapripombeZnak"/>
    <w:uiPriority w:val="99"/>
    <w:semiHidden/>
    <w:unhideWhenUsed/>
    <w:rsid w:val="00E010FF"/>
    <w:rPr>
      <w:b/>
      <w:bCs/>
    </w:rPr>
  </w:style>
  <w:style w:type="character" w:customStyle="1" w:styleId="ZadevapripombeZnak">
    <w:name w:val="Zadeva pripombe Znak"/>
    <w:basedOn w:val="PripombabesediloZnak"/>
    <w:link w:val="Zadevapripombe"/>
    <w:uiPriority w:val="99"/>
    <w:semiHidden/>
    <w:rsid w:val="00E010FF"/>
    <w:rPr>
      <w:b/>
      <w:bCs/>
      <w:sz w:val="20"/>
      <w:szCs w:val="20"/>
    </w:rPr>
  </w:style>
  <w:style w:type="paragraph" w:styleId="Glava">
    <w:name w:val="header"/>
    <w:basedOn w:val="Navaden"/>
    <w:link w:val="GlavaZnak"/>
    <w:uiPriority w:val="99"/>
    <w:unhideWhenUsed/>
    <w:rsid w:val="00627334"/>
    <w:pPr>
      <w:tabs>
        <w:tab w:val="center" w:pos="4536"/>
        <w:tab w:val="right" w:pos="9072"/>
      </w:tabs>
      <w:spacing w:after="0" w:line="240" w:lineRule="auto"/>
    </w:pPr>
  </w:style>
  <w:style w:type="character" w:customStyle="1" w:styleId="GlavaZnak">
    <w:name w:val="Glava Znak"/>
    <w:basedOn w:val="Privzetapisavaodstavka"/>
    <w:link w:val="Glava"/>
    <w:uiPriority w:val="99"/>
    <w:rsid w:val="00627334"/>
  </w:style>
  <w:style w:type="paragraph" w:styleId="Noga">
    <w:name w:val="footer"/>
    <w:basedOn w:val="Navaden"/>
    <w:link w:val="NogaZnak"/>
    <w:uiPriority w:val="99"/>
    <w:unhideWhenUsed/>
    <w:rsid w:val="00627334"/>
    <w:pPr>
      <w:tabs>
        <w:tab w:val="center" w:pos="4536"/>
        <w:tab w:val="right" w:pos="9072"/>
      </w:tabs>
      <w:spacing w:after="0" w:line="240" w:lineRule="auto"/>
    </w:pPr>
  </w:style>
  <w:style w:type="character" w:customStyle="1" w:styleId="NogaZnak">
    <w:name w:val="Noga Znak"/>
    <w:basedOn w:val="Privzetapisavaodstavka"/>
    <w:link w:val="Noga"/>
    <w:uiPriority w:val="99"/>
    <w:rsid w:val="00627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473384">
      <w:bodyDiv w:val="1"/>
      <w:marLeft w:val="0"/>
      <w:marRight w:val="0"/>
      <w:marTop w:val="0"/>
      <w:marBottom w:val="0"/>
      <w:divBdr>
        <w:top w:val="none" w:sz="0" w:space="0" w:color="auto"/>
        <w:left w:val="none" w:sz="0" w:space="0" w:color="auto"/>
        <w:bottom w:val="none" w:sz="0" w:space="0" w:color="auto"/>
        <w:right w:val="none" w:sz="0" w:space="0" w:color="auto"/>
      </w:divBdr>
    </w:div>
    <w:div w:id="1233393512">
      <w:bodyDiv w:val="1"/>
      <w:marLeft w:val="0"/>
      <w:marRight w:val="0"/>
      <w:marTop w:val="0"/>
      <w:marBottom w:val="0"/>
      <w:divBdr>
        <w:top w:val="none" w:sz="0" w:space="0" w:color="auto"/>
        <w:left w:val="none" w:sz="0" w:space="0" w:color="auto"/>
        <w:bottom w:val="none" w:sz="0" w:space="0" w:color="auto"/>
        <w:right w:val="none" w:sz="0" w:space="0" w:color="auto"/>
      </w:divBdr>
    </w:div>
    <w:div w:id="1757893872">
      <w:bodyDiv w:val="1"/>
      <w:marLeft w:val="0"/>
      <w:marRight w:val="0"/>
      <w:marTop w:val="0"/>
      <w:marBottom w:val="0"/>
      <w:divBdr>
        <w:top w:val="none" w:sz="0" w:space="0" w:color="auto"/>
        <w:left w:val="none" w:sz="0" w:space="0" w:color="auto"/>
        <w:bottom w:val="none" w:sz="0" w:space="0" w:color="auto"/>
        <w:right w:val="none" w:sz="0" w:space="0" w:color="auto"/>
      </w:divBdr>
      <w:divsChild>
        <w:div w:id="1843625779">
          <w:marLeft w:val="0"/>
          <w:marRight w:val="0"/>
          <w:marTop w:val="0"/>
          <w:marBottom w:val="0"/>
          <w:divBdr>
            <w:top w:val="none" w:sz="0" w:space="0" w:color="auto"/>
            <w:left w:val="none" w:sz="0" w:space="0" w:color="auto"/>
            <w:bottom w:val="none" w:sz="0" w:space="0" w:color="auto"/>
            <w:right w:val="none" w:sz="0" w:space="0" w:color="auto"/>
          </w:divBdr>
          <w:divsChild>
            <w:div w:id="1223173779">
              <w:marLeft w:val="0"/>
              <w:marRight w:val="60"/>
              <w:marTop w:val="0"/>
              <w:marBottom w:val="0"/>
              <w:divBdr>
                <w:top w:val="none" w:sz="0" w:space="0" w:color="auto"/>
                <w:left w:val="none" w:sz="0" w:space="0" w:color="auto"/>
                <w:bottom w:val="none" w:sz="0" w:space="0" w:color="auto"/>
                <w:right w:val="none" w:sz="0" w:space="0" w:color="auto"/>
              </w:divBdr>
              <w:divsChild>
                <w:div w:id="774980715">
                  <w:marLeft w:val="0"/>
                  <w:marRight w:val="0"/>
                  <w:marTop w:val="0"/>
                  <w:marBottom w:val="150"/>
                  <w:divBdr>
                    <w:top w:val="none" w:sz="0" w:space="0" w:color="auto"/>
                    <w:left w:val="none" w:sz="0" w:space="0" w:color="auto"/>
                    <w:bottom w:val="none" w:sz="0" w:space="0" w:color="auto"/>
                    <w:right w:val="none" w:sz="0" w:space="0" w:color="auto"/>
                  </w:divBdr>
                  <w:divsChild>
                    <w:div w:id="835270484">
                      <w:marLeft w:val="0"/>
                      <w:marRight w:val="0"/>
                      <w:marTop w:val="0"/>
                      <w:marBottom w:val="0"/>
                      <w:divBdr>
                        <w:top w:val="none" w:sz="0" w:space="0" w:color="auto"/>
                        <w:left w:val="none" w:sz="0" w:space="0" w:color="auto"/>
                        <w:bottom w:val="none" w:sz="0" w:space="0" w:color="auto"/>
                        <w:right w:val="none" w:sz="0" w:space="0" w:color="auto"/>
                      </w:divBdr>
                      <w:divsChild>
                        <w:div w:id="2044478246">
                          <w:marLeft w:val="0"/>
                          <w:marRight w:val="0"/>
                          <w:marTop w:val="0"/>
                          <w:marBottom w:val="0"/>
                          <w:divBdr>
                            <w:top w:val="none" w:sz="0" w:space="0" w:color="auto"/>
                            <w:left w:val="none" w:sz="0" w:space="0" w:color="auto"/>
                            <w:bottom w:val="none" w:sz="0" w:space="0" w:color="auto"/>
                            <w:right w:val="none" w:sz="0" w:space="0" w:color="auto"/>
                          </w:divBdr>
                          <w:divsChild>
                            <w:div w:id="18433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8049</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Lenarcic</dc:creator>
  <cp:lastModifiedBy>barbara</cp:lastModifiedBy>
  <cp:revision>2</cp:revision>
  <cp:lastPrinted>2016-07-28T07:39:00Z</cp:lastPrinted>
  <dcterms:created xsi:type="dcterms:W3CDTF">2017-05-04T11:54:00Z</dcterms:created>
  <dcterms:modified xsi:type="dcterms:W3CDTF">2017-05-04T11:54:00Z</dcterms:modified>
</cp:coreProperties>
</file>