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>Podatki o izdajatelju (občina, naslov)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Ministrstvo za pravosodje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Župančičeva 3</w:t>
      </w:r>
    </w:p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1000 Ljubljana</w:t>
      </w:r>
    </w:p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gp.mp@gov.si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02B14" w:rsidRDefault="00EB4CAD" w:rsidP="00A02B1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Zveza: </w:t>
      </w:r>
    </w:p>
    <w:p w:rsidR="00EB4CAD" w:rsidRPr="00AE3DFC" w:rsidRDefault="00EB4CAD" w:rsidP="00EB4CAD">
      <w:pPr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Opomba: </w:t>
      </w:r>
      <w:r>
        <w:rPr>
          <w:rFonts w:asciiTheme="minorHAnsi" w:hAnsiTheme="minorHAnsi" w:cstheme="minorHAnsi"/>
          <w:i/>
          <w:sz w:val="16"/>
          <w:szCs w:val="16"/>
        </w:rPr>
        <w:t>Navede se številka zaprosila Ministrstva za pravosodje.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02B14" w:rsidRDefault="00A02B14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Številka: </w:t>
      </w:r>
    </w:p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Datum: 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Pr="00774210" w:rsidRDefault="00AE3DFC" w:rsidP="00AE3DFC">
      <w:pPr>
        <w:jc w:val="center"/>
        <w:rPr>
          <w:rFonts w:asciiTheme="minorHAnsi" w:hAnsiTheme="minorHAnsi" w:cstheme="minorHAnsi"/>
          <w:b/>
          <w:sz w:val="24"/>
        </w:rPr>
      </w:pPr>
      <w:r w:rsidRPr="00774210">
        <w:rPr>
          <w:rFonts w:asciiTheme="minorHAnsi" w:hAnsiTheme="minorHAnsi" w:cstheme="minorHAnsi"/>
          <w:b/>
          <w:sz w:val="24"/>
        </w:rPr>
        <w:t>PODATKI O NEPREMIČNINI</w:t>
      </w:r>
    </w:p>
    <w:p w:rsidR="00AE3DFC" w:rsidRPr="00774210" w:rsidRDefault="00AE3DFC" w:rsidP="00AE3DFC">
      <w:pPr>
        <w:jc w:val="center"/>
        <w:rPr>
          <w:rFonts w:asciiTheme="minorHAnsi" w:hAnsiTheme="minorHAnsi" w:cstheme="minorHAnsi"/>
          <w:b/>
          <w:sz w:val="24"/>
        </w:rPr>
      </w:pPr>
      <w:r w:rsidRPr="00774210">
        <w:rPr>
          <w:rFonts w:asciiTheme="minorHAnsi" w:hAnsiTheme="minorHAnsi" w:cstheme="minorHAnsi"/>
          <w:b/>
          <w:sz w:val="24"/>
        </w:rPr>
        <w:t>ZA POSTOPEK UGOTAVLJANJA VZAJEMNOSTI</w:t>
      </w:r>
    </w:p>
    <w:p w:rsidR="00AE3DFC" w:rsidRDefault="00AE3DFC" w:rsidP="00AE3D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E3DFC" w:rsidRDefault="00AE3DFC" w:rsidP="00AE3D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E3DFC" w:rsidRDefault="00AE3DFC" w:rsidP="00AE3D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E3DFC" w:rsidRPr="00AE3DFC" w:rsidRDefault="00AE3DFC" w:rsidP="00AE3D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b/>
          <w:sz w:val="20"/>
          <w:szCs w:val="20"/>
        </w:rPr>
      </w:pPr>
      <w:r w:rsidRPr="00AE3DFC">
        <w:rPr>
          <w:rFonts w:asciiTheme="minorHAnsi" w:hAnsiTheme="minorHAnsi" w:cstheme="minorHAnsi"/>
          <w:b/>
          <w:sz w:val="20"/>
          <w:szCs w:val="20"/>
        </w:rPr>
        <w:t>1. PODATKI O ZEMLJIŠKI PARCELI / PARCELAH</w:t>
      </w:r>
    </w:p>
    <w:p w:rsidR="00AE3DFC" w:rsidRPr="00AE3DFC" w:rsidRDefault="00AE3DFC" w:rsidP="00AE3DFC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katastrska občina: </w:t>
      </w:r>
    </w:p>
    <w:p w:rsidR="00AE3DFC" w:rsidRPr="00AE3DFC" w:rsidRDefault="00AE3DFC" w:rsidP="00AE3DFC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številka parcele/parcel: </w:t>
      </w:r>
    </w:p>
    <w:p w:rsidR="00AE3DFC" w:rsidRDefault="00AE3DFC" w:rsidP="00AE3DFC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številka stavbe</w:t>
      </w:r>
      <w:r w:rsidRPr="00AE3DFC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AE3DFC" w:rsidRDefault="00AE3DFC" w:rsidP="00AE3DFC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številka posameznega dela stavbe: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Pr="00AE3DFC" w:rsidRDefault="00AE3DFC" w:rsidP="00D333BF">
      <w:pPr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Opomba: Navedejo se zemljiškoknjižni podatki za nepremičnine, na katere se nanaša dokument</w:t>
      </w:r>
      <w:r w:rsidR="00EB4CAD">
        <w:rPr>
          <w:rFonts w:asciiTheme="minorHAnsi" w:hAnsiTheme="minorHAnsi" w:cstheme="minorHAnsi"/>
          <w:i/>
          <w:sz w:val="16"/>
          <w:szCs w:val="16"/>
        </w:rPr>
        <w:t>.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5C6FD4" w:rsidRPr="00AE3DFC" w:rsidRDefault="005C6FD4" w:rsidP="00AE3DFC">
      <w:pPr>
        <w:rPr>
          <w:rFonts w:asciiTheme="minorHAnsi" w:hAnsiTheme="minorHAnsi" w:cstheme="minorHAnsi"/>
          <w:b/>
          <w:sz w:val="20"/>
          <w:szCs w:val="20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b/>
          <w:sz w:val="20"/>
          <w:szCs w:val="20"/>
        </w:rPr>
      </w:pPr>
      <w:r w:rsidRPr="00AE3DFC">
        <w:rPr>
          <w:rFonts w:asciiTheme="minorHAnsi" w:hAnsiTheme="minorHAnsi" w:cstheme="minorHAnsi"/>
          <w:b/>
          <w:sz w:val="20"/>
          <w:szCs w:val="20"/>
        </w:rPr>
        <w:t>2. PROSTORSKI AKTI, KI VELJAJO NA OBMOČJU ZEMLJIŠKE PARCELE / PARCEL</w:t>
      </w:r>
    </w:p>
    <w:p w:rsidR="00AE3DFC" w:rsidRPr="00AE3DFC" w:rsidRDefault="00AE3DFC" w:rsidP="00AE3DFC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državni prostorski akti: </w:t>
      </w:r>
    </w:p>
    <w:p w:rsidR="00AE3DFC" w:rsidRPr="00AE3DFC" w:rsidRDefault="00AE3DFC" w:rsidP="00AE3DFC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>občinski prostorski akti: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5C6FD4" w:rsidRPr="00AE3DFC" w:rsidRDefault="005C6FD4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b/>
          <w:sz w:val="20"/>
          <w:szCs w:val="20"/>
        </w:rPr>
      </w:pPr>
      <w:r w:rsidRPr="00AE3DFC">
        <w:rPr>
          <w:rFonts w:asciiTheme="minorHAnsi" w:hAnsiTheme="minorHAnsi" w:cstheme="minorHAnsi"/>
          <w:b/>
          <w:sz w:val="20"/>
          <w:szCs w:val="20"/>
        </w:rPr>
        <w:t>3. PODATKI O NAMENSKI RABI PROSTORA</w:t>
      </w:r>
    </w:p>
    <w:p w:rsidR="00AE3DFC" w:rsidRPr="00AE3DFC" w:rsidRDefault="00AE3DFC" w:rsidP="00AE3DFC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osnovna namenska raba:  </w:t>
      </w:r>
    </w:p>
    <w:p w:rsidR="00AE3DFC" w:rsidRPr="00AE3DFC" w:rsidRDefault="00AE3DFC" w:rsidP="00AE3DFC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podrobnejša namenska raba:                                       </w:t>
      </w:r>
    </w:p>
    <w:p w:rsid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5C6FD4" w:rsidRPr="00AE3DFC" w:rsidRDefault="005C6FD4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b/>
          <w:sz w:val="20"/>
          <w:szCs w:val="20"/>
        </w:rPr>
      </w:pPr>
      <w:r w:rsidRPr="00AE3DFC">
        <w:rPr>
          <w:rFonts w:asciiTheme="minorHAnsi" w:hAnsiTheme="minorHAnsi" w:cstheme="minorHAnsi"/>
          <w:b/>
          <w:sz w:val="20"/>
          <w:szCs w:val="20"/>
        </w:rPr>
        <w:t>4. PODATKI O  VAROVANJU IN OMEJITVAH PO POSEBNIH PREDPISIH</w:t>
      </w:r>
    </w:p>
    <w:p w:rsidR="00AE3DFC" w:rsidRPr="00AE3DFC" w:rsidRDefault="00AE3DFC" w:rsidP="00AE3DFC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vrsta varovanega območja: </w:t>
      </w:r>
    </w:p>
    <w:p w:rsidR="00AE3DFC" w:rsidRPr="00AE3DFC" w:rsidRDefault="00AE3DFC" w:rsidP="00AE3DFC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 xml:space="preserve">predpis oz. akt o zavarovanju: </w:t>
      </w:r>
    </w:p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AE3DFC" w:rsidRPr="00AE3DFC" w:rsidRDefault="00AE3DFC" w:rsidP="00D333BF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AE3DFC">
        <w:rPr>
          <w:rFonts w:asciiTheme="minorHAnsi" w:hAnsiTheme="minorHAnsi" w:cstheme="minorHAnsi"/>
          <w:i/>
          <w:sz w:val="16"/>
          <w:szCs w:val="16"/>
        </w:rPr>
        <w:t>Opomba: Navede se vrsta varovanega območja kot npr. vodovarstveno območje, območje ohranjanja narave, varstva kulturne dediščine ipd., v katerem se nahaja zemljiška parcela, ter akt o zavarovanju, s katerim je bil uveden varstveni režim (z navedbo uradnega lista, v katerem je bil ta objavljen).</w:t>
      </w:r>
    </w:p>
    <w:p w:rsidR="00AE3DFC" w:rsidRDefault="00AE3DFC" w:rsidP="00D333BF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E3DFC" w:rsidRDefault="00AE3DFC" w:rsidP="00AE3DFC">
      <w:pPr>
        <w:rPr>
          <w:rFonts w:asciiTheme="minorHAnsi" w:hAnsiTheme="minorHAnsi" w:cstheme="minorHAnsi"/>
          <w:i/>
          <w:sz w:val="16"/>
          <w:szCs w:val="16"/>
        </w:rPr>
      </w:pPr>
    </w:p>
    <w:p w:rsidR="00AE3DFC" w:rsidRDefault="00AE3DFC" w:rsidP="00AE3DFC">
      <w:pPr>
        <w:rPr>
          <w:rFonts w:asciiTheme="minorHAnsi" w:hAnsiTheme="minorHAnsi" w:cstheme="minorHAnsi"/>
          <w:i/>
          <w:sz w:val="16"/>
          <w:szCs w:val="16"/>
        </w:rPr>
      </w:pPr>
    </w:p>
    <w:p w:rsidR="00AE3DFC" w:rsidRDefault="00AE3DFC" w:rsidP="00AE3DFC">
      <w:pPr>
        <w:rPr>
          <w:rFonts w:asciiTheme="minorHAnsi" w:hAnsiTheme="minorHAnsi" w:cstheme="minorHAnsi"/>
          <w:i/>
          <w:sz w:val="16"/>
          <w:szCs w:val="16"/>
        </w:rPr>
      </w:pPr>
    </w:p>
    <w:p w:rsidR="00AE3DFC" w:rsidRDefault="00AE3DFC" w:rsidP="00AE3DFC">
      <w:pPr>
        <w:rPr>
          <w:rFonts w:asciiTheme="minorHAnsi" w:hAnsiTheme="minorHAnsi" w:cstheme="minorHAnsi"/>
          <w:i/>
          <w:sz w:val="16"/>
          <w:szCs w:val="16"/>
        </w:rPr>
      </w:pPr>
    </w:p>
    <w:p w:rsidR="00AE3DFC" w:rsidRDefault="00AE3DFC" w:rsidP="00AE3DFC">
      <w:pPr>
        <w:rPr>
          <w:rFonts w:asciiTheme="minorHAnsi" w:hAnsiTheme="minorHAnsi" w:cstheme="minorHAnsi"/>
          <w:i/>
          <w:sz w:val="16"/>
          <w:szCs w:val="16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i/>
          <w:sz w:val="16"/>
          <w:szCs w:val="16"/>
        </w:rPr>
      </w:pPr>
    </w:p>
    <w:p w:rsidR="00AE3DFC" w:rsidRPr="00AE3DFC" w:rsidRDefault="00AE3DFC" w:rsidP="00AE3DFC">
      <w:pPr>
        <w:rPr>
          <w:rFonts w:asciiTheme="minorHAnsi" w:hAnsiTheme="minorHAnsi" w:cstheme="minorHAnsi"/>
          <w:sz w:val="20"/>
          <w:szCs w:val="20"/>
        </w:rPr>
      </w:pPr>
    </w:p>
    <w:p w:rsidR="008A06B1" w:rsidRPr="00EB4CAD" w:rsidRDefault="00AE3DFC" w:rsidP="00AE3DFC">
      <w:pPr>
        <w:rPr>
          <w:rFonts w:asciiTheme="minorHAnsi" w:hAnsiTheme="minorHAnsi" w:cstheme="minorHAnsi"/>
          <w:sz w:val="20"/>
          <w:szCs w:val="20"/>
        </w:rPr>
      </w:pPr>
      <w:r w:rsidRPr="00AE3DFC">
        <w:rPr>
          <w:rFonts w:asciiTheme="minorHAnsi" w:hAnsiTheme="minorHAnsi" w:cstheme="minorHAnsi"/>
          <w:sz w:val="20"/>
          <w:szCs w:val="20"/>
        </w:rPr>
        <w:t>Pripravil</w:t>
      </w:r>
      <w:r w:rsidR="00D333BF">
        <w:rPr>
          <w:rFonts w:asciiTheme="minorHAnsi" w:hAnsiTheme="minorHAnsi" w:cstheme="minorHAnsi"/>
          <w:sz w:val="20"/>
          <w:szCs w:val="20"/>
        </w:rPr>
        <w:t>/a</w:t>
      </w:r>
      <w:r w:rsidRPr="00AE3DF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Žig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333BF">
        <w:rPr>
          <w:rFonts w:asciiTheme="minorHAnsi" w:hAnsiTheme="minorHAnsi" w:cstheme="minorHAnsi"/>
          <w:sz w:val="20"/>
          <w:szCs w:val="20"/>
        </w:rPr>
        <w:t>Odgovorna oseba</w:t>
      </w:r>
      <w:bookmarkStart w:id="0" w:name="_GoBack"/>
      <w:bookmarkEnd w:id="0"/>
    </w:p>
    <w:sectPr w:rsidR="008A06B1" w:rsidRPr="00EB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773"/>
    <w:multiLevelType w:val="hybridMultilevel"/>
    <w:tmpl w:val="142AE7FA"/>
    <w:lvl w:ilvl="0" w:tplc="AD96F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A2C"/>
    <w:multiLevelType w:val="hybridMultilevel"/>
    <w:tmpl w:val="9A3EEB4C"/>
    <w:lvl w:ilvl="0" w:tplc="AD96F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2721"/>
    <w:multiLevelType w:val="hybridMultilevel"/>
    <w:tmpl w:val="AD2CDFBC"/>
    <w:lvl w:ilvl="0" w:tplc="AD96F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74EDB"/>
    <w:multiLevelType w:val="hybridMultilevel"/>
    <w:tmpl w:val="F9E68CCA"/>
    <w:lvl w:ilvl="0" w:tplc="AD96F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FC"/>
    <w:rsid w:val="002B39D3"/>
    <w:rsid w:val="005A2FD3"/>
    <w:rsid w:val="005C6FD4"/>
    <w:rsid w:val="00774210"/>
    <w:rsid w:val="00980BE5"/>
    <w:rsid w:val="00A02B14"/>
    <w:rsid w:val="00AE3DFC"/>
    <w:rsid w:val="00D333BF"/>
    <w:rsid w:val="00E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6810"/>
  <w15:chartTrackingRefBased/>
  <w15:docId w15:val="{0FC2D2CA-A834-409A-85D9-37DA1D9A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EB4CA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AE3DFC"/>
    <w:rPr>
      <w:b/>
      <w:bCs/>
    </w:rPr>
  </w:style>
  <w:style w:type="paragraph" w:styleId="Odstavekseznama">
    <w:name w:val="List Paragraph"/>
    <w:basedOn w:val="Navaden"/>
    <w:uiPriority w:val="34"/>
    <w:qFormat/>
    <w:rsid w:val="00AE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Šumah</dc:creator>
  <cp:keywords/>
  <dc:description/>
  <cp:lastModifiedBy>Darja Šumah</cp:lastModifiedBy>
  <cp:revision>2</cp:revision>
  <dcterms:created xsi:type="dcterms:W3CDTF">2017-08-09T07:37:00Z</dcterms:created>
  <dcterms:modified xsi:type="dcterms:W3CDTF">2017-08-09T07:37:00Z</dcterms:modified>
</cp:coreProperties>
</file>