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ED972" w14:textId="77777777" w:rsidR="002A374A" w:rsidRDefault="002A374A" w:rsidP="00C37E99">
      <w:pPr>
        <w:spacing w:after="60"/>
        <w:jc w:val="center"/>
      </w:pPr>
      <w:r>
        <w:t>Združenje izobraževalnih in svetovalnih središč Slovenije (</w:t>
      </w:r>
      <w:proofErr w:type="spellStart"/>
      <w:r>
        <w:t>ZiSSS</w:t>
      </w:r>
      <w:proofErr w:type="spellEnd"/>
      <w:r>
        <w:t>) in Andragoški center Slovenije (ACS)</w:t>
      </w:r>
    </w:p>
    <w:p w14:paraId="60C8D616" w14:textId="1E0CCCF3" w:rsidR="002A374A" w:rsidRPr="002A374A" w:rsidRDefault="002A374A" w:rsidP="00C37E99">
      <w:pPr>
        <w:spacing w:after="60"/>
        <w:jc w:val="center"/>
        <w:rPr>
          <w:b/>
          <w:sz w:val="24"/>
          <w:szCs w:val="24"/>
        </w:rPr>
      </w:pPr>
      <w:r w:rsidRPr="002A374A">
        <w:rPr>
          <w:b/>
          <w:sz w:val="24"/>
          <w:szCs w:val="24"/>
        </w:rPr>
        <w:t>10. in 11. aprila 2018 v kongresnem centru Rimske terme v Rimskih Toplicah</w:t>
      </w:r>
    </w:p>
    <w:p w14:paraId="13C9E482" w14:textId="77777777" w:rsidR="002A374A" w:rsidRDefault="002A374A" w:rsidP="00C37E99">
      <w:pPr>
        <w:spacing w:after="60"/>
        <w:jc w:val="center"/>
      </w:pPr>
      <w:r w:rsidRPr="003D10C5">
        <w:t>organizira</w:t>
      </w:r>
      <w:r>
        <w:t>ta</w:t>
      </w:r>
      <w:r w:rsidRPr="003D10C5">
        <w:t xml:space="preserve"> </w:t>
      </w:r>
      <w:r>
        <w:t xml:space="preserve">letno konferenco </w:t>
      </w:r>
      <w:proofErr w:type="spellStart"/>
      <w:r>
        <w:t>ZiSSS</w:t>
      </w:r>
      <w:proofErr w:type="spellEnd"/>
      <w:r>
        <w:t xml:space="preserve"> ter posvetovalni dogodek projekta EPUO</w:t>
      </w:r>
      <w:r>
        <w:rPr>
          <w:rStyle w:val="FootnoteReference"/>
        </w:rPr>
        <w:footnoteReference w:id="1"/>
      </w:r>
      <w:r>
        <w:t xml:space="preserve"> z naslovom</w:t>
      </w:r>
    </w:p>
    <w:p w14:paraId="186C2E63" w14:textId="77777777" w:rsidR="002A374A" w:rsidRPr="003A164A" w:rsidRDefault="002A374A" w:rsidP="002A374A">
      <w:pPr>
        <w:spacing w:after="0"/>
        <w:jc w:val="center"/>
        <w:rPr>
          <w:sz w:val="20"/>
          <w:szCs w:val="20"/>
        </w:rPr>
      </w:pPr>
    </w:p>
    <w:p w14:paraId="1F91F71B" w14:textId="0E4F5727" w:rsidR="006A1614" w:rsidRDefault="006A1614" w:rsidP="003A164A">
      <w:pPr>
        <w:pStyle w:val="CommentText"/>
        <w:spacing w:after="0"/>
        <w:jc w:val="center"/>
        <w:rPr>
          <w:b/>
          <w:sz w:val="32"/>
          <w:szCs w:val="32"/>
        </w:rPr>
      </w:pPr>
      <w:r w:rsidRPr="002A374A">
        <w:rPr>
          <w:b/>
          <w:sz w:val="32"/>
          <w:szCs w:val="32"/>
        </w:rPr>
        <w:t>»</w:t>
      </w:r>
      <w:r w:rsidR="009C6067" w:rsidRPr="002A374A">
        <w:rPr>
          <w:b/>
          <w:sz w:val="32"/>
          <w:szCs w:val="32"/>
        </w:rPr>
        <w:t>Izzivi in priložnosti izobraževanja za daljšo delovno aktivnost</w:t>
      </w:r>
      <w:r w:rsidRPr="002A374A">
        <w:rPr>
          <w:b/>
          <w:sz w:val="32"/>
          <w:szCs w:val="32"/>
        </w:rPr>
        <w:t>«</w:t>
      </w:r>
      <w:r w:rsidR="00C37E99" w:rsidRPr="00C37E99">
        <w:rPr>
          <w:sz w:val="32"/>
          <w:szCs w:val="32"/>
        </w:rPr>
        <w:t>.</w:t>
      </w:r>
    </w:p>
    <w:p w14:paraId="06472ADB" w14:textId="77777777" w:rsidR="002A374A" w:rsidRPr="003A164A" w:rsidRDefault="002A374A" w:rsidP="002A374A">
      <w:pPr>
        <w:pStyle w:val="CommentText"/>
        <w:spacing w:after="0"/>
        <w:jc w:val="center"/>
        <w:rPr>
          <w:b/>
        </w:rPr>
      </w:pPr>
    </w:p>
    <w:p w14:paraId="7D35E2DB" w14:textId="5BDF0AAE" w:rsidR="003D10C5" w:rsidRDefault="003D10C5" w:rsidP="002A374A">
      <w:pPr>
        <w:spacing w:after="120" w:line="276" w:lineRule="auto"/>
        <w:jc w:val="both"/>
        <w:rPr>
          <w:rFonts w:ascii="Calibri" w:eastAsia="Calibri" w:hAnsi="Calibri" w:cs="Arial"/>
          <w:color w:val="000000"/>
        </w:rPr>
      </w:pPr>
      <w:r w:rsidRPr="003D10C5">
        <w:rPr>
          <w:rFonts w:ascii="Calibri" w:eastAsia="Calibri" w:hAnsi="Calibri" w:cs="Arial"/>
          <w:color w:val="000000"/>
        </w:rPr>
        <w:t>Starostna struktura prebivalstva v Sloveniji se spreminja. Družba postaja dolgoživa: pričakovano trajanje življenja se podaljšuje</w:t>
      </w:r>
      <w:r>
        <w:rPr>
          <w:rFonts w:ascii="Calibri" w:eastAsia="Calibri" w:hAnsi="Calibri" w:cs="Arial"/>
          <w:color w:val="000000"/>
        </w:rPr>
        <w:t xml:space="preserve">. </w:t>
      </w:r>
      <w:r w:rsidRPr="003D10C5">
        <w:rPr>
          <w:rFonts w:ascii="Calibri" w:eastAsia="Calibri" w:hAnsi="Calibri" w:cs="Arial"/>
          <w:color w:val="000000"/>
        </w:rPr>
        <w:t>Spremenjena starostna struktura prebivalstva in posledično zmanjšanje ponudbe delovne sile ob sedanji urejenosti  trga dela in pokojninskega sistema bi lahko sčasoma znižala potencial za gospodarsko rast, zato so potrebne prilagoditve na trgu dela in na področju izobraževanja, ki bodo zagotovile daljšo delovno aktivnost in učinkovito izkoriščanje potenciala vseh generacij.</w:t>
      </w:r>
    </w:p>
    <w:p w14:paraId="6528C4A5" w14:textId="43B740E9" w:rsidR="003D10C5" w:rsidRPr="003D10C5" w:rsidRDefault="003D10C5" w:rsidP="002A374A">
      <w:pPr>
        <w:spacing w:after="120" w:line="276" w:lineRule="auto"/>
        <w:jc w:val="both"/>
        <w:rPr>
          <w:rFonts w:ascii="Calibri" w:eastAsia="Calibri" w:hAnsi="Calibri" w:cs="Arial"/>
          <w:color w:val="000000"/>
        </w:rPr>
      </w:pPr>
      <w:r w:rsidRPr="003D10C5">
        <w:rPr>
          <w:rFonts w:ascii="Calibri" w:eastAsia="Calibri" w:hAnsi="Calibri" w:cs="Arial"/>
          <w:color w:val="000000"/>
        </w:rPr>
        <w:t xml:space="preserve">Konferenca </w:t>
      </w:r>
      <w:r w:rsidRPr="0077722C">
        <w:rPr>
          <w:rFonts w:ascii="Calibri" w:eastAsia="Calibri" w:hAnsi="Calibri" w:cs="Arial"/>
          <w:b/>
          <w:color w:val="000000"/>
        </w:rPr>
        <w:t>»Izzivi in priložnosti izobraževanja za daljšo delovno aktivnost«</w:t>
      </w:r>
      <w:r w:rsidRPr="003D10C5">
        <w:rPr>
          <w:rFonts w:ascii="Calibri" w:eastAsia="Calibri" w:hAnsi="Calibri" w:cs="Arial"/>
          <w:color w:val="000000"/>
        </w:rPr>
        <w:t xml:space="preserve"> je namenjena izobraževalcem odraslih, ki tako v javnih kot tudi zasebnih ter nevladnih organizacijah razvijajo in izvajajo različna izobraževanja in usposabljanja ter podporne dejavnosti, namenjene spodbujanju daljše delovne aktivnosti, tako za zaposlene kot tudi za delodajalce. Namenjena pa je tudi nosilcem odločanja, dejavni</w:t>
      </w:r>
      <w:r w:rsidR="002A374A">
        <w:rPr>
          <w:rFonts w:ascii="Calibri" w:eastAsia="Calibri" w:hAnsi="Calibri" w:cs="Arial"/>
          <w:color w:val="000000"/>
        </w:rPr>
        <w:t>m</w:t>
      </w:r>
      <w:r w:rsidRPr="003D10C5">
        <w:rPr>
          <w:rFonts w:ascii="Calibri" w:eastAsia="Calibri" w:hAnsi="Calibri" w:cs="Arial"/>
          <w:color w:val="000000"/>
        </w:rPr>
        <w:t xml:space="preserve"> v izobraževalnem in drugih sektorjih z namenom, da se vzpostavi sinergija ukrepov in njihovega udejanjanja.</w:t>
      </w:r>
    </w:p>
    <w:p w14:paraId="33C269CF" w14:textId="6841FB44" w:rsidR="004B3273" w:rsidRPr="004B3273" w:rsidRDefault="0077722C" w:rsidP="002A374A">
      <w:pPr>
        <w:spacing w:after="120" w:line="276" w:lineRule="auto"/>
        <w:jc w:val="both"/>
        <w:rPr>
          <w:rFonts w:ascii="Calibri" w:eastAsia="Calibri" w:hAnsi="Calibri" w:cs="Arial"/>
          <w:color w:val="000000"/>
        </w:rPr>
      </w:pPr>
      <w:r w:rsidRPr="0077722C">
        <w:rPr>
          <w:rFonts w:ascii="Calibri" w:eastAsia="Calibri" w:hAnsi="Calibri" w:cs="Arial"/>
          <w:color w:val="000000"/>
        </w:rPr>
        <w:t xml:space="preserve">Osnovni namen konference je </w:t>
      </w:r>
      <w:r w:rsidR="003D10C5" w:rsidRPr="0077722C">
        <w:rPr>
          <w:rFonts w:ascii="Calibri" w:eastAsia="Calibri" w:hAnsi="Calibri" w:cs="Arial"/>
          <w:color w:val="000000"/>
        </w:rPr>
        <w:t>izmenjava informacij in dobrih praks</w:t>
      </w:r>
      <w:r w:rsidRPr="0077722C">
        <w:rPr>
          <w:rFonts w:ascii="Calibri" w:eastAsia="Calibri" w:hAnsi="Calibri" w:cs="Arial"/>
          <w:color w:val="000000"/>
        </w:rPr>
        <w:t xml:space="preserve"> ter</w:t>
      </w:r>
      <w:r w:rsidR="003D10C5" w:rsidRPr="0077722C">
        <w:rPr>
          <w:rFonts w:ascii="Calibri" w:eastAsia="Calibri" w:hAnsi="Calibri" w:cs="Arial"/>
          <w:color w:val="000000"/>
        </w:rPr>
        <w:t xml:space="preserve"> opredelitev izzivov in priložnosti </w:t>
      </w:r>
      <w:bookmarkStart w:id="0" w:name="_GoBack"/>
      <w:bookmarkEnd w:id="0"/>
      <w:r w:rsidR="003D10C5" w:rsidRPr="0077722C">
        <w:rPr>
          <w:rFonts w:ascii="Calibri" w:eastAsia="Calibri" w:hAnsi="Calibri" w:cs="Arial"/>
          <w:color w:val="000000"/>
        </w:rPr>
        <w:t xml:space="preserve">izobraževanja in podpornih dejavnosti za daljšo delovno aktivnost. </w:t>
      </w:r>
      <w:r w:rsidR="004B3273" w:rsidRPr="004B3273">
        <w:rPr>
          <w:rFonts w:ascii="Calibri" w:eastAsia="Calibri" w:hAnsi="Calibri" w:cs="Arial"/>
          <w:color w:val="000000"/>
        </w:rPr>
        <w:t>Prvi dan konference bo potekal plenarno, drugi dan pa v skupinah.</w:t>
      </w:r>
    </w:p>
    <w:p w14:paraId="37A8BDAF" w14:textId="77777777" w:rsidR="002A374A" w:rsidRDefault="004B3273" w:rsidP="004B3273">
      <w:pPr>
        <w:spacing w:after="120" w:line="276" w:lineRule="auto"/>
        <w:rPr>
          <w:rFonts w:ascii="Calibri" w:eastAsia="Calibri" w:hAnsi="Calibri" w:cs="Arial"/>
          <w:color w:val="000000"/>
        </w:rPr>
      </w:pPr>
      <w:r w:rsidRPr="004B3273">
        <w:rPr>
          <w:rFonts w:ascii="Calibri" w:eastAsia="Calibri" w:hAnsi="Calibri" w:cs="Arial"/>
          <w:color w:val="000000"/>
        </w:rPr>
        <w:t xml:space="preserve">Udeležba na konferenci je </w:t>
      </w:r>
      <w:r w:rsidRPr="00C37E99">
        <w:rPr>
          <w:rFonts w:ascii="Calibri" w:eastAsia="Calibri" w:hAnsi="Calibri" w:cs="Arial"/>
          <w:b/>
          <w:color w:val="000000"/>
          <w:sz w:val="24"/>
          <w:szCs w:val="24"/>
        </w:rPr>
        <w:t>brezplačna</w:t>
      </w:r>
      <w:r w:rsidRPr="004B3273">
        <w:rPr>
          <w:rFonts w:ascii="Calibri" w:eastAsia="Calibri" w:hAnsi="Calibri" w:cs="Arial"/>
          <w:color w:val="000000"/>
        </w:rPr>
        <w:t xml:space="preserve">, </w:t>
      </w:r>
      <w:r>
        <w:rPr>
          <w:rFonts w:ascii="Calibri" w:eastAsia="Calibri" w:hAnsi="Calibri" w:cs="Arial"/>
          <w:color w:val="000000"/>
        </w:rPr>
        <w:t xml:space="preserve">prav tako pogostitev v odmorih, </w:t>
      </w:r>
      <w:r w:rsidRPr="004B3273">
        <w:rPr>
          <w:rFonts w:ascii="Calibri" w:eastAsia="Calibri" w:hAnsi="Calibri" w:cs="Arial"/>
          <w:color w:val="000000"/>
        </w:rPr>
        <w:t xml:space="preserve">kosilo </w:t>
      </w:r>
      <w:r>
        <w:rPr>
          <w:rFonts w:ascii="Calibri" w:eastAsia="Calibri" w:hAnsi="Calibri" w:cs="Arial"/>
          <w:color w:val="000000"/>
        </w:rPr>
        <w:t xml:space="preserve">in večerja </w:t>
      </w:r>
      <w:r w:rsidRPr="004B3273">
        <w:rPr>
          <w:rFonts w:ascii="Calibri" w:eastAsia="Calibri" w:hAnsi="Calibri" w:cs="Arial"/>
          <w:color w:val="000000"/>
        </w:rPr>
        <w:t xml:space="preserve">prvi dan </w:t>
      </w:r>
      <w:r>
        <w:rPr>
          <w:rFonts w:ascii="Calibri" w:eastAsia="Calibri" w:hAnsi="Calibri" w:cs="Arial"/>
          <w:color w:val="000000"/>
        </w:rPr>
        <w:t>ter kosilo drugi dan</w:t>
      </w:r>
      <w:r w:rsidR="004A4F25">
        <w:rPr>
          <w:rFonts w:ascii="Calibri" w:eastAsia="Calibri" w:hAnsi="Calibri" w:cs="Arial"/>
          <w:color w:val="000000"/>
        </w:rPr>
        <w:t>.</w:t>
      </w:r>
    </w:p>
    <w:p w14:paraId="44620337" w14:textId="2409184F" w:rsidR="004B3273" w:rsidRPr="004B3273" w:rsidRDefault="002A374A" w:rsidP="004B3273">
      <w:pPr>
        <w:spacing w:after="120" w:line="276" w:lineRule="auto"/>
        <w:rPr>
          <w:rFonts w:ascii="Calibri" w:eastAsia="Calibri" w:hAnsi="Calibri" w:cs="Arial"/>
          <w:color w:val="000000"/>
        </w:rPr>
      </w:pPr>
      <w:r>
        <w:rPr>
          <w:rFonts w:ascii="Calibri" w:eastAsia="Calibri" w:hAnsi="Calibri" w:cs="Arial"/>
          <w:color w:val="000000"/>
        </w:rPr>
        <w:t xml:space="preserve">Objavljamo povezavo do </w:t>
      </w:r>
      <w:r w:rsidRPr="002A374A">
        <w:rPr>
          <w:rFonts w:ascii="Calibri" w:eastAsia="Calibri" w:hAnsi="Calibri" w:cs="Arial"/>
          <w:b/>
          <w:color w:val="000000"/>
          <w:sz w:val="24"/>
          <w:szCs w:val="24"/>
        </w:rPr>
        <w:t>programa konference</w:t>
      </w:r>
      <w:r>
        <w:rPr>
          <w:rFonts w:ascii="Calibri" w:eastAsia="Calibri" w:hAnsi="Calibri" w:cs="Arial"/>
          <w:color w:val="000000"/>
        </w:rPr>
        <w:t xml:space="preserve">: </w:t>
      </w:r>
      <w:hyperlink r:id="rId7" w:history="1">
        <w:r w:rsidRPr="00B403EE">
          <w:rPr>
            <w:rStyle w:val="Hyperlink"/>
            <w:rFonts w:ascii="Calibri" w:eastAsia="Calibri" w:hAnsi="Calibri" w:cs="Arial"/>
          </w:rPr>
          <w:t>https://pro.acs.si/epuo-dogodek/2018-1/program</w:t>
        </w:r>
      </w:hyperlink>
      <w:r w:rsidR="004A4F25">
        <w:rPr>
          <w:rFonts w:ascii="Calibri" w:eastAsia="Calibri" w:hAnsi="Calibri" w:cs="Arial"/>
          <w:color w:val="000000"/>
        </w:rPr>
        <w:t>.</w:t>
      </w:r>
    </w:p>
    <w:p w14:paraId="11561F8C" w14:textId="2F111985" w:rsidR="004B3273" w:rsidRDefault="004B3273" w:rsidP="004B3273">
      <w:pPr>
        <w:spacing w:after="120" w:line="276" w:lineRule="auto"/>
        <w:rPr>
          <w:rFonts w:ascii="Calibri" w:eastAsia="Calibri" w:hAnsi="Calibri" w:cs="Arial"/>
          <w:color w:val="000000"/>
        </w:rPr>
      </w:pPr>
      <w:r w:rsidRPr="004B3273">
        <w:rPr>
          <w:rFonts w:ascii="Calibri" w:eastAsia="Calibri" w:hAnsi="Calibri" w:cs="Arial"/>
          <w:color w:val="000000"/>
        </w:rPr>
        <w:t xml:space="preserve">Zaradi velikega zanimanja za konferenco in omejenega števila </w:t>
      </w:r>
      <w:r w:rsidR="00C37E99">
        <w:rPr>
          <w:rFonts w:ascii="Calibri" w:eastAsia="Calibri" w:hAnsi="Calibri" w:cs="Arial"/>
          <w:color w:val="000000"/>
        </w:rPr>
        <w:t xml:space="preserve">mogočih </w:t>
      </w:r>
      <w:r w:rsidRPr="004B3273">
        <w:rPr>
          <w:rFonts w:ascii="Calibri" w:eastAsia="Calibri" w:hAnsi="Calibri" w:cs="Arial"/>
          <w:color w:val="000000"/>
        </w:rPr>
        <w:t xml:space="preserve">prijav vas prosimo, da se čim prej </w:t>
      </w:r>
      <w:r w:rsidR="002A374A">
        <w:rPr>
          <w:rFonts w:ascii="Calibri" w:eastAsia="Calibri" w:hAnsi="Calibri" w:cs="Arial"/>
          <w:color w:val="000000"/>
        </w:rPr>
        <w:t xml:space="preserve">(najkasneje do 4. aprila) </w:t>
      </w:r>
      <w:r w:rsidRPr="00335073">
        <w:rPr>
          <w:rFonts w:ascii="Calibri" w:eastAsia="Calibri" w:hAnsi="Calibri" w:cs="Arial"/>
          <w:b/>
          <w:color w:val="000000"/>
          <w:sz w:val="24"/>
          <w:szCs w:val="24"/>
        </w:rPr>
        <w:t>prijavite</w:t>
      </w:r>
      <w:r w:rsidR="002A374A">
        <w:rPr>
          <w:rFonts w:ascii="Calibri" w:eastAsia="Calibri" w:hAnsi="Calibri" w:cs="Arial"/>
          <w:color w:val="000000"/>
        </w:rPr>
        <w:t xml:space="preserve"> na naslovu: </w:t>
      </w:r>
      <w:hyperlink r:id="rId8" w:history="1">
        <w:r w:rsidR="002A374A" w:rsidRPr="00B403EE">
          <w:rPr>
            <w:rStyle w:val="Hyperlink"/>
            <w:rFonts w:ascii="Calibri" w:eastAsia="Calibri" w:hAnsi="Calibri" w:cs="Arial"/>
          </w:rPr>
          <w:t>https://pro.acs.si/epuo-dogodek/2018-1/prijava</w:t>
        </w:r>
      </w:hyperlink>
      <w:r w:rsidRPr="004B3273">
        <w:rPr>
          <w:rFonts w:ascii="Calibri" w:eastAsia="Calibri" w:hAnsi="Calibri" w:cs="Arial"/>
          <w:color w:val="000000"/>
        </w:rPr>
        <w:t>.</w:t>
      </w:r>
    </w:p>
    <w:p w14:paraId="2AB48B90" w14:textId="2E76BFC3" w:rsidR="00335073" w:rsidRDefault="00335073" w:rsidP="004B3273">
      <w:pPr>
        <w:spacing w:after="120" w:line="276" w:lineRule="auto"/>
        <w:rPr>
          <w:rFonts w:ascii="Calibri" w:eastAsia="Calibri" w:hAnsi="Calibri" w:cs="Arial"/>
          <w:color w:val="000000"/>
        </w:rPr>
      </w:pPr>
      <w:r>
        <w:rPr>
          <w:rFonts w:ascii="Calibri" w:eastAsia="Calibri" w:hAnsi="Calibri" w:cs="Arial"/>
          <w:color w:val="000000"/>
        </w:rPr>
        <w:t xml:space="preserve">Uredite si </w:t>
      </w:r>
      <w:r w:rsidRPr="00335073">
        <w:rPr>
          <w:rFonts w:ascii="Calibri" w:eastAsia="Calibri" w:hAnsi="Calibri" w:cs="Arial"/>
          <w:b/>
          <w:color w:val="000000"/>
          <w:sz w:val="24"/>
          <w:szCs w:val="24"/>
        </w:rPr>
        <w:t>prenočišče</w:t>
      </w:r>
      <w:r>
        <w:rPr>
          <w:rFonts w:ascii="Calibri" w:eastAsia="Calibri" w:hAnsi="Calibri" w:cs="Arial"/>
          <w:color w:val="000000"/>
        </w:rPr>
        <w:t xml:space="preserve">: </w:t>
      </w:r>
      <w:hyperlink r:id="rId9" w:history="1">
        <w:r w:rsidRPr="00B403EE">
          <w:rPr>
            <w:rStyle w:val="Hyperlink"/>
            <w:rFonts w:ascii="Calibri" w:eastAsia="Calibri" w:hAnsi="Calibri" w:cs="Arial"/>
          </w:rPr>
          <w:t>https://pro.acs.si/epuo-dogodek/2018-1/lokacija</w:t>
        </w:r>
      </w:hyperlink>
      <w:r>
        <w:rPr>
          <w:rFonts w:ascii="Calibri" w:eastAsia="Calibri" w:hAnsi="Calibri" w:cs="Arial"/>
          <w:color w:val="000000"/>
        </w:rPr>
        <w:t>.</w:t>
      </w:r>
    </w:p>
    <w:p w14:paraId="73A3ACF3" w14:textId="714CCB53" w:rsidR="002A374A" w:rsidRPr="004B3273" w:rsidRDefault="00335073" w:rsidP="004B3273">
      <w:pPr>
        <w:spacing w:after="120" w:line="276" w:lineRule="auto"/>
        <w:rPr>
          <w:rFonts w:ascii="Calibri" w:eastAsia="Calibri" w:hAnsi="Calibri" w:cs="Arial"/>
          <w:color w:val="000000"/>
        </w:rPr>
      </w:pPr>
      <w:r>
        <w:rPr>
          <w:rFonts w:ascii="Calibri" w:eastAsia="Calibri" w:hAnsi="Calibri" w:cs="Arial"/>
          <w:color w:val="000000"/>
        </w:rPr>
        <w:t>S</w:t>
      </w:r>
      <w:r w:rsidR="002A374A">
        <w:rPr>
          <w:rFonts w:ascii="Calibri" w:eastAsia="Calibri" w:hAnsi="Calibri" w:cs="Arial"/>
          <w:color w:val="000000"/>
        </w:rPr>
        <w:t>pletn</w:t>
      </w:r>
      <w:r>
        <w:rPr>
          <w:rFonts w:ascii="Calibri" w:eastAsia="Calibri" w:hAnsi="Calibri" w:cs="Arial"/>
          <w:color w:val="000000"/>
        </w:rPr>
        <w:t xml:space="preserve">o </w:t>
      </w:r>
      <w:r w:rsidR="002A374A">
        <w:rPr>
          <w:rFonts w:ascii="Calibri" w:eastAsia="Calibri" w:hAnsi="Calibri" w:cs="Arial"/>
          <w:color w:val="000000"/>
        </w:rPr>
        <w:t>stran dogodka</w:t>
      </w:r>
      <w:r>
        <w:rPr>
          <w:rFonts w:ascii="Calibri" w:eastAsia="Calibri" w:hAnsi="Calibri" w:cs="Arial"/>
          <w:color w:val="000000"/>
        </w:rPr>
        <w:t xml:space="preserve"> (</w:t>
      </w:r>
      <w:hyperlink r:id="rId10" w:history="1">
        <w:r w:rsidR="002A374A" w:rsidRPr="00B403EE">
          <w:rPr>
            <w:rStyle w:val="Hyperlink"/>
            <w:rFonts w:ascii="Calibri" w:eastAsia="Calibri" w:hAnsi="Calibri" w:cs="Arial"/>
          </w:rPr>
          <w:t>https://pro.acs.si/epuo-dogodek/2018-1</w:t>
        </w:r>
      </w:hyperlink>
      <w:r>
        <w:rPr>
          <w:rFonts w:ascii="Calibri" w:eastAsia="Calibri" w:hAnsi="Calibri" w:cs="Arial"/>
          <w:color w:val="000000"/>
        </w:rPr>
        <w:t>) bomo stalno dopolnjevali.</w:t>
      </w:r>
      <w:r w:rsidR="002A374A">
        <w:rPr>
          <w:rFonts w:ascii="Calibri" w:eastAsia="Calibri" w:hAnsi="Calibri" w:cs="Arial"/>
          <w:color w:val="000000"/>
        </w:rPr>
        <w:t xml:space="preserve"> </w:t>
      </w:r>
    </w:p>
    <w:p w14:paraId="04FA0E4B" w14:textId="1923C7E2" w:rsidR="002A374A" w:rsidRDefault="003A164A" w:rsidP="002A374A">
      <w:pPr>
        <w:spacing w:after="120" w:line="276" w:lineRule="auto"/>
        <w:rPr>
          <w:rFonts w:ascii="Calibri" w:eastAsia="Calibri" w:hAnsi="Calibri" w:cs="Arial"/>
          <w:color w:val="000000"/>
        </w:rPr>
      </w:pPr>
      <w:r w:rsidRPr="003A164A">
        <w:rPr>
          <w:rFonts w:ascii="Calibri" w:eastAsia="Calibri" w:hAnsi="Calibri" w:cs="Arial"/>
          <w:b/>
          <w:color w:val="000000"/>
        </w:rPr>
        <w:t>Kontaktni osebi</w:t>
      </w:r>
      <w:r>
        <w:rPr>
          <w:rFonts w:ascii="Calibri" w:eastAsia="Calibri" w:hAnsi="Calibri" w:cs="Arial"/>
          <w:color w:val="000000"/>
        </w:rPr>
        <w:t xml:space="preserve">: mag. Maja Radinovič </w:t>
      </w:r>
      <w:proofErr w:type="spellStart"/>
      <w:r>
        <w:rPr>
          <w:rFonts w:ascii="Calibri" w:eastAsia="Calibri" w:hAnsi="Calibri" w:cs="Arial"/>
          <w:color w:val="000000"/>
        </w:rPr>
        <w:t>Hajdič</w:t>
      </w:r>
      <w:proofErr w:type="spellEnd"/>
      <w:r>
        <w:rPr>
          <w:rFonts w:ascii="Calibri" w:eastAsia="Calibri" w:hAnsi="Calibri" w:cs="Arial"/>
          <w:color w:val="000000"/>
        </w:rPr>
        <w:t xml:space="preserve"> za </w:t>
      </w:r>
      <w:proofErr w:type="spellStart"/>
      <w:r>
        <w:rPr>
          <w:rFonts w:ascii="Calibri" w:eastAsia="Calibri" w:hAnsi="Calibri" w:cs="Arial"/>
          <w:color w:val="000000"/>
        </w:rPr>
        <w:t>ZiSSS</w:t>
      </w:r>
      <w:proofErr w:type="spellEnd"/>
      <w:r>
        <w:rPr>
          <w:rFonts w:ascii="Calibri" w:eastAsia="Calibri" w:hAnsi="Calibri" w:cs="Arial"/>
          <w:color w:val="000000"/>
        </w:rPr>
        <w:t xml:space="preserve"> (</w:t>
      </w:r>
      <w:hyperlink r:id="rId11" w:history="1">
        <w:r w:rsidRPr="00B403EE">
          <w:rPr>
            <w:rStyle w:val="Hyperlink"/>
            <w:rFonts w:ascii="Calibri" w:eastAsia="Calibri" w:hAnsi="Calibri" w:cs="Arial"/>
          </w:rPr>
          <w:t>majarh@lu-jesenice.net</w:t>
        </w:r>
      </w:hyperlink>
      <w:r>
        <w:rPr>
          <w:rFonts w:ascii="Calibri" w:eastAsia="Calibri" w:hAnsi="Calibri" w:cs="Arial"/>
          <w:color w:val="000000"/>
        </w:rPr>
        <w:t>) in mag. Zvonka Pangerc Pahernik za ACS (</w:t>
      </w:r>
      <w:hyperlink r:id="rId12" w:history="1">
        <w:r w:rsidRPr="00B403EE">
          <w:rPr>
            <w:rStyle w:val="Hyperlink"/>
            <w:rFonts w:ascii="Calibri" w:eastAsia="Calibri" w:hAnsi="Calibri" w:cs="Arial"/>
          </w:rPr>
          <w:t>zvonka.pangerc@acs.si</w:t>
        </w:r>
      </w:hyperlink>
      <w:r>
        <w:rPr>
          <w:rFonts w:ascii="Calibri" w:eastAsia="Calibri" w:hAnsi="Calibri" w:cs="Arial"/>
          <w:color w:val="000000"/>
        </w:rPr>
        <w:t>).</w:t>
      </w:r>
    </w:p>
    <w:p w14:paraId="2B81443E" w14:textId="77777777" w:rsidR="003A164A" w:rsidRDefault="003A164A" w:rsidP="002A374A">
      <w:pPr>
        <w:spacing w:after="120" w:line="276" w:lineRule="auto"/>
        <w:rPr>
          <w:rFonts w:ascii="Calibri" w:eastAsia="Calibri" w:hAnsi="Calibri" w:cs="Arial"/>
          <w:color w:val="000000"/>
        </w:rPr>
      </w:pPr>
    </w:p>
    <w:p w14:paraId="6A455D4F" w14:textId="77777777" w:rsidR="002A374A" w:rsidRDefault="002A374A" w:rsidP="002A374A">
      <w:pPr>
        <w:spacing w:after="120" w:line="276" w:lineRule="auto"/>
        <w:rPr>
          <w:rFonts w:ascii="Calibri" w:eastAsia="Calibri" w:hAnsi="Calibri" w:cs="Arial"/>
          <w:color w:val="000000"/>
        </w:rPr>
      </w:pPr>
      <w:r w:rsidRPr="0077722C">
        <w:rPr>
          <w:rFonts w:ascii="Calibri" w:eastAsia="Calibri" w:hAnsi="Calibri" w:cs="Arial"/>
          <w:color w:val="000000"/>
        </w:rPr>
        <w:t>Veselimo se sodelovanja z vami.</w:t>
      </w:r>
    </w:p>
    <w:p w14:paraId="3E0CDC08" w14:textId="77777777" w:rsidR="00C37E99" w:rsidRPr="0077722C" w:rsidRDefault="00C37E99" w:rsidP="002A374A">
      <w:pPr>
        <w:spacing w:after="120" w:line="276" w:lineRule="auto"/>
        <w:rPr>
          <w:rFonts w:ascii="Calibri" w:eastAsia="Calibri" w:hAnsi="Calibri" w:cs="Arial"/>
          <w:color w:val="000000"/>
        </w:rPr>
      </w:pPr>
    </w:p>
    <w:p w14:paraId="2A9CC3AA" w14:textId="77777777" w:rsidR="002A374A" w:rsidRPr="0077722C" w:rsidRDefault="002A374A" w:rsidP="002A374A">
      <w:r>
        <w:t>M</w:t>
      </w:r>
      <w:r w:rsidRPr="0077722C">
        <w:t xml:space="preserve">ag. Maja Radinovič </w:t>
      </w:r>
      <w:proofErr w:type="spellStart"/>
      <w:r w:rsidRPr="0077722C">
        <w:t>Hajdič</w:t>
      </w:r>
      <w:proofErr w:type="spellEnd"/>
      <w:r w:rsidRPr="0077722C">
        <w:t xml:space="preserve">                                                                          </w:t>
      </w:r>
      <w:r>
        <w:t>M</w:t>
      </w:r>
      <w:r w:rsidRPr="0077722C">
        <w:t>ag. Andrej Sotošek</w:t>
      </w:r>
    </w:p>
    <w:p w14:paraId="5B0B0AAE" w14:textId="77777777" w:rsidR="002A374A" w:rsidRPr="0077722C" w:rsidRDefault="002A374A" w:rsidP="002A374A">
      <w:r>
        <w:t xml:space="preserve">Predsednica </w:t>
      </w:r>
      <w:proofErr w:type="spellStart"/>
      <w:r>
        <w:t>ZiSSS</w:t>
      </w:r>
      <w:proofErr w:type="spellEnd"/>
      <w:r w:rsidRPr="0077722C">
        <w:t xml:space="preserve">                                                                                        </w:t>
      </w:r>
      <w:r>
        <w:t xml:space="preserve"> </w:t>
      </w:r>
      <w:r w:rsidRPr="0077722C">
        <w:t xml:space="preserve">   </w:t>
      </w:r>
      <w:r>
        <w:t>D</w:t>
      </w:r>
      <w:r w:rsidRPr="0077722C">
        <w:t>irektor ACS</w:t>
      </w:r>
    </w:p>
    <w:sectPr w:rsidR="002A374A" w:rsidRPr="0077722C" w:rsidSect="00655AE1">
      <w:headerReference w:type="default" r:id="rId13"/>
      <w:footerReference w:type="default" r:id="rId14"/>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56AA0" w14:textId="77777777" w:rsidR="00E550C1" w:rsidRDefault="00E550C1" w:rsidP="009638DF">
      <w:pPr>
        <w:spacing w:after="0" w:line="240" w:lineRule="auto"/>
      </w:pPr>
      <w:r>
        <w:separator/>
      </w:r>
    </w:p>
  </w:endnote>
  <w:endnote w:type="continuationSeparator" w:id="0">
    <w:p w14:paraId="334585FC" w14:textId="77777777" w:rsidR="00E550C1" w:rsidRDefault="00E550C1" w:rsidP="00963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E19A3" w14:textId="77777777" w:rsidR="00655AE1" w:rsidRDefault="005C4E65">
    <w:pPr>
      <w:pStyle w:val="Footer"/>
    </w:pPr>
    <w:r>
      <w:rPr>
        <w:noProof/>
        <w:lang w:val="en-US"/>
      </w:rPr>
      <w:drawing>
        <wp:anchor distT="0" distB="0" distL="114300" distR="114300" simplePos="0" relativeHeight="251664384" behindDoc="0" locked="0" layoutInCell="1" allowOverlap="1" wp14:anchorId="54392EE8" wp14:editId="30C966DB">
          <wp:simplePos x="0" y="0"/>
          <wp:positionH relativeFrom="column">
            <wp:posOffset>4714446</wp:posOffset>
          </wp:positionH>
          <wp:positionV relativeFrom="paragraph">
            <wp:posOffset>-142875</wp:posOffset>
          </wp:positionV>
          <wp:extent cx="1643380" cy="469900"/>
          <wp:effectExtent l="0" t="0" r="0" b="0"/>
          <wp:wrapSquare wrapText="bothSides"/>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rasmus plus sofinanciranje SLO curves.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3380" cy="46990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3360" behindDoc="0" locked="0" layoutInCell="1" allowOverlap="1" wp14:anchorId="397B9A9A" wp14:editId="55E6E4E1">
          <wp:simplePos x="0" y="0"/>
          <wp:positionH relativeFrom="column">
            <wp:posOffset>-260350</wp:posOffset>
          </wp:positionH>
          <wp:positionV relativeFrom="paragraph">
            <wp:posOffset>-82550</wp:posOffset>
          </wp:positionV>
          <wp:extent cx="1907540" cy="337185"/>
          <wp:effectExtent l="0" t="0" r="0" b="5715"/>
          <wp:wrapSquare wrapText="bothSides"/>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ZŠ logo slo - barvni.e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07540" cy="3371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E709C" w14:textId="77777777" w:rsidR="00E550C1" w:rsidRDefault="00E550C1" w:rsidP="009638DF">
      <w:pPr>
        <w:spacing w:after="0" w:line="240" w:lineRule="auto"/>
      </w:pPr>
      <w:r>
        <w:separator/>
      </w:r>
    </w:p>
  </w:footnote>
  <w:footnote w:type="continuationSeparator" w:id="0">
    <w:p w14:paraId="7C47C824" w14:textId="77777777" w:rsidR="00E550C1" w:rsidRDefault="00E550C1" w:rsidP="009638DF">
      <w:pPr>
        <w:spacing w:after="0" w:line="240" w:lineRule="auto"/>
      </w:pPr>
      <w:r>
        <w:continuationSeparator/>
      </w:r>
    </w:p>
  </w:footnote>
  <w:footnote w:id="1">
    <w:p w14:paraId="435012E3" w14:textId="77777777" w:rsidR="002A374A" w:rsidRDefault="002A374A" w:rsidP="002A374A">
      <w:pPr>
        <w:pStyle w:val="FootnoteText"/>
      </w:pPr>
      <w:r>
        <w:rPr>
          <w:rStyle w:val="FootnoteReference"/>
        </w:rPr>
        <w:footnoteRef/>
      </w:r>
      <w:r>
        <w:t xml:space="preserve"> Projekt Uresničevanje Evropskega programa za učenje odraslih (EPUO) 2017–2019 v Sloveniji.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A91FE" w14:textId="77777777" w:rsidR="0047364A" w:rsidRDefault="0047364A">
    <w:pPr>
      <w:pStyle w:val="Header"/>
      <w:rPr>
        <w:rFonts w:ascii="Calibri" w:eastAsia="Calibri" w:hAnsi="Calibri" w:cs="Arial"/>
        <w:noProof/>
        <w:color w:val="000000"/>
        <w:lang w:eastAsia="sl-SI"/>
      </w:rPr>
    </w:pPr>
    <w:r>
      <w:rPr>
        <w:rFonts w:ascii="Calibri" w:eastAsia="Calibri" w:hAnsi="Calibri" w:cs="Arial"/>
        <w:noProof/>
        <w:color w:val="000000"/>
        <w:lang w:val="en-US"/>
      </w:rPr>
      <w:drawing>
        <wp:anchor distT="0" distB="0" distL="114300" distR="114300" simplePos="0" relativeHeight="251661312" behindDoc="0" locked="0" layoutInCell="1" allowOverlap="1" wp14:anchorId="00B5C81F" wp14:editId="58CAFB1E">
          <wp:simplePos x="0" y="0"/>
          <wp:positionH relativeFrom="column">
            <wp:posOffset>5121275</wp:posOffset>
          </wp:positionH>
          <wp:positionV relativeFrom="paragraph">
            <wp:posOffset>-40640</wp:posOffset>
          </wp:positionV>
          <wp:extent cx="929640" cy="565150"/>
          <wp:effectExtent l="0" t="0" r="3810" b="6350"/>
          <wp:wrapNone/>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puo_logo_napis.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9640" cy="56515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7E108E07" wp14:editId="5C25AFEE">
          <wp:simplePos x="0" y="0"/>
          <wp:positionH relativeFrom="column">
            <wp:posOffset>2005330</wp:posOffset>
          </wp:positionH>
          <wp:positionV relativeFrom="paragraph">
            <wp:posOffset>-93980</wp:posOffset>
          </wp:positionV>
          <wp:extent cx="2019300" cy="711200"/>
          <wp:effectExtent l="0" t="0" r="0" b="0"/>
          <wp:wrapNone/>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CS.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9300" cy="71120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Arial"/>
        <w:noProof/>
        <w:color w:val="000000"/>
        <w:lang w:val="en-US"/>
      </w:rPr>
      <w:drawing>
        <wp:anchor distT="0" distB="0" distL="114300" distR="114300" simplePos="0" relativeHeight="251662336" behindDoc="0" locked="0" layoutInCell="1" allowOverlap="1" wp14:anchorId="2CDB3460" wp14:editId="70750477">
          <wp:simplePos x="0" y="0"/>
          <wp:positionH relativeFrom="column">
            <wp:posOffset>-608965</wp:posOffset>
          </wp:positionH>
          <wp:positionV relativeFrom="paragraph">
            <wp:posOffset>-93551</wp:posOffset>
          </wp:positionV>
          <wp:extent cx="2007870" cy="713740"/>
          <wp:effectExtent l="0" t="0" r="0" b="0"/>
          <wp:wrapNone/>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_ZISS_barve_ime.emf"/>
                  <pic:cNvPicPr/>
                </pic:nvPicPr>
                <pic:blipFill rotWithShape="1">
                  <a:blip r:embed="rId3" cstate="print">
                    <a:extLst>
                      <a:ext uri="{28A0092B-C50C-407E-A947-70E740481C1C}">
                        <a14:useLocalDpi xmlns:a14="http://schemas.microsoft.com/office/drawing/2010/main" val="0"/>
                      </a:ext>
                    </a:extLst>
                  </a:blip>
                  <a:srcRect t="5678" b="25096"/>
                  <a:stretch/>
                </pic:blipFill>
                <pic:spPr bwMode="auto">
                  <a:xfrm>
                    <a:off x="0" y="0"/>
                    <a:ext cx="2007870" cy="713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BFA3DB" w14:textId="77777777" w:rsidR="009638DF" w:rsidRDefault="009638DF">
    <w:pPr>
      <w:pStyle w:val="Header"/>
    </w:pPr>
  </w:p>
  <w:p w14:paraId="17FDAF39" w14:textId="77777777" w:rsidR="009638DF" w:rsidRDefault="009638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0612D"/>
    <w:multiLevelType w:val="hybridMultilevel"/>
    <w:tmpl w:val="D17291BA"/>
    <w:lvl w:ilvl="0" w:tplc="693E0FDE">
      <w:numFmt w:val="bullet"/>
      <w:lvlText w:val="-"/>
      <w:lvlJc w:val="left"/>
      <w:pPr>
        <w:ind w:left="720" w:hanging="360"/>
      </w:pPr>
      <w:rPr>
        <w:rFonts w:ascii="Calibri" w:eastAsia="Calibri"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5174EB"/>
    <w:multiLevelType w:val="hybridMultilevel"/>
    <w:tmpl w:val="47B07A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E47EAF"/>
    <w:multiLevelType w:val="hybridMultilevel"/>
    <w:tmpl w:val="9106391E"/>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3" w15:restartNumberingAfterBreak="0">
    <w:nsid w:val="183141C9"/>
    <w:multiLevelType w:val="hybridMultilevel"/>
    <w:tmpl w:val="E576A00A"/>
    <w:lvl w:ilvl="0" w:tplc="2EC813BA">
      <w:numFmt w:val="bullet"/>
      <w:lvlText w:val="-"/>
      <w:lvlJc w:val="left"/>
      <w:pPr>
        <w:ind w:left="1080" w:hanging="360"/>
      </w:pPr>
      <w:rPr>
        <w:rFonts w:ascii="Calibri" w:eastAsia="Calibri"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7013F0"/>
    <w:multiLevelType w:val="multilevel"/>
    <w:tmpl w:val="1698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C1C02"/>
    <w:multiLevelType w:val="hybridMultilevel"/>
    <w:tmpl w:val="5BE267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8BC75CD"/>
    <w:multiLevelType w:val="hybridMultilevel"/>
    <w:tmpl w:val="25DA7910"/>
    <w:lvl w:ilvl="0" w:tplc="D9403008">
      <w:start w:val="1"/>
      <w:numFmt w:val="bullet"/>
      <w:pStyle w:val="BULLET"/>
      <w:lvlText w:val=""/>
      <w:lvlJc w:val="left"/>
      <w:pPr>
        <w:ind w:left="720" w:hanging="360"/>
      </w:pPr>
      <w:rPr>
        <w:rFonts w:ascii="Symbol" w:hAnsi="Symbol" w:hint="default"/>
        <w:color w:val="00AFAD"/>
        <w:sz w:val="2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2AE26A6A"/>
    <w:multiLevelType w:val="hybridMultilevel"/>
    <w:tmpl w:val="48A8E2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BBA0686"/>
    <w:multiLevelType w:val="hybridMultilevel"/>
    <w:tmpl w:val="EF588A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0177C57"/>
    <w:multiLevelType w:val="hybridMultilevel"/>
    <w:tmpl w:val="3A02ABC8"/>
    <w:lvl w:ilvl="0" w:tplc="2EC813BA">
      <w:numFmt w:val="bullet"/>
      <w:lvlText w:val="-"/>
      <w:lvlJc w:val="left"/>
      <w:pPr>
        <w:ind w:left="1080" w:hanging="360"/>
      </w:pPr>
      <w:rPr>
        <w:rFonts w:ascii="Calibri" w:eastAsia="Calibri" w:hAnsi="Calibri"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461144CB"/>
    <w:multiLevelType w:val="hybridMultilevel"/>
    <w:tmpl w:val="C8C0F1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6F9135C"/>
    <w:multiLevelType w:val="hybridMultilevel"/>
    <w:tmpl w:val="50C4CF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27B74F7"/>
    <w:multiLevelType w:val="multilevel"/>
    <w:tmpl w:val="F90E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CF706F"/>
    <w:multiLevelType w:val="hybridMultilevel"/>
    <w:tmpl w:val="057A8F70"/>
    <w:lvl w:ilvl="0" w:tplc="F436851A">
      <w:start w:val="1"/>
      <w:numFmt w:val="decimal"/>
      <w:lvlText w:val="%1."/>
      <w:lvlJc w:val="left"/>
      <w:pPr>
        <w:ind w:left="360" w:hanging="360"/>
      </w:pPr>
      <w:rPr>
        <w:rFonts w:ascii="Calibri" w:hAnsi="Calibri" w:hint="default"/>
        <w:b/>
        <w:i w:val="0"/>
        <w:color w:val="000000"/>
        <w:sz w:val="22"/>
        <w:szCs w:val="22"/>
        <w:u w:val="none"/>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66772C46"/>
    <w:multiLevelType w:val="hybridMultilevel"/>
    <w:tmpl w:val="AC68C550"/>
    <w:lvl w:ilvl="0" w:tplc="BDB6997C">
      <w:numFmt w:val="bullet"/>
      <w:lvlText w:val="-"/>
      <w:lvlJc w:val="left"/>
      <w:pPr>
        <w:ind w:left="720" w:hanging="360"/>
      </w:pPr>
      <w:rPr>
        <w:rFonts w:ascii="Calibri" w:eastAsia="Calibri" w:hAnsi="Calibri"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78BB7551"/>
    <w:multiLevelType w:val="hybridMultilevel"/>
    <w:tmpl w:val="24567552"/>
    <w:lvl w:ilvl="0" w:tplc="2DE8643C">
      <w:numFmt w:val="bullet"/>
      <w:lvlText w:val="-"/>
      <w:lvlJc w:val="left"/>
      <w:pPr>
        <w:ind w:left="720" w:hanging="360"/>
      </w:pPr>
      <w:rPr>
        <w:rFonts w:ascii="Calibri" w:eastAsia="Calibri"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13"/>
  </w:num>
  <w:num w:numId="5">
    <w:abstractNumId w:val="0"/>
  </w:num>
  <w:num w:numId="6">
    <w:abstractNumId w:val="2"/>
  </w:num>
  <w:num w:numId="7">
    <w:abstractNumId w:val="12"/>
  </w:num>
  <w:num w:numId="8">
    <w:abstractNumId w:val="4"/>
  </w:num>
  <w:num w:numId="9">
    <w:abstractNumId w:val="15"/>
  </w:num>
  <w:num w:numId="10">
    <w:abstractNumId w:val="1"/>
  </w:num>
  <w:num w:numId="11">
    <w:abstractNumId w:val="10"/>
  </w:num>
  <w:num w:numId="12">
    <w:abstractNumId w:val="7"/>
  </w:num>
  <w:num w:numId="13">
    <w:abstractNumId w:val="11"/>
  </w:num>
  <w:num w:numId="14">
    <w:abstractNumId w:val="8"/>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844"/>
    <w:rsid w:val="00024DA9"/>
    <w:rsid w:val="00030193"/>
    <w:rsid w:val="00030A49"/>
    <w:rsid w:val="00096947"/>
    <w:rsid w:val="000F0C5F"/>
    <w:rsid w:val="00154F92"/>
    <w:rsid w:val="001B73BA"/>
    <w:rsid w:val="001C73C4"/>
    <w:rsid w:val="00247F6D"/>
    <w:rsid w:val="0027011C"/>
    <w:rsid w:val="002A374A"/>
    <w:rsid w:val="002E4392"/>
    <w:rsid w:val="002F5B43"/>
    <w:rsid w:val="00317541"/>
    <w:rsid w:val="00335073"/>
    <w:rsid w:val="0037296A"/>
    <w:rsid w:val="003A164A"/>
    <w:rsid w:val="003D10C5"/>
    <w:rsid w:val="00410733"/>
    <w:rsid w:val="004163D9"/>
    <w:rsid w:val="00430BE0"/>
    <w:rsid w:val="004433D8"/>
    <w:rsid w:val="00446F0E"/>
    <w:rsid w:val="0047364A"/>
    <w:rsid w:val="004A4F25"/>
    <w:rsid w:val="004B3273"/>
    <w:rsid w:val="004B338B"/>
    <w:rsid w:val="004E75EB"/>
    <w:rsid w:val="00506BB6"/>
    <w:rsid w:val="005B6C1F"/>
    <w:rsid w:val="005B7247"/>
    <w:rsid w:val="005C4E65"/>
    <w:rsid w:val="00625634"/>
    <w:rsid w:val="00645129"/>
    <w:rsid w:val="00655AE1"/>
    <w:rsid w:val="006A1614"/>
    <w:rsid w:val="006B2CE0"/>
    <w:rsid w:val="006E4633"/>
    <w:rsid w:val="00722CBF"/>
    <w:rsid w:val="00731101"/>
    <w:rsid w:val="007317D8"/>
    <w:rsid w:val="00747431"/>
    <w:rsid w:val="00762C03"/>
    <w:rsid w:val="0077722C"/>
    <w:rsid w:val="007A7028"/>
    <w:rsid w:val="007B1DE4"/>
    <w:rsid w:val="007B4904"/>
    <w:rsid w:val="00814844"/>
    <w:rsid w:val="00861FBF"/>
    <w:rsid w:val="008B2E5C"/>
    <w:rsid w:val="008E47AF"/>
    <w:rsid w:val="00903E93"/>
    <w:rsid w:val="009638DF"/>
    <w:rsid w:val="009C6067"/>
    <w:rsid w:val="009C707D"/>
    <w:rsid w:val="00A2079F"/>
    <w:rsid w:val="00A37E71"/>
    <w:rsid w:val="00AA1F52"/>
    <w:rsid w:val="00B7061F"/>
    <w:rsid w:val="00B74F9A"/>
    <w:rsid w:val="00BA58E3"/>
    <w:rsid w:val="00BD6387"/>
    <w:rsid w:val="00BE2522"/>
    <w:rsid w:val="00C04220"/>
    <w:rsid w:val="00C0497E"/>
    <w:rsid w:val="00C37E99"/>
    <w:rsid w:val="00C65E05"/>
    <w:rsid w:val="00C84B63"/>
    <w:rsid w:val="00CE0647"/>
    <w:rsid w:val="00D45389"/>
    <w:rsid w:val="00D473E5"/>
    <w:rsid w:val="00D6301F"/>
    <w:rsid w:val="00D67F3F"/>
    <w:rsid w:val="00D95C10"/>
    <w:rsid w:val="00DC1201"/>
    <w:rsid w:val="00DF627C"/>
    <w:rsid w:val="00E219C9"/>
    <w:rsid w:val="00E550C1"/>
    <w:rsid w:val="00E60BC7"/>
    <w:rsid w:val="00ED1759"/>
    <w:rsid w:val="00F1214D"/>
    <w:rsid w:val="00F5732F"/>
    <w:rsid w:val="00F63440"/>
    <w:rsid w:val="00F853EB"/>
    <w:rsid w:val="00FB4591"/>
    <w:rsid w:val="00FD04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FCC741"/>
  <w15:chartTrackingRefBased/>
  <w15:docId w15:val="{87900B19-958A-4507-A652-F1E0BE06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440"/>
    <w:pPr>
      <w:ind w:left="720"/>
      <w:contextualSpacing/>
    </w:pPr>
  </w:style>
  <w:style w:type="paragraph" w:styleId="PlainText">
    <w:name w:val="Plain Text"/>
    <w:basedOn w:val="Normal"/>
    <w:link w:val="PlainTextChar"/>
    <w:uiPriority w:val="99"/>
    <w:unhideWhenUsed/>
    <w:rsid w:val="00154F9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54F92"/>
    <w:rPr>
      <w:rFonts w:ascii="Calibri" w:hAnsi="Calibri"/>
      <w:szCs w:val="21"/>
    </w:rPr>
  </w:style>
  <w:style w:type="character" w:styleId="Emphasis">
    <w:name w:val="Emphasis"/>
    <w:basedOn w:val="DefaultParagraphFont"/>
    <w:uiPriority w:val="20"/>
    <w:qFormat/>
    <w:rsid w:val="00154F92"/>
    <w:rPr>
      <w:i/>
      <w:iCs/>
    </w:rPr>
  </w:style>
  <w:style w:type="character" w:styleId="Strong">
    <w:name w:val="Strong"/>
    <w:basedOn w:val="DefaultParagraphFont"/>
    <w:uiPriority w:val="22"/>
    <w:qFormat/>
    <w:rsid w:val="00154F92"/>
    <w:rPr>
      <w:b/>
      <w:bCs/>
    </w:rPr>
  </w:style>
  <w:style w:type="paragraph" w:styleId="Header">
    <w:name w:val="header"/>
    <w:basedOn w:val="Normal"/>
    <w:link w:val="HeaderChar"/>
    <w:uiPriority w:val="99"/>
    <w:unhideWhenUsed/>
    <w:rsid w:val="009638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38DF"/>
  </w:style>
  <w:style w:type="paragraph" w:styleId="Footer">
    <w:name w:val="footer"/>
    <w:basedOn w:val="Normal"/>
    <w:link w:val="FooterChar"/>
    <w:uiPriority w:val="99"/>
    <w:unhideWhenUsed/>
    <w:rsid w:val="009638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38DF"/>
  </w:style>
  <w:style w:type="paragraph" w:styleId="BalloonText">
    <w:name w:val="Balloon Text"/>
    <w:basedOn w:val="Normal"/>
    <w:link w:val="BalloonTextChar"/>
    <w:uiPriority w:val="99"/>
    <w:semiHidden/>
    <w:unhideWhenUsed/>
    <w:rsid w:val="00C049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97E"/>
    <w:rPr>
      <w:rFonts w:ascii="Segoe UI" w:hAnsi="Segoe UI" w:cs="Segoe UI"/>
      <w:sz w:val="18"/>
      <w:szCs w:val="18"/>
    </w:rPr>
  </w:style>
  <w:style w:type="character" w:styleId="CommentReference">
    <w:name w:val="annotation reference"/>
    <w:basedOn w:val="DefaultParagraphFont"/>
    <w:uiPriority w:val="99"/>
    <w:semiHidden/>
    <w:unhideWhenUsed/>
    <w:rsid w:val="00C0497E"/>
    <w:rPr>
      <w:sz w:val="16"/>
      <w:szCs w:val="16"/>
    </w:rPr>
  </w:style>
  <w:style w:type="paragraph" w:styleId="CommentText">
    <w:name w:val="annotation text"/>
    <w:basedOn w:val="Normal"/>
    <w:link w:val="CommentTextChar"/>
    <w:uiPriority w:val="99"/>
    <w:unhideWhenUsed/>
    <w:rsid w:val="00C0497E"/>
    <w:pPr>
      <w:spacing w:line="240" w:lineRule="auto"/>
    </w:pPr>
    <w:rPr>
      <w:sz w:val="20"/>
      <w:szCs w:val="20"/>
    </w:rPr>
  </w:style>
  <w:style w:type="character" w:customStyle="1" w:styleId="CommentTextChar">
    <w:name w:val="Comment Text Char"/>
    <w:basedOn w:val="DefaultParagraphFont"/>
    <w:link w:val="CommentText"/>
    <w:uiPriority w:val="99"/>
    <w:rsid w:val="00C0497E"/>
    <w:rPr>
      <w:sz w:val="20"/>
      <w:szCs w:val="20"/>
    </w:rPr>
  </w:style>
  <w:style w:type="paragraph" w:styleId="CommentSubject">
    <w:name w:val="annotation subject"/>
    <w:basedOn w:val="CommentText"/>
    <w:next w:val="CommentText"/>
    <w:link w:val="CommentSubjectChar"/>
    <w:uiPriority w:val="99"/>
    <w:semiHidden/>
    <w:unhideWhenUsed/>
    <w:rsid w:val="00C0497E"/>
    <w:rPr>
      <w:b/>
      <w:bCs/>
    </w:rPr>
  </w:style>
  <w:style w:type="character" w:customStyle="1" w:styleId="CommentSubjectChar">
    <w:name w:val="Comment Subject Char"/>
    <w:basedOn w:val="CommentTextChar"/>
    <w:link w:val="CommentSubject"/>
    <w:uiPriority w:val="99"/>
    <w:semiHidden/>
    <w:rsid w:val="00C0497E"/>
    <w:rPr>
      <w:b/>
      <w:bCs/>
      <w:sz w:val="20"/>
      <w:szCs w:val="20"/>
    </w:rPr>
  </w:style>
  <w:style w:type="character" w:styleId="Hyperlink">
    <w:name w:val="Hyperlink"/>
    <w:basedOn w:val="DefaultParagraphFont"/>
    <w:uiPriority w:val="99"/>
    <w:unhideWhenUsed/>
    <w:rsid w:val="009C707D"/>
    <w:rPr>
      <w:color w:val="0563C1" w:themeColor="hyperlink"/>
      <w:u w:val="single"/>
    </w:rPr>
  </w:style>
  <w:style w:type="paragraph" w:customStyle="1" w:styleId="BULLET">
    <w:name w:val="BULLET"/>
    <w:basedOn w:val="Normal"/>
    <w:uiPriority w:val="99"/>
    <w:rsid w:val="004A4F25"/>
    <w:pPr>
      <w:numPr>
        <w:numId w:val="15"/>
      </w:numPr>
      <w:spacing w:after="57" w:line="240" w:lineRule="auto"/>
      <w:ind w:firstLine="0"/>
    </w:pPr>
    <w:rPr>
      <w:rFonts w:ascii="Calibri" w:hAnsi="Calibri" w:cs="Times New Roman"/>
      <w:sz w:val="24"/>
      <w:szCs w:val="24"/>
    </w:rPr>
  </w:style>
  <w:style w:type="paragraph" w:customStyle="1" w:styleId="Predbulletom">
    <w:name w:val="Pred bulletom"/>
    <w:basedOn w:val="Normal"/>
    <w:uiPriority w:val="99"/>
    <w:rsid w:val="004A4F25"/>
    <w:pPr>
      <w:spacing w:after="57" w:line="240" w:lineRule="auto"/>
    </w:pPr>
    <w:rPr>
      <w:rFonts w:ascii="Calibri" w:hAnsi="Calibri" w:cs="Times New Roman"/>
      <w:sz w:val="24"/>
      <w:szCs w:val="24"/>
    </w:rPr>
  </w:style>
  <w:style w:type="paragraph" w:styleId="FootnoteText">
    <w:name w:val="footnote text"/>
    <w:basedOn w:val="Normal"/>
    <w:link w:val="FootnoteTextChar"/>
    <w:uiPriority w:val="99"/>
    <w:semiHidden/>
    <w:unhideWhenUsed/>
    <w:rsid w:val="002A37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374A"/>
    <w:rPr>
      <w:sz w:val="20"/>
      <w:szCs w:val="20"/>
    </w:rPr>
  </w:style>
  <w:style w:type="character" w:styleId="FootnoteReference">
    <w:name w:val="footnote reference"/>
    <w:basedOn w:val="DefaultParagraphFont"/>
    <w:uiPriority w:val="99"/>
    <w:semiHidden/>
    <w:unhideWhenUsed/>
    <w:rsid w:val="002A37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546368">
      <w:bodyDiv w:val="1"/>
      <w:marLeft w:val="0"/>
      <w:marRight w:val="0"/>
      <w:marTop w:val="0"/>
      <w:marBottom w:val="0"/>
      <w:divBdr>
        <w:top w:val="none" w:sz="0" w:space="0" w:color="auto"/>
        <w:left w:val="none" w:sz="0" w:space="0" w:color="auto"/>
        <w:bottom w:val="none" w:sz="0" w:space="0" w:color="auto"/>
        <w:right w:val="none" w:sz="0" w:space="0" w:color="auto"/>
      </w:divBdr>
      <w:divsChild>
        <w:div w:id="1945727362">
          <w:marLeft w:val="0"/>
          <w:marRight w:val="0"/>
          <w:marTop w:val="0"/>
          <w:marBottom w:val="0"/>
          <w:divBdr>
            <w:top w:val="none" w:sz="0" w:space="0" w:color="auto"/>
            <w:left w:val="none" w:sz="0" w:space="0" w:color="auto"/>
            <w:bottom w:val="none" w:sz="0" w:space="0" w:color="auto"/>
            <w:right w:val="none" w:sz="0" w:space="0" w:color="auto"/>
          </w:divBdr>
          <w:divsChild>
            <w:div w:id="1588730411">
              <w:marLeft w:val="0"/>
              <w:marRight w:val="0"/>
              <w:marTop w:val="0"/>
              <w:marBottom w:val="0"/>
              <w:divBdr>
                <w:top w:val="none" w:sz="0" w:space="0" w:color="auto"/>
                <w:left w:val="none" w:sz="0" w:space="0" w:color="auto"/>
                <w:bottom w:val="none" w:sz="0" w:space="0" w:color="auto"/>
                <w:right w:val="none" w:sz="0" w:space="0" w:color="auto"/>
              </w:divBdr>
              <w:divsChild>
                <w:div w:id="3961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68034">
      <w:bodyDiv w:val="1"/>
      <w:marLeft w:val="0"/>
      <w:marRight w:val="0"/>
      <w:marTop w:val="0"/>
      <w:marBottom w:val="0"/>
      <w:divBdr>
        <w:top w:val="none" w:sz="0" w:space="0" w:color="auto"/>
        <w:left w:val="none" w:sz="0" w:space="0" w:color="auto"/>
        <w:bottom w:val="none" w:sz="0" w:space="0" w:color="auto"/>
        <w:right w:val="none" w:sz="0" w:space="0" w:color="auto"/>
      </w:divBdr>
      <w:divsChild>
        <w:div w:id="459690595">
          <w:marLeft w:val="0"/>
          <w:marRight w:val="0"/>
          <w:marTop w:val="0"/>
          <w:marBottom w:val="0"/>
          <w:divBdr>
            <w:top w:val="none" w:sz="0" w:space="0" w:color="auto"/>
            <w:left w:val="none" w:sz="0" w:space="0" w:color="auto"/>
            <w:bottom w:val="none" w:sz="0" w:space="0" w:color="auto"/>
            <w:right w:val="none" w:sz="0" w:space="0" w:color="auto"/>
          </w:divBdr>
          <w:divsChild>
            <w:div w:id="273052554">
              <w:marLeft w:val="0"/>
              <w:marRight w:val="0"/>
              <w:marTop w:val="0"/>
              <w:marBottom w:val="0"/>
              <w:divBdr>
                <w:top w:val="none" w:sz="0" w:space="0" w:color="auto"/>
                <w:left w:val="none" w:sz="0" w:space="0" w:color="auto"/>
                <w:bottom w:val="none" w:sz="0" w:space="0" w:color="auto"/>
                <w:right w:val="none" w:sz="0" w:space="0" w:color="auto"/>
              </w:divBdr>
              <w:divsChild>
                <w:div w:id="8861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2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acs.si/epuo-dogodek/2018-1/prijav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acs.si/epuo-dogodek/2018-1/program" TargetMode="External"/><Relationship Id="rId12" Type="http://schemas.openxmlformats.org/officeDocument/2006/relationships/hyperlink" Target="mailto:zvonka.pangerc@acs.s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jarh@lu-jesenice.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ro.acs.si/epuo-dogodek/2018-1" TargetMode="External"/><Relationship Id="rId4" Type="http://schemas.openxmlformats.org/officeDocument/2006/relationships/webSettings" Target="webSettings.xml"/><Relationship Id="rId9" Type="http://schemas.openxmlformats.org/officeDocument/2006/relationships/hyperlink" Target="https://pro.acs.si/epuo-dogodek/2018-1/lokacij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wmf"/><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435</Words>
  <Characters>2485</Characters>
  <Application>Microsoft Office Word</Application>
  <DocSecurity>0</DocSecurity>
  <Lines>20</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Zvonka Pangerc Pahernik</cp:lastModifiedBy>
  <cp:revision>5</cp:revision>
  <cp:lastPrinted>2018-03-19T16:01:00Z</cp:lastPrinted>
  <dcterms:created xsi:type="dcterms:W3CDTF">2018-03-19T15:47:00Z</dcterms:created>
  <dcterms:modified xsi:type="dcterms:W3CDTF">2018-03-19T16:06:00Z</dcterms:modified>
</cp:coreProperties>
</file>