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CF20CA" w14:textId="2619F9A0" w:rsidR="00316DE5" w:rsidRDefault="00C3607E" w:rsidP="00C3607E">
      <w:pPr>
        <w:jc w:val="right"/>
      </w:pPr>
      <w:bookmarkStart w:id="0" w:name="_GoBack"/>
      <w:bookmarkEnd w:id="0"/>
      <w:r>
        <w:t>DELOVNI OSNUTEK – 28. 1. 2019</w:t>
      </w:r>
    </w:p>
    <w:p w14:paraId="0329D81A" w14:textId="77777777" w:rsidR="00316DE5" w:rsidRDefault="00316DE5"/>
    <w:p w14:paraId="77541484" w14:textId="77777777" w:rsidR="00316DE5" w:rsidRDefault="00316DE5"/>
    <w:p w14:paraId="6FA3F933" w14:textId="77777777" w:rsidR="00316DE5" w:rsidRDefault="00316DE5"/>
    <w:p w14:paraId="009C0401" w14:textId="77777777" w:rsidR="00316DE5" w:rsidRDefault="00316DE5"/>
    <w:p w14:paraId="7C52522E" w14:textId="77777777" w:rsidR="00316DE5" w:rsidRDefault="00316DE5"/>
    <w:p w14:paraId="7D27BB46" w14:textId="77777777" w:rsidR="00316DE5" w:rsidRDefault="00316DE5"/>
    <w:p w14:paraId="78486EE0" w14:textId="77777777" w:rsidR="00316DE5" w:rsidRDefault="00316DE5"/>
    <w:p w14:paraId="0DD290B9" w14:textId="77777777" w:rsidR="00316DE5" w:rsidRDefault="00316DE5"/>
    <w:p w14:paraId="6206BABC" w14:textId="77777777" w:rsidR="00316DE5" w:rsidRDefault="00634801">
      <w:pPr>
        <w:pStyle w:val="Naslov"/>
      </w:pPr>
      <w:r>
        <w:t>STRATEGIJA UPRAVLJANJA RJAVEGA MEDVEDA (</w:t>
      </w:r>
      <w:proofErr w:type="spellStart"/>
      <w:r w:rsidRPr="00915ACA">
        <w:rPr>
          <w:i/>
        </w:rPr>
        <w:t>Ursus</w:t>
      </w:r>
      <w:proofErr w:type="spellEnd"/>
      <w:r w:rsidRPr="00915ACA">
        <w:rPr>
          <w:i/>
        </w:rPr>
        <w:t xml:space="preserve"> </w:t>
      </w:r>
      <w:proofErr w:type="spellStart"/>
      <w:r w:rsidRPr="00915ACA">
        <w:rPr>
          <w:i/>
        </w:rPr>
        <w:t>arctos</w:t>
      </w:r>
      <w:proofErr w:type="spellEnd"/>
      <w:r>
        <w:t>) V SLOVENIJI</w:t>
      </w:r>
    </w:p>
    <w:p w14:paraId="37369A9C" w14:textId="77777777" w:rsidR="00027B1A" w:rsidRDefault="00634801">
      <w:pPr>
        <w:pStyle w:val="Naslov"/>
      </w:pPr>
      <w:r>
        <w:t>za obdobje 201</w:t>
      </w:r>
      <w:r w:rsidR="007B5C2A">
        <w:t>9</w:t>
      </w:r>
      <w:r w:rsidR="00FC6F19" w:rsidRPr="00FC6F19">
        <w:t>–</w:t>
      </w:r>
      <w:r>
        <w:t>202</w:t>
      </w:r>
      <w:r w:rsidR="007B5C2A">
        <w:t>8</w:t>
      </w:r>
    </w:p>
    <w:p w14:paraId="44D6241E" w14:textId="77777777" w:rsidR="006A350A" w:rsidRDefault="006A350A"/>
    <w:p w14:paraId="66347DBF" w14:textId="77777777" w:rsidR="00316DE5" w:rsidRDefault="00027B1A">
      <w:r>
        <w:br w:type="page"/>
      </w:r>
    </w:p>
    <w:p w14:paraId="06C8E2FB" w14:textId="77777777" w:rsidR="006A350A" w:rsidRDefault="006A350A" w:rsidP="006A350A">
      <w:pPr>
        <w:tabs>
          <w:tab w:val="right" w:pos="9062"/>
        </w:tabs>
        <w:spacing w:after="100" w:line="259" w:lineRule="auto"/>
        <w:rPr>
          <w:b/>
          <w:sz w:val="40"/>
          <w:szCs w:val="40"/>
        </w:rPr>
      </w:pPr>
      <w:bookmarkStart w:id="1" w:name="_gjdgxs" w:colFirst="0" w:colLast="0"/>
      <w:bookmarkEnd w:id="1"/>
      <w:r>
        <w:rPr>
          <w:b/>
          <w:sz w:val="40"/>
          <w:szCs w:val="40"/>
        </w:rPr>
        <w:lastRenderedPageBreak/>
        <w:t>Kazalo vsebine</w:t>
      </w:r>
    </w:p>
    <w:sdt>
      <w:sdtPr>
        <w:id w:val="1088660598"/>
        <w:docPartObj>
          <w:docPartGallery w:val="Table of Contents"/>
          <w:docPartUnique/>
        </w:docPartObj>
      </w:sdtPr>
      <w:sdtEndPr/>
      <w:sdtContent>
        <w:p w14:paraId="63B85B72" w14:textId="4108D0CD" w:rsidR="00BE6B5C" w:rsidRDefault="006A350A">
          <w:pPr>
            <w:pStyle w:val="Kazalovsebine1"/>
            <w:tabs>
              <w:tab w:val="right" w:pos="9062"/>
            </w:tabs>
            <w:rPr>
              <w:rFonts w:asciiTheme="minorHAnsi" w:eastAsiaTheme="minorEastAsia" w:hAnsiTheme="minorHAnsi" w:cstheme="minorBidi"/>
              <w:noProof/>
              <w:color w:val="auto"/>
              <w:sz w:val="22"/>
              <w:szCs w:val="22"/>
            </w:rPr>
          </w:pPr>
          <w:r>
            <w:fldChar w:fldCharType="begin"/>
          </w:r>
          <w:r>
            <w:instrText xml:space="preserve"> TOC \h \u \z </w:instrText>
          </w:r>
          <w:r>
            <w:fldChar w:fldCharType="separate"/>
          </w:r>
          <w:hyperlink w:anchor="_Toc514187498" w:history="1">
            <w:r w:rsidR="00BE6B5C" w:rsidRPr="00874708">
              <w:rPr>
                <w:rStyle w:val="Hiperpovezava"/>
                <w:noProof/>
              </w:rPr>
              <w:t>1. UVOD</w:t>
            </w:r>
            <w:r w:rsidR="00BE6B5C">
              <w:rPr>
                <w:noProof/>
                <w:webHidden/>
              </w:rPr>
              <w:tab/>
            </w:r>
            <w:r w:rsidR="00BE6B5C">
              <w:rPr>
                <w:noProof/>
                <w:webHidden/>
              </w:rPr>
              <w:fldChar w:fldCharType="begin"/>
            </w:r>
            <w:r w:rsidR="00BE6B5C">
              <w:rPr>
                <w:noProof/>
                <w:webHidden/>
              </w:rPr>
              <w:instrText xml:space="preserve"> PAGEREF _Toc514187498 \h </w:instrText>
            </w:r>
            <w:r w:rsidR="00BE6B5C">
              <w:rPr>
                <w:noProof/>
                <w:webHidden/>
              </w:rPr>
            </w:r>
            <w:r w:rsidR="00BE6B5C">
              <w:rPr>
                <w:noProof/>
                <w:webHidden/>
              </w:rPr>
              <w:fldChar w:fldCharType="separate"/>
            </w:r>
            <w:r w:rsidR="003C7676">
              <w:rPr>
                <w:noProof/>
                <w:webHidden/>
              </w:rPr>
              <w:t>1</w:t>
            </w:r>
            <w:r w:rsidR="00BE6B5C">
              <w:rPr>
                <w:noProof/>
                <w:webHidden/>
              </w:rPr>
              <w:fldChar w:fldCharType="end"/>
            </w:r>
          </w:hyperlink>
        </w:p>
        <w:p w14:paraId="32992152" w14:textId="329721BC" w:rsidR="00BE6B5C" w:rsidRDefault="00A861C7">
          <w:pPr>
            <w:pStyle w:val="Kazalovsebine1"/>
            <w:tabs>
              <w:tab w:val="right" w:pos="9062"/>
            </w:tabs>
            <w:rPr>
              <w:rFonts w:asciiTheme="minorHAnsi" w:eastAsiaTheme="minorEastAsia" w:hAnsiTheme="minorHAnsi" w:cstheme="minorBidi"/>
              <w:noProof/>
              <w:color w:val="auto"/>
              <w:sz w:val="22"/>
              <w:szCs w:val="22"/>
            </w:rPr>
          </w:pPr>
          <w:hyperlink w:anchor="_Toc514187499" w:history="1">
            <w:r w:rsidR="00BE6B5C" w:rsidRPr="00874708">
              <w:rPr>
                <w:rStyle w:val="Hiperpovezava"/>
                <w:noProof/>
              </w:rPr>
              <w:t>2. OSNOVNE ZNAČILNOSTI RJAVEGA MEDVEDA</w:t>
            </w:r>
            <w:r w:rsidR="00BE6B5C">
              <w:rPr>
                <w:noProof/>
                <w:webHidden/>
              </w:rPr>
              <w:tab/>
            </w:r>
            <w:r w:rsidR="00BE6B5C">
              <w:rPr>
                <w:noProof/>
                <w:webHidden/>
              </w:rPr>
              <w:fldChar w:fldCharType="begin"/>
            </w:r>
            <w:r w:rsidR="00BE6B5C">
              <w:rPr>
                <w:noProof/>
                <w:webHidden/>
              </w:rPr>
              <w:instrText xml:space="preserve"> PAGEREF _Toc514187499 \h </w:instrText>
            </w:r>
            <w:r w:rsidR="00BE6B5C">
              <w:rPr>
                <w:noProof/>
                <w:webHidden/>
              </w:rPr>
            </w:r>
            <w:r w:rsidR="00BE6B5C">
              <w:rPr>
                <w:noProof/>
                <w:webHidden/>
              </w:rPr>
              <w:fldChar w:fldCharType="separate"/>
            </w:r>
            <w:r w:rsidR="003C7676">
              <w:rPr>
                <w:noProof/>
                <w:webHidden/>
              </w:rPr>
              <w:t>3</w:t>
            </w:r>
            <w:r w:rsidR="00BE6B5C">
              <w:rPr>
                <w:noProof/>
                <w:webHidden/>
              </w:rPr>
              <w:fldChar w:fldCharType="end"/>
            </w:r>
          </w:hyperlink>
        </w:p>
        <w:p w14:paraId="37A018C3" w14:textId="77766ED4" w:rsidR="00BE6B5C" w:rsidRDefault="00A861C7">
          <w:pPr>
            <w:pStyle w:val="Kazalovsebine2"/>
            <w:tabs>
              <w:tab w:val="right" w:pos="9062"/>
            </w:tabs>
            <w:rPr>
              <w:rFonts w:asciiTheme="minorHAnsi" w:eastAsiaTheme="minorEastAsia" w:hAnsiTheme="minorHAnsi" w:cstheme="minorBidi"/>
              <w:noProof/>
              <w:color w:val="auto"/>
              <w:sz w:val="22"/>
              <w:szCs w:val="22"/>
            </w:rPr>
          </w:pPr>
          <w:hyperlink w:anchor="_Toc514187500" w:history="1">
            <w:r w:rsidR="00BE6B5C" w:rsidRPr="00874708">
              <w:rPr>
                <w:rStyle w:val="Hiperpovezava"/>
                <w:iCs/>
                <w:noProof/>
                <w:shd w:val="clear" w:color="auto" w:fill="FFFFFF"/>
              </w:rPr>
              <w:t>3.1 Rjavi medved v Sloveniji</w:t>
            </w:r>
            <w:r w:rsidR="00BE6B5C">
              <w:rPr>
                <w:noProof/>
                <w:webHidden/>
              </w:rPr>
              <w:tab/>
            </w:r>
            <w:r w:rsidR="00BE6B5C">
              <w:rPr>
                <w:noProof/>
                <w:webHidden/>
              </w:rPr>
              <w:fldChar w:fldCharType="begin"/>
            </w:r>
            <w:r w:rsidR="00BE6B5C">
              <w:rPr>
                <w:noProof/>
                <w:webHidden/>
              </w:rPr>
              <w:instrText xml:space="preserve"> PAGEREF _Toc514187500 \h </w:instrText>
            </w:r>
            <w:r w:rsidR="00BE6B5C">
              <w:rPr>
                <w:noProof/>
                <w:webHidden/>
              </w:rPr>
            </w:r>
            <w:r w:rsidR="00BE6B5C">
              <w:rPr>
                <w:noProof/>
                <w:webHidden/>
              </w:rPr>
              <w:fldChar w:fldCharType="separate"/>
            </w:r>
            <w:r w:rsidR="003C7676">
              <w:rPr>
                <w:noProof/>
                <w:webHidden/>
              </w:rPr>
              <w:t>6</w:t>
            </w:r>
            <w:r w:rsidR="00BE6B5C">
              <w:rPr>
                <w:noProof/>
                <w:webHidden/>
              </w:rPr>
              <w:fldChar w:fldCharType="end"/>
            </w:r>
          </w:hyperlink>
        </w:p>
        <w:p w14:paraId="13E2BFBE" w14:textId="6B5EF562" w:rsidR="00BE6B5C" w:rsidRDefault="00A861C7">
          <w:pPr>
            <w:pStyle w:val="Kazalovsebine2"/>
            <w:tabs>
              <w:tab w:val="right" w:pos="9062"/>
            </w:tabs>
            <w:rPr>
              <w:rFonts w:asciiTheme="minorHAnsi" w:eastAsiaTheme="minorEastAsia" w:hAnsiTheme="minorHAnsi" w:cstheme="minorBidi"/>
              <w:noProof/>
              <w:color w:val="auto"/>
              <w:sz w:val="22"/>
              <w:szCs w:val="22"/>
            </w:rPr>
          </w:pPr>
          <w:hyperlink w:anchor="_Toc514187501" w:history="1">
            <w:r w:rsidR="00BE6B5C" w:rsidRPr="00874708">
              <w:rPr>
                <w:rStyle w:val="Hiperpovezava"/>
                <w:iCs/>
                <w:noProof/>
                <w:shd w:val="clear" w:color="auto" w:fill="FFFFFF"/>
              </w:rPr>
              <w:t>3.2 Rjavi medved na območju sosednjih držav</w:t>
            </w:r>
            <w:r w:rsidR="00BE6B5C">
              <w:rPr>
                <w:noProof/>
                <w:webHidden/>
              </w:rPr>
              <w:tab/>
            </w:r>
            <w:r w:rsidR="00BE6B5C">
              <w:rPr>
                <w:noProof/>
                <w:webHidden/>
              </w:rPr>
              <w:fldChar w:fldCharType="begin"/>
            </w:r>
            <w:r w:rsidR="00BE6B5C">
              <w:rPr>
                <w:noProof/>
                <w:webHidden/>
              </w:rPr>
              <w:instrText xml:space="preserve"> PAGEREF _Toc514187501 \h </w:instrText>
            </w:r>
            <w:r w:rsidR="00BE6B5C">
              <w:rPr>
                <w:noProof/>
                <w:webHidden/>
              </w:rPr>
            </w:r>
            <w:r w:rsidR="00BE6B5C">
              <w:rPr>
                <w:noProof/>
                <w:webHidden/>
              </w:rPr>
              <w:fldChar w:fldCharType="separate"/>
            </w:r>
            <w:r w:rsidR="003C7676">
              <w:rPr>
                <w:noProof/>
                <w:webHidden/>
              </w:rPr>
              <w:t>8</w:t>
            </w:r>
            <w:r w:rsidR="00BE6B5C">
              <w:rPr>
                <w:noProof/>
                <w:webHidden/>
              </w:rPr>
              <w:fldChar w:fldCharType="end"/>
            </w:r>
          </w:hyperlink>
        </w:p>
        <w:p w14:paraId="7CE299C3" w14:textId="41F19409" w:rsidR="00BE6B5C" w:rsidRDefault="00A861C7">
          <w:pPr>
            <w:pStyle w:val="Kazalovsebine2"/>
            <w:tabs>
              <w:tab w:val="right" w:pos="9062"/>
            </w:tabs>
            <w:rPr>
              <w:rFonts w:asciiTheme="minorHAnsi" w:eastAsiaTheme="minorEastAsia" w:hAnsiTheme="minorHAnsi" w:cstheme="minorBidi"/>
              <w:noProof/>
              <w:color w:val="auto"/>
              <w:sz w:val="22"/>
              <w:szCs w:val="22"/>
            </w:rPr>
          </w:pPr>
          <w:hyperlink w:anchor="_Toc514187502" w:history="1">
            <w:r w:rsidR="00BE6B5C" w:rsidRPr="00874708">
              <w:rPr>
                <w:rStyle w:val="Hiperpovezava"/>
                <w:noProof/>
              </w:rPr>
              <w:t>3.3 Povezljivost Dinarskega gorstva z Alpami</w:t>
            </w:r>
            <w:r w:rsidR="00BE6B5C">
              <w:rPr>
                <w:noProof/>
                <w:webHidden/>
              </w:rPr>
              <w:tab/>
            </w:r>
            <w:r w:rsidR="00BE6B5C">
              <w:rPr>
                <w:noProof/>
                <w:webHidden/>
              </w:rPr>
              <w:fldChar w:fldCharType="begin"/>
            </w:r>
            <w:r w:rsidR="00BE6B5C">
              <w:rPr>
                <w:noProof/>
                <w:webHidden/>
              </w:rPr>
              <w:instrText xml:space="preserve"> PAGEREF _Toc514187502 \h </w:instrText>
            </w:r>
            <w:r w:rsidR="00BE6B5C">
              <w:rPr>
                <w:noProof/>
                <w:webHidden/>
              </w:rPr>
            </w:r>
            <w:r w:rsidR="00BE6B5C">
              <w:rPr>
                <w:noProof/>
                <w:webHidden/>
              </w:rPr>
              <w:fldChar w:fldCharType="separate"/>
            </w:r>
            <w:r w:rsidR="003C7676">
              <w:rPr>
                <w:noProof/>
                <w:webHidden/>
              </w:rPr>
              <w:t>10</w:t>
            </w:r>
            <w:r w:rsidR="00BE6B5C">
              <w:rPr>
                <w:noProof/>
                <w:webHidden/>
              </w:rPr>
              <w:fldChar w:fldCharType="end"/>
            </w:r>
          </w:hyperlink>
        </w:p>
        <w:p w14:paraId="1C31C175" w14:textId="18F05102" w:rsidR="00BE6B5C" w:rsidRDefault="00A861C7">
          <w:pPr>
            <w:pStyle w:val="Kazalovsebine1"/>
            <w:tabs>
              <w:tab w:val="right" w:pos="9062"/>
            </w:tabs>
            <w:rPr>
              <w:rFonts w:asciiTheme="minorHAnsi" w:eastAsiaTheme="minorEastAsia" w:hAnsiTheme="minorHAnsi" w:cstheme="minorBidi"/>
              <w:noProof/>
              <w:color w:val="auto"/>
              <w:sz w:val="22"/>
              <w:szCs w:val="22"/>
            </w:rPr>
          </w:pPr>
          <w:hyperlink w:anchor="_Toc514187503" w:history="1">
            <w:r w:rsidR="00BE6B5C" w:rsidRPr="00874708">
              <w:rPr>
                <w:rStyle w:val="Hiperpovezava"/>
                <w:noProof/>
              </w:rPr>
              <w:t>4 PREDPISI, KI UREJAJO VARSTVO RJAVEGA MEDVEDA</w:t>
            </w:r>
            <w:r w:rsidR="00BE6B5C">
              <w:rPr>
                <w:noProof/>
                <w:webHidden/>
              </w:rPr>
              <w:tab/>
            </w:r>
            <w:r w:rsidR="00BE6B5C">
              <w:rPr>
                <w:noProof/>
                <w:webHidden/>
              </w:rPr>
              <w:fldChar w:fldCharType="begin"/>
            </w:r>
            <w:r w:rsidR="00BE6B5C">
              <w:rPr>
                <w:noProof/>
                <w:webHidden/>
              </w:rPr>
              <w:instrText xml:space="preserve"> PAGEREF _Toc514187503 \h </w:instrText>
            </w:r>
            <w:r w:rsidR="00BE6B5C">
              <w:rPr>
                <w:noProof/>
                <w:webHidden/>
              </w:rPr>
            </w:r>
            <w:r w:rsidR="00BE6B5C">
              <w:rPr>
                <w:noProof/>
                <w:webHidden/>
              </w:rPr>
              <w:fldChar w:fldCharType="separate"/>
            </w:r>
            <w:r w:rsidR="003C7676">
              <w:rPr>
                <w:noProof/>
                <w:webHidden/>
              </w:rPr>
              <w:t>12</w:t>
            </w:r>
            <w:r w:rsidR="00BE6B5C">
              <w:rPr>
                <w:noProof/>
                <w:webHidden/>
              </w:rPr>
              <w:fldChar w:fldCharType="end"/>
            </w:r>
          </w:hyperlink>
        </w:p>
        <w:p w14:paraId="3BD76378" w14:textId="4F2454B7" w:rsidR="00BE6B5C" w:rsidRPr="00BE6B5C" w:rsidRDefault="00A861C7">
          <w:pPr>
            <w:pStyle w:val="Kazalovsebine2"/>
            <w:tabs>
              <w:tab w:val="right" w:pos="9062"/>
            </w:tabs>
            <w:rPr>
              <w:rFonts w:asciiTheme="minorHAnsi" w:eastAsiaTheme="minorEastAsia" w:hAnsiTheme="minorHAnsi" w:cstheme="minorBidi"/>
              <w:noProof/>
              <w:color w:val="auto"/>
              <w:sz w:val="22"/>
              <w:szCs w:val="22"/>
            </w:rPr>
          </w:pPr>
          <w:hyperlink w:anchor="_Toc514187504" w:history="1">
            <w:r w:rsidR="00BE6B5C" w:rsidRPr="00BE6B5C">
              <w:rPr>
                <w:rStyle w:val="Hiperpovezava"/>
                <w:noProof/>
              </w:rPr>
              <w:t>4.1 Mednarodni status ogroženosti rjavega medveda</w:t>
            </w:r>
            <w:r w:rsidR="00BE6B5C" w:rsidRPr="00BE6B5C">
              <w:rPr>
                <w:noProof/>
                <w:webHidden/>
              </w:rPr>
              <w:tab/>
            </w:r>
            <w:r w:rsidR="00BE6B5C" w:rsidRPr="00BE6B5C">
              <w:rPr>
                <w:noProof/>
                <w:webHidden/>
              </w:rPr>
              <w:fldChar w:fldCharType="begin"/>
            </w:r>
            <w:r w:rsidR="00BE6B5C" w:rsidRPr="00BE6B5C">
              <w:rPr>
                <w:noProof/>
                <w:webHidden/>
              </w:rPr>
              <w:instrText xml:space="preserve"> PAGEREF _Toc514187504 \h </w:instrText>
            </w:r>
            <w:r w:rsidR="00BE6B5C" w:rsidRPr="00BE6B5C">
              <w:rPr>
                <w:noProof/>
                <w:webHidden/>
              </w:rPr>
            </w:r>
            <w:r w:rsidR="00BE6B5C" w:rsidRPr="00BE6B5C">
              <w:rPr>
                <w:noProof/>
                <w:webHidden/>
              </w:rPr>
              <w:fldChar w:fldCharType="separate"/>
            </w:r>
            <w:r w:rsidR="003C7676">
              <w:rPr>
                <w:noProof/>
                <w:webHidden/>
              </w:rPr>
              <w:t>12</w:t>
            </w:r>
            <w:r w:rsidR="00BE6B5C" w:rsidRPr="00BE6B5C">
              <w:rPr>
                <w:noProof/>
                <w:webHidden/>
              </w:rPr>
              <w:fldChar w:fldCharType="end"/>
            </w:r>
          </w:hyperlink>
        </w:p>
        <w:p w14:paraId="510FD4C0" w14:textId="12F3911F" w:rsidR="00BE6B5C" w:rsidRPr="00BE6B5C" w:rsidRDefault="00A861C7">
          <w:pPr>
            <w:pStyle w:val="Kazalovsebine2"/>
            <w:tabs>
              <w:tab w:val="right" w:pos="9062"/>
            </w:tabs>
            <w:rPr>
              <w:rFonts w:asciiTheme="minorHAnsi" w:eastAsiaTheme="minorEastAsia" w:hAnsiTheme="minorHAnsi" w:cstheme="minorBidi"/>
              <w:noProof/>
              <w:color w:val="auto"/>
              <w:sz w:val="22"/>
              <w:szCs w:val="22"/>
            </w:rPr>
          </w:pPr>
          <w:hyperlink w:anchor="_Toc514187505" w:history="1">
            <w:r w:rsidR="00BE6B5C" w:rsidRPr="00BE6B5C">
              <w:rPr>
                <w:rStyle w:val="Hiperpovezava"/>
                <w:noProof/>
              </w:rPr>
              <w:t>4.2 Mednarodni predpisi za varstvo rjavega medveda</w:t>
            </w:r>
            <w:r w:rsidR="00BE6B5C" w:rsidRPr="00BE6B5C">
              <w:rPr>
                <w:noProof/>
                <w:webHidden/>
              </w:rPr>
              <w:tab/>
            </w:r>
            <w:r w:rsidR="00BE6B5C" w:rsidRPr="00BE6B5C">
              <w:rPr>
                <w:noProof/>
                <w:webHidden/>
              </w:rPr>
              <w:fldChar w:fldCharType="begin"/>
            </w:r>
            <w:r w:rsidR="00BE6B5C" w:rsidRPr="00BE6B5C">
              <w:rPr>
                <w:noProof/>
                <w:webHidden/>
              </w:rPr>
              <w:instrText xml:space="preserve"> PAGEREF _Toc514187505 \h </w:instrText>
            </w:r>
            <w:r w:rsidR="00BE6B5C" w:rsidRPr="00BE6B5C">
              <w:rPr>
                <w:noProof/>
                <w:webHidden/>
              </w:rPr>
            </w:r>
            <w:r w:rsidR="00BE6B5C" w:rsidRPr="00BE6B5C">
              <w:rPr>
                <w:noProof/>
                <w:webHidden/>
              </w:rPr>
              <w:fldChar w:fldCharType="separate"/>
            </w:r>
            <w:r w:rsidR="003C7676">
              <w:rPr>
                <w:noProof/>
                <w:webHidden/>
              </w:rPr>
              <w:t>12</w:t>
            </w:r>
            <w:r w:rsidR="00BE6B5C" w:rsidRPr="00BE6B5C">
              <w:rPr>
                <w:noProof/>
                <w:webHidden/>
              </w:rPr>
              <w:fldChar w:fldCharType="end"/>
            </w:r>
          </w:hyperlink>
        </w:p>
        <w:p w14:paraId="6761A1A4" w14:textId="67A1A061" w:rsidR="00BE6B5C" w:rsidRPr="00BE6B5C" w:rsidRDefault="00A861C7">
          <w:pPr>
            <w:pStyle w:val="Kazalovsebine2"/>
            <w:tabs>
              <w:tab w:val="right" w:pos="9062"/>
            </w:tabs>
            <w:rPr>
              <w:rFonts w:asciiTheme="minorHAnsi" w:eastAsiaTheme="minorEastAsia" w:hAnsiTheme="minorHAnsi" w:cstheme="minorBidi"/>
              <w:noProof/>
              <w:color w:val="auto"/>
              <w:sz w:val="22"/>
              <w:szCs w:val="22"/>
            </w:rPr>
          </w:pPr>
          <w:hyperlink w:anchor="_Toc514187506" w:history="1">
            <w:r w:rsidR="00BE6B5C" w:rsidRPr="00BE6B5C">
              <w:rPr>
                <w:rStyle w:val="Hiperpovezava"/>
                <w:noProof/>
              </w:rPr>
              <w:t>4.2 Evropska zakonodaja in varstveni status rjavega medveda</w:t>
            </w:r>
            <w:r w:rsidR="00BE6B5C" w:rsidRPr="00BE6B5C">
              <w:rPr>
                <w:noProof/>
                <w:webHidden/>
              </w:rPr>
              <w:tab/>
            </w:r>
            <w:r w:rsidR="00BE6B5C" w:rsidRPr="00BE6B5C">
              <w:rPr>
                <w:noProof/>
                <w:webHidden/>
              </w:rPr>
              <w:fldChar w:fldCharType="begin"/>
            </w:r>
            <w:r w:rsidR="00BE6B5C" w:rsidRPr="00BE6B5C">
              <w:rPr>
                <w:noProof/>
                <w:webHidden/>
              </w:rPr>
              <w:instrText xml:space="preserve"> PAGEREF _Toc514187506 \h </w:instrText>
            </w:r>
            <w:r w:rsidR="00BE6B5C" w:rsidRPr="00BE6B5C">
              <w:rPr>
                <w:noProof/>
                <w:webHidden/>
              </w:rPr>
            </w:r>
            <w:r w:rsidR="00BE6B5C" w:rsidRPr="00BE6B5C">
              <w:rPr>
                <w:noProof/>
                <w:webHidden/>
              </w:rPr>
              <w:fldChar w:fldCharType="separate"/>
            </w:r>
            <w:r w:rsidR="003C7676">
              <w:rPr>
                <w:noProof/>
                <w:webHidden/>
              </w:rPr>
              <w:t>16</w:t>
            </w:r>
            <w:r w:rsidR="00BE6B5C" w:rsidRPr="00BE6B5C">
              <w:rPr>
                <w:noProof/>
                <w:webHidden/>
              </w:rPr>
              <w:fldChar w:fldCharType="end"/>
            </w:r>
          </w:hyperlink>
        </w:p>
        <w:p w14:paraId="2782ECE4" w14:textId="1919C124" w:rsidR="00BE6B5C" w:rsidRPr="00BE6B5C" w:rsidRDefault="00A861C7">
          <w:pPr>
            <w:pStyle w:val="Kazalovsebine2"/>
            <w:tabs>
              <w:tab w:val="right" w:pos="9062"/>
            </w:tabs>
            <w:rPr>
              <w:rFonts w:asciiTheme="minorHAnsi" w:eastAsiaTheme="minorEastAsia" w:hAnsiTheme="minorHAnsi" w:cstheme="minorBidi"/>
              <w:noProof/>
              <w:color w:val="auto"/>
              <w:sz w:val="22"/>
              <w:szCs w:val="22"/>
            </w:rPr>
          </w:pPr>
          <w:hyperlink w:anchor="_Toc514187507" w:history="1">
            <w:r w:rsidR="00BE6B5C" w:rsidRPr="00BE6B5C">
              <w:rPr>
                <w:rStyle w:val="Hiperpovezava"/>
                <w:noProof/>
              </w:rPr>
              <w:t>4.3 Slovenska zakonodaja</w:t>
            </w:r>
            <w:r w:rsidR="00BE6B5C" w:rsidRPr="00BE6B5C">
              <w:rPr>
                <w:noProof/>
                <w:webHidden/>
              </w:rPr>
              <w:tab/>
            </w:r>
            <w:r w:rsidR="00BE6B5C" w:rsidRPr="00BE6B5C">
              <w:rPr>
                <w:noProof/>
                <w:webHidden/>
              </w:rPr>
              <w:fldChar w:fldCharType="begin"/>
            </w:r>
            <w:r w:rsidR="00BE6B5C" w:rsidRPr="00BE6B5C">
              <w:rPr>
                <w:noProof/>
                <w:webHidden/>
              </w:rPr>
              <w:instrText xml:space="preserve"> PAGEREF _Toc514187507 \h </w:instrText>
            </w:r>
            <w:r w:rsidR="00BE6B5C" w:rsidRPr="00BE6B5C">
              <w:rPr>
                <w:noProof/>
                <w:webHidden/>
              </w:rPr>
            </w:r>
            <w:r w:rsidR="00BE6B5C" w:rsidRPr="00BE6B5C">
              <w:rPr>
                <w:noProof/>
                <w:webHidden/>
              </w:rPr>
              <w:fldChar w:fldCharType="separate"/>
            </w:r>
            <w:r w:rsidR="003C7676">
              <w:rPr>
                <w:noProof/>
                <w:webHidden/>
              </w:rPr>
              <w:t>18</w:t>
            </w:r>
            <w:r w:rsidR="00BE6B5C" w:rsidRPr="00BE6B5C">
              <w:rPr>
                <w:noProof/>
                <w:webHidden/>
              </w:rPr>
              <w:fldChar w:fldCharType="end"/>
            </w:r>
          </w:hyperlink>
        </w:p>
        <w:p w14:paraId="64C6B846" w14:textId="5C5B67D2" w:rsidR="00BE6B5C" w:rsidRDefault="00A861C7">
          <w:pPr>
            <w:pStyle w:val="Kazalovsebine1"/>
            <w:tabs>
              <w:tab w:val="right" w:pos="9062"/>
            </w:tabs>
            <w:rPr>
              <w:rFonts w:asciiTheme="minorHAnsi" w:eastAsiaTheme="minorEastAsia" w:hAnsiTheme="minorHAnsi" w:cstheme="minorBidi"/>
              <w:noProof/>
              <w:color w:val="auto"/>
              <w:sz w:val="22"/>
              <w:szCs w:val="22"/>
            </w:rPr>
          </w:pPr>
          <w:hyperlink w:anchor="_Toc514187508" w:history="1">
            <w:r w:rsidR="00BE6B5C" w:rsidRPr="00874708">
              <w:rPr>
                <w:rStyle w:val="Hiperpovezava"/>
                <w:noProof/>
              </w:rPr>
              <w:t>5 ANALIZA OGROŽENOSTI POPULACIJE RJAVEGA MEDVEDA IN NJEGOVEGA HABITATA</w:t>
            </w:r>
            <w:r w:rsidR="00BE6B5C">
              <w:rPr>
                <w:noProof/>
                <w:webHidden/>
              </w:rPr>
              <w:tab/>
            </w:r>
            <w:r w:rsidR="00BE6B5C">
              <w:rPr>
                <w:noProof/>
                <w:webHidden/>
              </w:rPr>
              <w:fldChar w:fldCharType="begin"/>
            </w:r>
            <w:r w:rsidR="00BE6B5C">
              <w:rPr>
                <w:noProof/>
                <w:webHidden/>
              </w:rPr>
              <w:instrText xml:space="preserve"> PAGEREF _Toc514187508 \h </w:instrText>
            </w:r>
            <w:r w:rsidR="00BE6B5C">
              <w:rPr>
                <w:noProof/>
                <w:webHidden/>
              </w:rPr>
            </w:r>
            <w:r w:rsidR="00BE6B5C">
              <w:rPr>
                <w:noProof/>
                <w:webHidden/>
              </w:rPr>
              <w:fldChar w:fldCharType="separate"/>
            </w:r>
            <w:r w:rsidR="003C7676">
              <w:rPr>
                <w:noProof/>
                <w:webHidden/>
              </w:rPr>
              <w:t>24</w:t>
            </w:r>
            <w:r w:rsidR="00BE6B5C">
              <w:rPr>
                <w:noProof/>
                <w:webHidden/>
              </w:rPr>
              <w:fldChar w:fldCharType="end"/>
            </w:r>
          </w:hyperlink>
        </w:p>
        <w:p w14:paraId="36984047" w14:textId="66B06673" w:rsidR="00BE6B5C" w:rsidRDefault="00A861C7">
          <w:pPr>
            <w:pStyle w:val="Kazalovsebine2"/>
            <w:tabs>
              <w:tab w:val="right" w:pos="9062"/>
            </w:tabs>
            <w:rPr>
              <w:rFonts w:asciiTheme="minorHAnsi" w:eastAsiaTheme="minorEastAsia" w:hAnsiTheme="minorHAnsi" w:cstheme="minorBidi"/>
              <w:noProof/>
              <w:color w:val="auto"/>
              <w:sz w:val="22"/>
              <w:szCs w:val="22"/>
            </w:rPr>
          </w:pPr>
          <w:hyperlink w:anchor="_Toc514187509" w:history="1">
            <w:r w:rsidR="00BE6B5C" w:rsidRPr="00874708">
              <w:rPr>
                <w:rStyle w:val="Hiperpovezava"/>
                <w:noProof/>
              </w:rPr>
              <w:t>5.1 Ogroženost odnosa človek – medved</w:t>
            </w:r>
            <w:r w:rsidR="00BE6B5C">
              <w:rPr>
                <w:noProof/>
                <w:webHidden/>
              </w:rPr>
              <w:tab/>
            </w:r>
            <w:r w:rsidR="00BE6B5C">
              <w:rPr>
                <w:noProof/>
                <w:webHidden/>
              </w:rPr>
              <w:fldChar w:fldCharType="begin"/>
            </w:r>
            <w:r w:rsidR="00BE6B5C">
              <w:rPr>
                <w:noProof/>
                <w:webHidden/>
              </w:rPr>
              <w:instrText xml:space="preserve"> PAGEREF _Toc514187509 \h </w:instrText>
            </w:r>
            <w:r w:rsidR="00BE6B5C">
              <w:rPr>
                <w:noProof/>
                <w:webHidden/>
              </w:rPr>
            </w:r>
            <w:r w:rsidR="00BE6B5C">
              <w:rPr>
                <w:noProof/>
                <w:webHidden/>
              </w:rPr>
              <w:fldChar w:fldCharType="separate"/>
            </w:r>
            <w:r w:rsidR="003C7676">
              <w:rPr>
                <w:noProof/>
                <w:webHidden/>
              </w:rPr>
              <w:t>24</w:t>
            </w:r>
            <w:r w:rsidR="00BE6B5C">
              <w:rPr>
                <w:noProof/>
                <w:webHidden/>
              </w:rPr>
              <w:fldChar w:fldCharType="end"/>
            </w:r>
          </w:hyperlink>
        </w:p>
        <w:p w14:paraId="09E6BE63" w14:textId="66C6BEFA" w:rsidR="00BE6B5C" w:rsidRDefault="00A861C7">
          <w:pPr>
            <w:pStyle w:val="Kazalovsebine2"/>
            <w:tabs>
              <w:tab w:val="right" w:pos="9062"/>
            </w:tabs>
            <w:rPr>
              <w:rFonts w:asciiTheme="minorHAnsi" w:eastAsiaTheme="minorEastAsia" w:hAnsiTheme="minorHAnsi" w:cstheme="minorBidi"/>
              <w:noProof/>
              <w:color w:val="auto"/>
              <w:sz w:val="22"/>
              <w:szCs w:val="22"/>
            </w:rPr>
          </w:pPr>
          <w:hyperlink w:anchor="_Toc514187510" w:history="1">
            <w:r w:rsidR="00BE6B5C" w:rsidRPr="00874708">
              <w:rPr>
                <w:rStyle w:val="Hiperpovezava"/>
                <w:noProof/>
              </w:rPr>
              <w:t>5.2 Ogroženost populacije rjavega medveda</w:t>
            </w:r>
            <w:r w:rsidR="00BE6B5C">
              <w:rPr>
                <w:noProof/>
                <w:webHidden/>
              </w:rPr>
              <w:tab/>
            </w:r>
            <w:r w:rsidR="00BE6B5C">
              <w:rPr>
                <w:noProof/>
                <w:webHidden/>
              </w:rPr>
              <w:fldChar w:fldCharType="begin"/>
            </w:r>
            <w:r w:rsidR="00BE6B5C">
              <w:rPr>
                <w:noProof/>
                <w:webHidden/>
              </w:rPr>
              <w:instrText xml:space="preserve"> PAGEREF _Toc514187510 \h </w:instrText>
            </w:r>
            <w:r w:rsidR="00BE6B5C">
              <w:rPr>
                <w:noProof/>
                <w:webHidden/>
              </w:rPr>
            </w:r>
            <w:r w:rsidR="00BE6B5C">
              <w:rPr>
                <w:noProof/>
                <w:webHidden/>
              </w:rPr>
              <w:fldChar w:fldCharType="separate"/>
            </w:r>
            <w:r w:rsidR="003C7676">
              <w:rPr>
                <w:noProof/>
                <w:webHidden/>
              </w:rPr>
              <w:t>25</w:t>
            </w:r>
            <w:r w:rsidR="00BE6B5C">
              <w:rPr>
                <w:noProof/>
                <w:webHidden/>
              </w:rPr>
              <w:fldChar w:fldCharType="end"/>
            </w:r>
          </w:hyperlink>
        </w:p>
        <w:p w14:paraId="7422803A" w14:textId="23EBD411" w:rsidR="00BE6B5C" w:rsidRDefault="00A861C7">
          <w:pPr>
            <w:pStyle w:val="Kazalovsebine2"/>
            <w:tabs>
              <w:tab w:val="right" w:pos="9062"/>
            </w:tabs>
            <w:rPr>
              <w:rFonts w:asciiTheme="minorHAnsi" w:eastAsiaTheme="minorEastAsia" w:hAnsiTheme="minorHAnsi" w:cstheme="minorBidi"/>
              <w:noProof/>
              <w:color w:val="auto"/>
              <w:sz w:val="22"/>
              <w:szCs w:val="22"/>
            </w:rPr>
          </w:pPr>
          <w:hyperlink w:anchor="_Toc514187511" w:history="1">
            <w:r w:rsidR="00BE6B5C" w:rsidRPr="00874708">
              <w:rPr>
                <w:rStyle w:val="Hiperpovezava"/>
                <w:noProof/>
              </w:rPr>
              <w:t xml:space="preserve">5.3 </w:t>
            </w:r>
            <w:r w:rsidR="00D55ECE">
              <w:rPr>
                <w:rStyle w:val="Hiperpovezava"/>
                <w:noProof/>
              </w:rPr>
              <w:t>Ogroženost</w:t>
            </w:r>
            <w:r w:rsidR="00BE6B5C" w:rsidRPr="00874708">
              <w:rPr>
                <w:rStyle w:val="Hiperpovezava"/>
                <w:noProof/>
              </w:rPr>
              <w:t xml:space="preserve"> habitata rjavega medveda</w:t>
            </w:r>
            <w:r w:rsidR="00BE6B5C">
              <w:rPr>
                <w:noProof/>
                <w:webHidden/>
              </w:rPr>
              <w:tab/>
            </w:r>
            <w:r w:rsidR="00BE6B5C">
              <w:rPr>
                <w:noProof/>
                <w:webHidden/>
              </w:rPr>
              <w:fldChar w:fldCharType="begin"/>
            </w:r>
            <w:r w:rsidR="00BE6B5C">
              <w:rPr>
                <w:noProof/>
                <w:webHidden/>
              </w:rPr>
              <w:instrText xml:space="preserve"> PAGEREF _Toc514187511 \h </w:instrText>
            </w:r>
            <w:r w:rsidR="00BE6B5C">
              <w:rPr>
                <w:noProof/>
                <w:webHidden/>
              </w:rPr>
            </w:r>
            <w:r w:rsidR="00BE6B5C">
              <w:rPr>
                <w:noProof/>
                <w:webHidden/>
              </w:rPr>
              <w:fldChar w:fldCharType="separate"/>
            </w:r>
            <w:r w:rsidR="003C7676">
              <w:rPr>
                <w:noProof/>
                <w:webHidden/>
              </w:rPr>
              <w:t>26</w:t>
            </w:r>
            <w:r w:rsidR="00BE6B5C">
              <w:rPr>
                <w:noProof/>
                <w:webHidden/>
              </w:rPr>
              <w:fldChar w:fldCharType="end"/>
            </w:r>
          </w:hyperlink>
        </w:p>
        <w:p w14:paraId="6A9E2DF9" w14:textId="31C50C2A" w:rsidR="00BE6B5C" w:rsidRDefault="00A861C7">
          <w:pPr>
            <w:pStyle w:val="Kazalovsebine1"/>
            <w:tabs>
              <w:tab w:val="right" w:pos="9062"/>
            </w:tabs>
            <w:rPr>
              <w:rFonts w:asciiTheme="minorHAnsi" w:eastAsiaTheme="minorEastAsia" w:hAnsiTheme="minorHAnsi" w:cstheme="minorBidi"/>
              <w:noProof/>
              <w:color w:val="auto"/>
              <w:sz w:val="22"/>
              <w:szCs w:val="22"/>
            </w:rPr>
          </w:pPr>
          <w:hyperlink w:anchor="_Toc514187512" w:history="1">
            <w:r w:rsidR="00BE6B5C" w:rsidRPr="00874708">
              <w:rPr>
                <w:rStyle w:val="Hiperpovezava"/>
                <w:noProof/>
              </w:rPr>
              <w:t>6 ANALIZA OBSTOJEČIH OHRANITVENIH UKREPOV</w:t>
            </w:r>
            <w:r w:rsidR="00BE6B5C">
              <w:rPr>
                <w:noProof/>
                <w:webHidden/>
              </w:rPr>
              <w:tab/>
            </w:r>
            <w:r w:rsidR="00BE6B5C">
              <w:rPr>
                <w:noProof/>
                <w:webHidden/>
              </w:rPr>
              <w:fldChar w:fldCharType="begin"/>
            </w:r>
            <w:r w:rsidR="00BE6B5C">
              <w:rPr>
                <w:noProof/>
                <w:webHidden/>
              </w:rPr>
              <w:instrText xml:space="preserve"> PAGEREF _Toc514187512 \h </w:instrText>
            </w:r>
            <w:r w:rsidR="00BE6B5C">
              <w:rPr>
                <w:noProof/>
                <w:webHidden/>
              </w:rPr>
            </w:r>
            <w:r w:rsidR="00BE6B5C">
              <w:rPr>
                <w:noProof/>
                <w:webHidden/>
              </w:rPr>
              <w:fldChar w:fldCharType="separate"/>
            </w:r>
            <w:r w:rsidR="003C7676">
              <w:rPr>
                <w:noProof/>
                <w:webHidden/>
              </w:rPr>
              <w:t>28</w:t>
            </w:r>
            <w:r w:rsidR="00BE6B5C">
              <w:rPr>
                <w:noProof/>
                <w:webHidden/>
              </w:rPr>
              <w:fldChar w:fldCharType="end"/>
            </w:r>
          </w:hyperlink>
        </w:p>
        <w:p w14:paraId="5156A1DE" w14:textId="48C23D04" w:rsidR="00BE6B5C" w:rsidRDefault="00A861C7">
          <w:pPr>
            <w:pStyle w:val="Kazalovsebine2"/>
            <w:tabs>
              <w:tab w:val="right" w:pos="9062"/>
            </w:tabs>
            <w:rPr>
              <w:rFonts w:asciiTheme="minorHAnsi" w:eastAsiaTheme="minorEastAsia" w:hAnsiTheme="minorHAnsi" w:cstheme="minorBidi"/>
              <w:noProof/>
              <w:color w:val="auto"/>
              <w:sz w:val="22"/>
              <w:szCs w:val="22"/>
            </w:rPr>
          </w:pPr>
          <w:hyperlink w:anchor="_Toc514187513" w:history="1">
            <w:r w:rsidR="00BE6B5C" w:rsidRPr="00874708">
              <w:rPr>
                <w:rStyle w:val="Hiperpovezava"/>
                <w:noProof/>
              </w:rPr>
              <w:t>6.1 Analiza obstoječih ohranitvenih ukrepov na področju odnosa človek – medved</w:t>
            </w:r>
            <w:r w:rsidR="00BE6B5C">
              <w:rPr>
                <w:noProof/>
                <w:webHidden/>
              </w:rPr>
              <w:tab/>
            </w:r>
            <w:r w:rsidR="00BE6B5C">
              <w:rPr>
                <w:noProof/>
                <w:webHidden/>
              </w:rPr>
              <w:fldChar w:fldCharType="begin"/>
            </w:r>
            <w:r w:rsidR="00BE6B5C">
              <w:rPr>
                <w:noProof/>
                <w:webHidden/>
              </w:rPr>
              <w:instrText xml:space="preserve"> PAGEREF _Toc514187513 \h </w:instrText>
            </w:r>
            <w:r w:rsidR="00BE6B5C">
              <w:rPr>
                <w:noProof/>
                <w:webHidden/>
              </w:rPr>
            </w:r>
            <w:r w:rsidR="00BE6B5C">
              <w:rPr>
                <w:noProof/>
                <w:webHidden/>
              </w:rPr>
              <w:fldChar w:fldCharType="separate"/>
            </w:r>
            <w:r w:rsidR="003C7676">
              <w:rPr>
                <w:noProof/>
                <w:webHidden/>
              </w:rPr>
              <w:t>28</w:t>
            </w:r>
            <w:r w:rsidR="00BE6B5C">
              <w:rPr>
                <w:noProof/>
                <w:webHidden/>
              </w:rPr>
              <w:fldChar w:fldCharType="end"/>
            </w:r>
          </w:hyperlink>
        </w:p>
        <w:p w14:paraId="038C9785" w14:textId="76A95129" w:rsidR="00BE6B5C" w:rsidRDefault="00A861C7">
          <w:pPr>
            <w:pStyle w:val="Kazalovsebine2"/>
            <w:tabs>
              <w:tab w:val="right" w:pos="9062"/>
            </w:tabs>
            <w:rPr>
              <w:rFonts w:asciiTheme="minorHAnsi" w:eastAsiaTheme="minorEastAsia" w:hAnsiTheme="minorHAnsi" w:cstheme="minorBidi"/>
              <w:noProof/>
              <w:color w:val="auto"/>
              <w:sz w:val="22"/>
              <w:szCs w:val="22"/>
            </w:rPr>
          </w:pPr>
          <w:hyperlink w:anchor="_Toc514187514" w:history="1">
            <w:r w:rsidR="00BE6B5C" w:rsidRPr="00874708">
              <w:rPr>
                <w:rStyle w:val="Hiperpovezava"/>
                <w:noProof/>
              </w:rPr>
              <w:t>6.2 Analiza obstoječih ohranitvenih ukrepov na področju varstva populacije rjavega medveda</w:t>
            </w:r>
            <w:r w:rsidR="00BE6B5C">
              <w:rPr>
                <w:noProof/>
                <w:webHidden/>
              </w:rPr>
              <w:tab/>
            </w:r>
            <w:r w:rsidR="00BE6B5C">
              <w:rPr>
                <w:noProof/>
                <w:webHidden/>
              </w:rPr>
              <w:fldChar w:fldCharType="begin"/>
            </w:r>
            <w:r w:rsidR="00BE6B5C">
              <w:rPr>
                <w:noProof/>
                <w:webHidden/>
              </w:rPr>
              <w:instrText xml:space="preserve"> PAGEREF _Toc514187514 \h </w:instrText>
            </w:r>
            <w:r w:rsidR="00BE6B5C">
              <w:rPr>
                <w:noProof/>
                <w:webHidden/>
              </w:rPr>
            </w:r>
            <w:r w:rsidR="00BE6B5C">
              <w:rPr>
                <w:noProof/>
                <w:webHidden/>
              </w:rPr>
              <w:fldChar w:fldCharType="separate"/>
            </w:r>
            <w:r w:rsidR="003C7676">
              <w:rPr>
                <w:noProof/>
                <w:webHidden/>
              </w:rPr>
              <w:t>40</w:t>
            </w:r>
            <w:r w:rsidR="00BE6B5C">
              <w:rPr>
                <w:noProof/>
                <w:webHidden/>
              </w:rPr>
              <w:fldChar w:fldCharType="end"/>
            </w:r>
          </w:hyperlink>
        </w:p>
        <w:p w14:paraId="439D82F0" w14:textId="602CFE43" w:rsidR="00BE6B5C" w:rsidRDefault="00A861C7">
          <w:pPr>
            <w:pStyle w:val="Kazalovsebine2"/>
            <w:tabs>
              <w:tab w:val="right" w:pos="9062"/>
            </w:tabs>
            <w:rPr>
              <w:rFonts w:asciiTheme="minorHAnsi" w:eastAsiaTheme="minorEastAsia" w:hAnsiTheme="minorHAnsi" w:cstheme="minorBidi"/>
              <w:noProof/>
              <w:color w:val="auto"/>
              <w:sz w:val="22"/>
              <w:szCs w:val="22"/>
            </w:rPr>
          </w:pPr>
          <w:hyperlink w:anchor="_Toc514187515" w:history="1">
            <w:r w:rsidR="00BE6B5C" w:rsidRPr="00874708">
              <w:rPr>
                <w:rStyle w:val="Hiperpovezava"/>
                <w:noProof/>
              </w:rPr>
              <w:t>6.3 Analiza obstoječih ohranitvenih ukrepov na področju ohranjanja habitata rjavega medveda</w:t>
            </w:r>
            <w:r w:rsidR="00BE6B5C">
              <w:rPr>
                <w:noProof/>
                <w:webHidden/>
              </w:rPr>
              <w:tab/>
            </w:r>
            <w:r w:rsidR="00BE6B5C">
              <w:rPr>
                <w:noProof/>
                <w:webHidden/>
              </w:rPr>
              <w:fldChar w:fldCharType="begin"/>
            </w:r>
            <w:r w:rsidR="00BE6B5C">
              <w:rPr>
                <w:noProof/>
                <w:webHidden/>
              </w:rPr>
              <w:instrText xml:space="preserve"> PAGEREF _Toc514187515 \h </w:instrText>
            </w:r>
            <w:r w:rsidR="00BE6B5C">
              <w:rPr>
                <w:noProof/>
                <w:webHidden/>
              </w:rPr>
            </w:r>
            <w:r w:rsidR="00BE6B5C">
              <w:rPr>
                <w:noProof/>
                <w:webHidden/>
              </w:rPr>
              <w:fldChar w:fldCharType="separate"/>
            </w:r>
            <w:r w:rsidR="003C7676">
              <w:rPr>
                <w:noProof/>
                <w:webHidden/>
              </w:rPr>
              <w:t>42</w:t>
            </w:r>
            <w:r w:rsidR="00BE6B5C">
              <w:rPr>
                <w:noProof/>
                <w:webHidden/>
              </w:rPr>
              <w:fldChar w:fldCharType="end"/>
            </w:r>
          </w:hyperlink>
        </w:p>
        <w:p w14:paraId="0CB4FED1" w14:textId="188E306C" w:rsidR="00BE6B5C" w:rsidRDefault="00A861C7">
          <w:pPr>
            <w:pStyle w:val="Kazalovsebine2"/>
            <w:tabs>
              <w:tab w:val="right" w:pos="9062"/>
            </w:tabs>
            <w:rPr>
              <w:rFonts w:asciiTheme="minorHAnsi" w:eastAsiaTheme="minorEastAsia" w:hAnsiTheme="minorHAnsi" w:cstheme="minorBidi"/>
              <w:noProof/>
              <w:color w:val="auto"/>
              <w:sz w:val="22"/>
              <w:szCs w:val="22"/>
            </w:rPr>
          </w:pPr>
          <w:hyperlink w:anchor="_Toc514187516" w:history="1">
            <w:r w:rsidR="00BE6B5C" w:rsidRPr="00874708">
              <w:rPr>
                <w:rStyle w:val="Hiperpovezava"/>
                <w:noProof/>
              </w:rPr>
              <w:t>6.4 Analiza ostalih obstoječih ohranitvenih ukrepov</w:t>
            </w:r>
            <w:r w:rsidR="00BE6B5C">
              <w:rPr>
                <w:noProof/>
                <w:webHidden/>
              </w:rPr>
              <w:tab/>
            </w:r>
            <w:r w:rsidR="00BE6B5C">
              <w:rPr>
                <w:noProof/>
                <w:webHidden/>
              </w:rPr>
              <w:fldChar w:fldCharType="begin"/>
            </w:r>
            <w:r w:rsidR="00BE6B5C">
              <w:rPr>
                <w:noProof/>
                <w:webHidden/>
              </w:rPr>
              <w:instrText xml:space="preserve"> PAGEREF _Toc514187516 \h </w:instrText>
            </w:r>
            <w:r w:rsidR="00BE6B5C">
              <w:rPr>
                <w:noProof/>
                <w:webHidden/>
              </w:rPr>
            </w:r>
            <w:r w:rsidR="00BE6B5C">
              <w:rPr>
                <w:noProof/>
                <w:webHidden/>
              </w:rPr>
              <w:fldChar w:fldCharType="separate"/>
            </w:r>
            <w:r w:rsidR="003C7676">
              <w:rPr>
                <w:noProof/>
                <w:webHidden/>
              </w:rPr>
              <w:t>42</w:t>
            </w:r>
            <w:r w:rsidR="00BE6B5C">
              <w:rPr>
                <w:noProof/>
                <w:webHidden/>
              </w:rPr>
              <w:fldChar w:fldCharType="end"/>
            </w:r>
          </w:hyperlink>
        </w:p>
        <w:p w14:paraId="16A0524C" w14:textId="53D7CD27" w:rsidR="00BE6B5C" w:rsidRDefault="00A861C7">
          <w:pPr>
            <w:pStyle w:val="Kazalovsebine1"/>
            <w:tabs>
              <w:tab w:val="right" w:pos="9062"/>
            </w:tabs>
            <w:rPr>
              <w:rFonts w:asciiTheme="minorHAnsi" w:eastAsiaTheme="minorEastAsia" w:hAnsiTheme="minorHAnsi" w:cstheme="minorBidi"/>
              <w:noProof/>
              <w:color w:val="auto"/>
              <w:sz w:val="22"/>
              <w:szCs w:val="22"/>
            </w:rPr>
          </w:pPr>
          <w:hyperlink w:anchor="_Toc514187517" w:history="1">
            <w:r w:rsidR="00BE6B5C" w:rsidRPr="00874708">
              <w:rPr>
                <w:rStyle w:val="Hiperpovezava"/>
                <w:noProof/>
              </w:rPr>
              <w:t xml:space="preserve">7 OPREDELITEV OHRANITVENIH CILJEV </w:t>
            </w:r>
            <w:r w:rsidR="00BE6B5C">
              <w:rPr>
                <w:noProof/>
                <w:webHidden/>
              </w:rPr>
              <w:tab/>
            </w:r>
            <w:r w:rsidR="00BE6B5C">
              <w:rPr>
                <w:noProof/>
                <w:webHidden/>
              </w:rPr>
              <w:fldChar w:fldCharType="begin"/>
            </w:r>
            <w:r w:rsidR="00BE6B5C">
              <w:rPr>
                <w:noProof/>
                <w:webHidden/>
              </w:rPr>
              <w:instrText xml:space="preserve"> PAGEREF _Toc514187517 \h </w:instrText>
            </w:r>
            <w:r w:rsidR="00BE6B5C">
              <w:rPr>
                <w:noProof/>
                <w:webHidden/>
              </w:rPr>
            </w:r>
            <w:r w:rsidR="00BE6B5C">
              <w:rPr>
                <w:noProof/>
                <w:webHidden/>
              </w:rPr>
              <w:fldChar w:fldCharType="separate"/>
            </w:r>
            <w:r w:rsidR="003C7676">
              <w:rPr>
                <w:noProof/>
                <w:webHidden/>
              </w:rPr>
              <w:t>43</w:t>
            </w:r>
            <w:r w:rsidR="00BE6B5C">
              <w:rPr>
                <w:noProof/>
                <w:webHidden/>
              </w:rPr>
              <w:fldChar w:fldCharType="end"/>
            </w:r>
          </w:hyperlink>
        </w:p>
        <w:p w14:paraId="1F81F432" w14:textId="52968BAE" w:rsidR="00BE6B5C" w:rsidRDefault="00A861C7">
          <w:pPr>
            <w:pStyle w:val="Kazalovsebine1"/>
            <w:tabs>
              <w:tab w:val="right" w:pos="9062"/>
            </w:tabs>
            <w:rPr>
              <w:rFonts w:asciiTheme="minorHAnsi" w:eastAsiaTheme="minorEastAsia" w:hAnsiTheme="minorHAnsi" w:cstheme="minorBidi"/>
              <w:noProof/>
              <w:color w:val="auto"/>
              <w:sz w:val="22"/>
              <w:szCs w:val="22"/>
            </w:rPr>
          </w:pPr>
          <w:hyperlink w:anchor="_Toc514187518" w:history="1">
            <w:r w:rsidR="00BE6B5C" w:rsidRPr="00874708">
              <w:rPr>
                <w:rStyle w:val="Hiperpovezava"/>
                <w:noProof/>
              </w:rPr>
              <w:t>8 OPREDELITEV STRATEŠKIH DEJAVNOSTI, POTREBNIH ZA DOSEGO OHRANITVENIH CILJEV</w:t>
            </w:r>
            <w:r w:rsidR="00BE6B5C">
              <w:rPr>
                <w:noProof/>
                <w:webHidden/>
              </w:rPr>
              <w:tab/>
            </w:r>
            <w:r w:rsidR="00BE6B5C">
              <w:rPr>
                <w:noProof/>
                <w:webHidden/>
              </w:rPr>
              <w:fldChar w:fldCharType="begin"/>
            </w:r>
            <w:r w:rsidR="00BE6B5C">
              <w:rPr>
                <w:noProof/>
                <w:webHidden/>
              </w:rPr>
              <w:instrText xml:space="preserve"> PAGEREF _Toc514187518 \h </w:instrText>
            </w:r>
            <w:r w:rsidR="00BE6B5C">
              <w:rPr>
                <w:noProof/>
                <w:webHidden/>
              </w:rPr>
            </w:r>
            <w:r w:rsidR="00BE6B5C">
              <w:rPr>
                <w:noProof/>
                <w:webHidden/>
              </w:rPr>
              <w:fldChar w:fldCharType="separate"/>
            </w:r>
            <w:r w:rsidR="003C7676">
              <w:rPr>
                <w:noProof/>
                <w:webHidden/>
              </w:rPr>
              <w:t>45</w:t>
            </w:r>
            <w:r w:rsidR="00BE6B5C">
              <w:rPr>
                <w:noProof/>
                <w:webHidden/>
              </w:rPr>
              <w:fldChar w:fldCharType="end"/>
            </w:r>
          </w:hyperlink>
        </w:p>
        <w:p w14:paraId="5781D9AF" w14:textId="72C28E6A" w:rsidR="00BE6B5C" w:rsidRDefault="00A861C7">
          <w:pPr>
            <w:pStyle w:val="Kazalovsebine2"/>
            <w:tabs>
              <w:tab w:val="right" w:pos="9062"/>
            </w:tabs>
            <w:rPr>
              <w:rFonts w:asciiTheme="minorHAnsi" w:eastAsiaTheme="minorEastAsia" w:hAnsiTheme="minorHAnsi" w:cstheme="minorBidi"/>
              <w:noProof/>
              <w:color w:val="auto"/>
              <w:sz w:val="22"/>
              <w:szCs w:val="22"/>
            </w:rPr>
          </w:pPr>
          <w:hyperlink w:anchor="_Toc514187519" w:history="1">
            <w:r w:rsidR="00BE6B5C" w:rsidRPr="00874708">
              <w:rPr>
                <w:rStyle w:val="Hiperpovezava"/>
                <w:noProof/>
              </w:rPr>
              <w:t>8.1 Strateške dejavnosti na področju izboljšanja odnosa človek – medved</w:t>
            </w:r>
            <w:r w:rsidR="00BE6B5C">
              <w:rPr>
                <w:noProof/>
                <w:webHidden/>
              </w:rPr>
              <w:tab/>
            </w:r>
            <w:r w:rsidR="00BE6B5C">
              <w:rPr>
                <w:noProof/>
                <w:webHidden/>
              </w:rPr>
              <w:fldChar w:fldCharType="begin"/>
            </w:r>
            <w:r w:rsidR="00BE6B5C">
              <w:rPr>
                <w:noProof/>
                <w:webHidden/>
              </w:rPr>
              <w:instrText xml:space="preserve"> PAGEREF _Toc514187519 \h </w:instrText>
            </w:r>
            <w:r w:rsidR="00BE6B5C">
              <w:rPr>
                <w:noProof/>
                <w:webHidden/>
              </w:rPr>
            </w:r>
            <w:r w:rsidR="00BE6B5C">
              <w:rPr>
                <w:noProof/>
                <w:webHidden/>
              </w:rPr>
              <w:fldChar w:fldCharType="separate"/>
            </w:r>
            <w:r w:rsidR="003C7676">
              <w:rPr>
                <w:noProof/>
                <w:webHidden/>
              </w:rPr>
              <w:t>45</w:t>
            </w:r>
            <w:r w:rsidR="00BE6B5C">
              <w:rPr>
                <w:noProof/>
                <w:webHidden/>
              </w:rPr>
              <w:fldChar w:fldCharType="end"/>
            </w:r>
          </w:hyperlink>
        </w:p>
        <w:p w14:paraId="2B88FF45" w14:textId="6E1FEBFB" w:rsidR="00BE6B5C" w:rsidRDefault="00A861C7">
          <w:pPr>
            <w:pStyle w:val="Kazalovsebine2"/>
            <w:tabs>
              <w:tab w:val="right" w:pos="9062"/>
            </w:tabs>
            <w:rPr>
              <w:rFonts w:asciiTheme="minorHAnsi" w:eastAsiaTheme="minorEastAsia" w:hAnsiTheme="minorHAnsi" w:cstheme="minorBidi"/>
              <w:noProof/>
              <w:color w:val="auto"/>
              <w:sz w:val="22"/>
              <w:szCs w:val="22"/>
            </w:rPr>
          </w:pPr>
          <w:hyperlink w:anchor="_Toc514187520" w:history="1">
            <w:r w:rsidR="00BE6B5C" w:rsidRPr="00874708">
              <w:rPr>
                <w:rStyle w:val="Hiperpovezava"/>
                <w:noProof/>
              </w:rPr>
              <w:t>8.2 Strateške dejavnosti na področju varstva populacije rjavega medveda</w:t>
            </w:r>
            <w:r w:rsidR="00BE6B5C">
              <w:rPr>
                <w:noProof/>
                <w:webHidden/>
              </w:rPr>
              <w:tab/>
            </w:r>
            <w:r w:rsidR="00BE6B5C">
              <w:rPr>
                <w:noProof/>
                <w:webHidden/>
              </w:rPr>
              <w:fldChar w:fldCharType="begin"/>
            </w:r>
            <w:r w:rsidR="00BE6B5C">
              <w:rPr>
                <w:noProof/>
                <w:webHidden/>
              </w:rPr>
              <w:instrText xml:space="preserve"> PAGEREF _Toc514187520 \h </w:instrText>
            </w:r>
            <w:r w:rsidR="00BE6B5C">
              <w:rPr>
                <w:noProof/>
                <w:webHidden/>
              </w:rPr>
            </w:r>
            <w:r w:rsidR="00BE6B5C">
              <w:rPr>
                <w:noProof/>
                <w:webHidden/>
              </w:rPr>
              <w:fldChar w:fldCharType="separate"/>
            </w:r>
            <w:r w:rsidR="003C7676">
              <w:rPr>
                <w:noProof/>
                <w:webHidden/>
              </w:rPr>
              <w:t>54</w:t>
            </w:r>
            <w:r w:rsidR="00BE6B5C">
              <w:rPr>
                <w:noProof/>
                <w:webHidden/>
              </w:rPr>
              <w:fldChar w:fldCharType="end"/>
            </w:r>
          </w:hyperlink>
        </w:p>
        <w:p w14:paraId="41B5B4BC" w14:textId="5C0D9721" w:rsidR="00BE6B5C" w:rsidRDefault="00A861C7">
          <w:pPr>
            <w:pStyle w:val="Kazalovsebine2"/>
            <w:tabs>
              <w:tab w:val="right" w:pos="9062"/>
            </w:tabs>
            <w:rPr>
              <w:rFonts w:asciiTheme="minorHAnsi" w:eastAsiaTheme="minorEastAsia" w:hAnsiTheme="minorHAnsi" w:cstheme="minorBidi"/>
              <w:noProof/>
              <w:color w:val="auto"/>
              <w:sz w:val="22"/>
              <w:szCs w:val="22"/>
            </w:rPr>
          </w:pPr>
          <w:hyperlink w:anchor="_Toc514187521" w:history="1">
            <w:r w:rsidR="00BE6B5C" w:rsidRPr="00874708">
              <w:rPr>
                <w:rStyle w:val="Hiperpovezava"/>
                <w:noProof/>
              </w:rPr>
              <w:t>8.3 Strateške dejavnosti na področju ohranjanja habitata rjavega medveda</w:t>
            </w:r>
            <w:r w:rsidR="00BE6B5C">
              <w:rPr>
                <w:noProof/>
                <w:webHidden/>
              </w:rPr>
              <w:tab/>
            </w:r>
            <w:r w:rsidR="00BE6B5C">
              <w:rPr>
                <w:noProof/>
                <w:webHidden/>
              </w:rPr>
              <w:fldChar w:fldCharType="begin"/>
            </w:r>
            <w:r w:rsidR="00BE6B5C">
              <w:rPr>
                <w:noProof/>
                <w:webHidden/>
              </w:rPr>
              <w:instrText xml:space="preserve"> PAGEREF _Toc514187521 \h </w:instrText>
            </w:r>
            <w:r w:rsidR="00BE6B5C">
              <w:rPr>
                <w:noProof/>
                <w:webHidden/>
              </w:rPr>
            </w:r>
            <w:r w:rsidR="00BE6B5C">
              <w:rPr>
                <w:noProof/>
                <w:webHidden/>
              </w:rPr>
              <w:fldChar w:fldCharType="separate"/>
            </w:r>
            <w:r w:rsidR="003C7676">
              <w:rPr>
                <w:noProof/>
                <w:webHidden/>
              </w:rPr>
              <w:t>58</w:t>
            </w:r>
            <w:r w:rsidR="00BE6B5C">
              <w:rPr>
                <w:noProof/>
                <w:webHidden/>
              </w:rPr>
              <w:fldChar w:fldCharType="end"/>
            </w:r>
          </w:hyperlink>
        </w:p>
        <w:p w14:paraId="72E372C0" w14:textId="0C480C10" w:rsidR="00BE6B5C" w:rsidRDefault="00A861C7">
          <w:pPr>
            <w:pStyle w:val="Kazalovsebine2"/>
            <w:tabs>
              <w:tab w:val="right" w:pos="9062"/>
            </w:tabs>
            <w:rPr>
              <w:rFonts w:asciiTheme="minorHAnsi" w:eastAsiaTheme="minorEastAsia" w:hAnsiTheme="minorHAnsi" w:cstheme="minorBidi"/>
              <w:noProof/>
              <w:color w:val="auto"/>
              <w:sz w:val="22"/>
              <w:szCs w:val="22"/>
            </w:rPr>
          </w:pPr>
          <w:hyperlink w:anchor="_Toc514187522" w:history="1">
            <w:r w:rsidR="00BE6B5C" w:rsidRPr="00874708">
              <w:rPr>
                <w:rStyle w:val="Hiperpovezava"/>
                <w:noProof/>
              </w:rPr>
              <w:t>8.4 Ostale strateške dejavnosti</w:t>
            </w:r>
            <w:r w:rsidR="00BE6B5C">
              <w:rPr>
                <w:noProof/>
                <w:webHidden/>
              </w:rPr>
              <w:tab/>
            </w:r>
            <w:r w:rsidR="00BE6B5C">
              <w:rPr>
                <w:noProof/>
                <w:webHidden/>
              </w:rPr>
              <w:fldChar w:fldCharType="begin"/>
            </w:r>
            <w:r w:rsidR="00BE6B5C">
              <w:rPr>
                <w:noProof/>
                <w:webHidden/>
              </w:rPr>
              <w:instrText xml:space="preserve"> PAGEREF _Toc514187522 \h </w:instrText>
            </w:r>
            <w:r w:rsidR="00BE6B5C">
              <w:rPr>
                <w:noProof/>
                <w:webHidden/>
              </w:rPr>
            </w:r>
            <w:r w:rsidR="00BE6B5C">
              <w:rPr>
                <w:noProof/>
                <w:webHidden/>
              </w:rPr>
              <w:fldChar w:fldCharType="separate"/>
            </w:r>
            <w:r w:rsidR="003C7676">
              <w:rPr>
                <w:noProof/>
                <w:webHidden/>
              </w:rPr>
              <w:t>60</w:t>
            </w:r>
            <w:r w:rsidR="00BE6B5C">
              <w:rPr>
                <w:noProof/>
                <w:webHidden/>
              </w:rPr>
              <w:fldChar w:fldCharType="end"/>
            </w:r>
          </w:hyperlink>
        </w:p>
        <w:p w14:paraId="1AB62384" w14:textId="775B422E" w:rsidR="00BE6B5C" w:rsidRDefault="00A861C7">
          <w:pPr>
            <w:pStyle w:val="Kazalovsebine1"/>
            <w:tabs>
              <w:tab w:val="right" w:pos="9062"/>
            </w:tabs>
            <w:rPr>
              <w:rFonts w:asciiTheme="minorHAnsi" w:eastAsiaTheme="minorEastAsia" w:hAnsiTheme="minorHAnsi" w:cstheme="minorBidi"/>
              <w:noProof/>
              <w:color w:val="auto"/>
              <w:sz w:val="22"/>
              <w:szCs w:val="22"/>
            </w:rPr>
          </w:pPr>
          <w:hyperlink w:anchor="_Toc514187523" w:history="1">
            <w:r w:rsidR="00BE6B5C" w:rsidRPr="00874708">
              <w:rPr>
                <w:rStyle w:val="Hiperpovezava"/>
                <w:noProof/>
              </w:rPr>
              <w:t>9 PRILOGE</w:t>
            </w:r>
            <w:r w:rsidR="00BE6B5C">
              <w:rPr>
                <w:noProof/>
                <w:webHidden/>
              </w:rPr>
              <w:tab/>
            </w:r>
            <w:r w:rsidR="00BE6B5C">
              <w:rPr>
                <w:noProof/>
                <w:webHidden/>
              </w:rPr>
              <w:fldChar w:fldCharType="begin"/>
            </w:r>
            <w:r w:rsidR="00BE6B5C">
              <w:rPr>
                <w:noProof/>
                <w:webHidden/>
              </w:rPr>
              <w:instrText xml:space="preserve"> PAGEREF _Toc514187523 \h </w:instrText>
            </w:r>
            <w:r w:rsidR="00BE6B5C">
              <w:rPr>
                <w:noProof/>
                <w:webHidden/>
              </w:rPr>
            </w:r>
            <w:r w:rsidR="00BE6B5C">
              <w:rPr>
                <w:noProof/>
                <w:webHidden/>
              </w:rPr>
              <w:fldChar w:fldCharType="separate"/>
            </w:r>
            <w:r w:rsidR="003C7676">
              <w:rPr>
                <w:noProof/>
                <w:webHidden/>
              </w:rPr>
              <w:t>63</w:t>
            </w:r>
            <w:r w:rsidR="00BE6B5C">
              <w:rPr>
                <w:noProof/>
                <w:webHidden/>
              </w:rPr>
              <w:fldChar w:fldCharType="end"/>
            </w:r>
          </w:hyperlink>
        </w:p>
        <w:p w14:paraId="587D4ADB" w14:textId="77777777" w:rsidR="006A350A" w:rsidRDefault="006A350A" w:rsidP="006A350A">
          <w:pPr>
            <w:tabs>
              <w:tab w:val="right" w:pos="9071"/>
            </w:tabs>
            <w:spacing w:before="200" w:after="80" w:line="240" w:lineRule="auto"/>
            <w:rPr>
              <w:sz w:val="22"/>
              <w:szCs w:val="22"/>
            </w:rPr>
          </w:pPr>
          <w:r>
            <w:fldChar w:fldCharType="end"/>
          </w:r>
        </w:p>
      </w:sdtContent>
    </w:sdt>
    <w:p w14:paraId="59AD8D79" w14:textId="77777777" w:rsidR="006A350A" w:rsidRDefault="006A350A" w:rsidP="006A350A">
      <w:pPr>
        <w:sectPr w:rsidR="006A350A" w:rsidSect="0011168B">
          <w:footerReference w:type="default" r:id="rId8"/>
          <w:pgSz w:w="11906" w:h="16838"/>
          <w:pgMar w:top="1417" w:right="1417" w:bottom="1417" w:left="1417" w:header="708" w:footer="708" w:gutter="0"/>
          <w:pgNumType w:start="1"/>
          <w:cols w:space="708"/>
        </w:sectPr>
      </w:pPr>
    </w:p>
    <w:p w14:paraId="72193398" w14:textId="77777777" w:rsidR="006A350A" w:rsidRDefault="006A350A" w:rsidP="006A350A">
      <w:pPr>
        <w:tabs>
          <w:tab w:val="right" w:pos="9062"/>
        </w:tabs>
        <w:spacing w:after="100" w:line="259" w:lineRule="auto"/>
        <w:rPr>
          <w:b/>
          <w:sz w:val="40"/>
          <w:szCs w:val="40"/>
        </w:rPr>
      </w:pPr>
      <w:r>
        <w:rPr>
          <w:b/>
          <w:sz w:val="40"/>
          <w:szCs w:val="40"/>
        </w:rPr>
        <w:lastRenderedPageBreak/>
        <w:t>V dokumentu uporabljeni izrazi</w:t>
      </w:r>
    </w:p>
    <w:p w14:paraId="4BDD49DA" w14:textId="77777777" w:rsidR="006A350A" w:rsidRDefault="006A350A" w:rsidP="006909ED">
      <w:pPr>
        <w:jc w:val="both"/>
        <w:rPr>
          <w:sz w:val="22"/>
          <w:szCs w:val="22"/>
        </w:rPr>
      </w:pPr>
    </w:p>
    <w:p w14:paraId="0366FEF3" w14:textId="011C91DE" w:rsidR="008E711E" w:rsidRDefault="008E711E" w:rsidP="006909ED">
      <w:pPr>
        <w:jc w:val="both"/>
        <w:rPr>
          <w:szCs w:val="22"/>
        </w:rPr>
      </w:pPr>
      <w:r w:rsidRPr="0017422A">
        <w:rPr>
          <w:b/>
          <w:szCs w:val="22"/>
        </w:rPr>
        <w:t>Dinarsko-pindska</w:t>
      </w:r>
      <w:r w:rsidR="000D7E8E">
        <w:rPr>
          <w:b/>
          <w:szCs w:val="22"/>
        </w:rPr>
        <w:t xml:space="preserve"> (dinarska)</w:t>
      </w:r>
      <w:r w:rsidRPr="0017422A">
        <w:rPr>
          <w:b/>
          <w:szCs w:val="22"/>
        </w:rPr>
        <w:t xml:space="preserve"> populacija</w:t>
      </w:r>
      <w:r w:rsidR="0017422A">
        <w:rPr>
          <w:szCs w:val="22"/>
        </w:rPr>
        <w:t xml:space="preserve"> rjavega medveda se razteza od </w:t>
      </w:r>
      <w:r w:rsidR="0017422A">
        <w:t>Slove</w:t>
      </w:r>
      <w:r w:rsidR="000D1D89">
        <w:t>nje preko Hrvaške, Bosne in Herc</w:t>
      </w:r>
      <w:r w:rsidR="0017422A">
        <w:t xml:space="preserve">egovine, </w:t>
      </w:r>
      <w:r w:rsidR="006909ED">
        <w:t>Črne g</w:t>
      </w:r>
      <w:r w:rsidR="0017422A">
        <w:t>ore, Albanije, Srbije do Grčije.</w:t>
      </w:r>
    </w:p>
    <w:p w14:paraId="214F6015" w14:textId="76B6C860" w:rsidR="0017422A" w:rsidRDefault="0017422A" w:rsidP="006909ED">
      <w:pPr>
        <w:jc w:val="both"/>
        <w:rPr>
          <w:szCs w:val="22"/>
        </w:rPr>
      </w:pPr>
      <w:r w:rsidRPr="0017422A">
        <w:rPr>
          <w:b/>
          <w:szCs w:val="22"/>
        </w:rPr>
        <w:t xml:space="preserve">Območje </w:t>
      </w:r>
      <w:r w:rsidR="003450E4">
        <w:rPr>
          <w:b/>
          <w:szCs w:val="22"/>
        </w:rPr>
        <w:t>redne reprodukcije</w:t>
      </w:r>
      <w:r w:rsidRPr="0017422A">
        <w:rPr>
          <w:b/>
          <w:szCs w:val="22"/>
        </w:rPr>
        <w:t xml:space="preserve"> rjavega medveda v Slovenji</w:t>
      </w:r>
      <w:r>
        <w:rPr>
          <w:szCs w:val="22"/>
        </w:rPr>
        <w:t xml:space="preserve"> </w:t>
      </w:r>
      <w:r w:rsidR="003450E4">
        <w:rPr>
          <w:szCs w:val="22"/>
        </w:rPr>
        <w:t xml:space="preserve">v času nastajanja tega dokumenta </w:t>
      </w:r>
      <w:r w:rsidR="00C71C78" w:rsidRPr="00C71C78">
        <w:rPr>
          <w:szCs w:val="22"/>
        </w:rPr>
        <w:t>približno sovpada z območjem</w:t>
      </w:r>
      <w:r w:rsidR="00057405">
        <w:rPr>
          <w:szCs w:val="22"/>
        </w:rPr>
        <w:t xml:space="preserve"> </w:t>
      </w:r>
      <w:r w:rsidR="00C71C78">
        <w:rPr>
          <w:szCs w:val="22"/>
        </w:rPr>
        <w:t>velikih Dinarskih planot poraščenih z jelovo-bukovimi</w:t>
      </w:r>
      <w:r w:rsidR="00057405">
        <w:rPr>
          <w:szCs w:val="22"/>
        </w:rPr>
        <w:t xml:space="preserve"> dinarski</w:t>
      </w:r>
      <w:r w:rsidR="00C71C78">
        <w:rPr>
          <w:szCs w:val="22"/>
        </w:rPr>
        <w:t>mi</w:t>
      </w:r>
      <w:r w:rsidR="00057405">
        <w:rPr>
          <w:szCs w:val="22"/>
        </w:rPr>
        <w:t xml:space="preserve"> gozdov</w:t>
      </w:r>
      <w:r w:rsidR="00C71C78">
        <w:rPr>
          <w:szCs w:val="22"/>
        </w:rPr>
        <w:t>i</w:t>
      </w:r>
      <w:r w:rsidR="000D7E8E">
        <w:rPr>
          <w:szCs w:val="22"/>
        </w:rPr>
        <w:t xml:space="preserve"> </w:t>
      </w:r>
      <w:r w:rsidR="000D7E8E">
        <w:t>(od Trnovskega gozda, preko masiva Hrušice in Nanosa na območje Notranjske in Kočevske)</w:t>
      </w:r>
      <w:r w:rsidR="006909ED">
        <w:rPr>
          <w:szCs w:val="22"/>
        </w:rPr>
        <w:t>.</w:t>
      </w:r>
    </w:p>
    <w:p w14:paraId="7D25DB1E" w14:textId="50AA63F0" w:rsidR="00FE09C2" w:rsidRDefault="00FE09C2" w:rsidP="006909ED">
      <w:pPr>
        <w:jc w:val="both"/>
        <w:rPr>
          <w:szCs w:val="22"/>
        </w:rPr>
      </w:pPr>
      <w:r w:rsidRPr="00FE09C2">
        <w:rPr>
          <w:b/>
          <w:szCs w:val="22"/>
        </w:rPr>
        <w:t>Dinarski / Alpski prostor</w:t>
      </w:r>
      <w:r>
        <w:rPr>
          <w:szCs w:val="22"/>
        </w:rPr>
        <w:t xml:space="preserve"> v Sloveniji. Kot Dinarski prostor v Sloveniji se smatra območje velikih Dinarskih planot in njihove okolice (npr. celotna Kočevska, Notranjska, Hrušica, Nanos, Trnovski gozd)</w:t>
      </w:r>
      <w:r w:rsidR="00C71C78">
        <w:rPr>
          <w:szCs w:val="22"/>
        </w:rPr>
        <w:t>.</w:t>
      </w:r>
      <w:r w:rsidR="00633C6D">
        <w:rPr>
          <w:szCs w:val="22"/>
        </w:rPr>
        <w:t xml:space="preserve"> Alpski prostor vključuje Alpe in celoten predalpski svet, npr. Cerkljansko, Idrijsko in Škofjeloško hribovje.</w:t>
      </w:r>
    </w:p>
    <w:p w14:paraId="305417C5" w14:textId="5591AC42" w:rsidR="008E711E" w:rsidRDefault="006D10A1" w:rsidP="006909ED">
      <w:pPr>
        <w:jc w:val="both"/>
        <w:rPr>
          <w:szCs w:val="22"/>
        </w:rPr>
      </w:pPr>
      <w:proofErr w:type="spellStart"/>
      <w:r w:rsidRPr="00E879BF">
        <w:rPr>
          <w:b/>
          <w:szCs w:val="22"/>
        </w:rPr>
        <w:t>Viabilna</w:t>
      </w:r>
      <w:proofErr w:type="spellEnd"/>
      <w:r w:rsidRPr="00E879BF">
        <w:rPr>
          <w:b/>
          <w:szCs w:val="22"/>
        </w:rPr>
        <w:t xml:space="preserve"> populacija</w:t>
      </w:r>
      <w:r w:rsidR="00E879BF">
        <w:rPr>
          <w:szCs w:val="22"/>
        </w:rPr>
        <w:t xml:space="preserve"> </w:t>
      </w:r>
      <w:r w:rsidR="00CC0651">
        <w:rPr>
          <w:szCs w:val="22"/>
        </w:rPr>
        <w:t>je tista, pri kateri je zagotovljena njena</w:t>
      </w:r>
      <w:r w:rsidR="00CC0651" w:rsidRPr="00CC0651">
        <w:rPr>
          <w:szCs w:val="22"/>
        </w:rPr>
        <w:t xml:space="preserve"> dolgoročn</w:t>
      </w:r>
      <w:r w:rsidR="00CC0651">
        <w:rPr>
          <w:szCs w:val="22"/>
        </w:rPr>
        <w:t>a</w:t>
      </w:r>
      <w:r w:rsidR="00CC0651" w:rsidRPr="00CC0651">
        <w:rPr>
          <w:szCs w:val="22"/>
        </w:rPr>
        <w:t xml:space="preserve"> </w:t>
      </w:r>
      <w:proofErr w:type="spellStart"/>
      <w:r w:rsidR="00CC0651" w:rsidRPr="00CC0651">
        <w:rPr>
          <w:szCs w:val="22"/>
        </w:rPr>
        <w:t>preživetven</w:t>
      </w:r>
      <w:r w:rsidR="00CC0651">
        <w:rPr>
          <w:szCs w:val="22"/>
        </w:rPr>
        <w:t>a</w:t>
      </w:r>
      <w:proofErr w:type="spellEnd"/>
      <w:r w:rsidR="00CC0651" w:rsidRPr="00CC0651">
        <w:rPr>
          <w:szCs w:val="22"/>
        </w:rPr>
        <w:t xml:space="preserve"> sposobnost z evolucijskega vidika</w:t>
      </w:r>
      <w:r w:rsidR="00CC0651">
        <w:rPr>
          <w:szCs w:val="22"/>
        </w:rPr>
        <w:t>.</w:t>
      </w:r>
      <w:r w:rsidR="00CC0651" w:rsidRPr="00CC0651">
        <w:rPr>
          <w:szCs w:val="22"/>
        </w:rPr>
        <w:t xml:space="preserve"> </w:t>
      </w:r>
      <w:r w:rsidR="00CC0651">
        <w:t>Pri rjavem</w:t>
      </w:r>
      <w:r w:rsidR="00E879BF">
        <w:t xml:space="preserve"> medved</w:t>
      </w:r>
      <w:r w:rsidR="00CC0651">
        <w:t>u</w:t>
      </w:r>
      <w:r w:rsidR="00E879BF">
        <w:t xml:space="preserve"> </w:t>
      </w:r>
      <w:r w:rsidR="00CC0651">
        <w:t xml:space="preserve">minimalna </w:t>
      </w:r>
      <w:proofErr w:type="spellStart"/>
      <w:r w:rsidR="00CC0651">
        <w:t>viabilna</w:t>
      </w:r>
      <w:proofErr w:type="spellEnd"/>
      <w:r w:rsidR="00CC0651">
        <w:t xml:space="preserve"> populacija šteje </w:t>
      </w:r>
      <w:r w:rsidR="00003DA0">
        <w:t xml:space="preserve">med </w:t>
      </w:r>
      <w:r w:rsidR="005A6EC8">
        <w:t>2</w:t>
      </w:r>
      <w:r w:rsidR="00E879BF">
        <w:t xml:space="preserve">.000 </w:t>
      </w:r>
      <w:r w:rsidR="005A6EC8">
        <w:t xml:space="preserve">– 5.000 </w:t>
      </w:r>
      <w:r w:rsidR="00E879BF">
        <w:t>osebk</w:t>
      </w:r>
      <w:r w:rsidR="00003DA0">
        <w:t>i</w:t>
      </w:r>
      <w:r w:rsidR="00E879BF" w:rsidRPr="0003003A">
        <w:t xml:space="preserve"> </w:t>
      </w:r>
      <w:r w:rsidR="0003003A">
        <w:t>(</w:t>
      </w:r>
      <w:r w:rsidR="00E879BF" w:rsidRPr="0003003A">
        <w:t xml:space="preserve">v okviru dinarsko-pindske populacije z ocenjenimi </w:t>
      </w:r>
      <w:r w:rsidR="006415DE">
        <w:t>približno</w:t>
      </w:r>
      <w:r w:rsidR="00E879BF" w:rsidRPr="0003003A">
        <w:t xml:space="preserve"> </w:t>
      </w:r>
      <w:r w:rsidR="006415DE">
        <w:t>4</w:t>
      </w:r>
      <w:r w:rsidR="00E879BF" w:rsidRPr="0003003A">
        <w:t>.000 osebki</w:t>
      </w:r>
      <w:r w:rsidR="0003003A">
        <w:t xml:space="preserve"> je to</w:t>
      </w:r>
      <w:r w:rsidR="00E879BF" w:rsidRPr="0003003A">
        <w:t xml:space="preserve"> tudi zagotovljeno</w:t>
      </w:r>
      <w:r w:rsidR="0003003A">
        <w:t>)</w:t>
      </w:r>
      <w:r w:rsidR="00E879BF" w:rsidRPr="0003003A">
        <w:t>.</w:t>
      </w:r>
    </w:p>
    <w:p w14:paraId="25209C70" w14:textId="77777777" w:rsidR="00A36AEA" w:rsidRDefault="00A36AEA" w:rsidP="006909ED">
      <w:pPr>
        <w:jc w:val="both"/>
        <w:rPr>
          <w:szCs w:val="22"/>
        </w:rPr>
      </w:pPr>
      <w:r w:rsidRPr="006909ED">
        <w:rPr>
          <w:b/>
          <w:szCs w:val="22"/>
        </w:rPr>
        <w:t>Deležnik</w:t>
      </w:r>
      <w:r>
        <w:rPr>
          <w:szCs w:val="22"/>
        </w:rPr>
        <w:t xml:space="preserve"> je lahko </w:t>
      </w:r>
      <w:r w:rsidR="005A49F5">
        <w:rPr>
          <w:szCs w:val="22"/>
        </w:rPr>
        <w:t>oseba</w:t>
      </w:r>
      <w:r>
        <w:rPr>
          <w:szCs w:val="22"/>
        </w:rPr>
        <w:t>, organizacija ali interesna skupina</w:t>
      </w:r>
      <w:r w:rsidR="005A49F5">
        <w:rPr>
          <w:szCs w:val="22"/>
        </w:rPr>
        <w:t>, zainteresirana za</w:t>
      </w:r>
      <w:r w:rsidR="00CC0651">
        <w:rPr>
          <w:szCs w:val="22"/>
        </w:rPr>
        <w:t xml:space="preserve"> določeno področje (</w:t>
      </w:r>
      <w:r w:rsidR="005A49F5">
        <w:rPr>
          <w:szCs w:val="22"/>
        </w:rPr>
        <w:t>npr. področje upravljanja rjavega medveda</w:t>
      </w:r>
      <w:r w:rsidR="00CC0651">
        <w:rPr>
          <w:szCs w:val="22"/>
        </w:rPr>
        <w:t>)</w:t>
      </w:r>
      <w:r w:rsidR="006909ED">
        <w:rPr>
          <w:szCs w:val="22"/>
        </w:rPr>
        <w:t>.</w:t>
      </w:r>
    </w:p>
    <w:p w14:paraId="6F1E2D2E" w14:textId="77777777" w:rsidR="00FF3C70" w:rsidRDefault="00FF3C70" w:rsidP="006909ED">
      <w:pPr>
        <w:jc w:val="both"/>
        <w:rPr>
          <w:szCs w:val="22"/>
        </w:rPr>
      </w:pPr>
      <w:r w:rsidRPr="006909ED">
        <w:rPr>
          <w:b/>
          <w:szCs w:val="22"/>
        </w:rPr>
        <w:t>Spomladanska številčnost</w:t>
      </w:r>
      <w:r w:rsidR="006909ED">
        <w:rPr>
          <w:szCs w:val="22"/>
        </w:rPr>
        <w:t xml:space="preserve"> je številčnost populacije rjavega medveda ob prihodu medvedov iz brlogov</w:t>
      </w:r>
      <w:r w:rsidR="00CC0651">
        <w:rPr>
          <w:szCs w:val="22"/>
        </w:rPr>
        <w:t xml:space="preserve"> (všteti so čez zimo poleženi mladiči)</w:t>
      </w:r>
      <w:r w:rsidR="006909ED">
        <w:rPr>
          <w:szCs w:val="22"/>
        </w:rPr>
        <w:t>.</w:t>
      </w:r>
    </w:p>
    <w:p w14:paraId="73B83C43" w14:textId="77777777" w:rsidR="00FF3C70" w:rsidRDefault="00FF3C70" w:rsidP="006909ED">
      <w:pPr>
        <w:jc w:val="both"/>
        <w:rPr>
          <w:szCs w:val="22"/>
        </w:rPr>
      </w:pPr>
      <w:r w:rsidRPr="006909ED">
        <w:rPr>
          <w:b/>
          <w:szCs w:val="22"/>
        </w:rPr>
        <w:t>Jesenska številčnost</w:t>
      </w:r>
      <w:r w:rsidR="006909ED">
        <w:rPr>
          <w:szCs w:val="22"/>
        </w:rPr>
        <w:t xml:space="preserve"> je spomladanska številčnost zmanjšana za število osebkov, ki so bili odvzeti iz populacije rjavega medveda preko celega leta.</w:t>
      </w:r>
    </w:p>
    <w:p w14:paraId="39F7F6E0" w14:textId="2FD0E0D8" w:rsidR="00B0130C" w:rsidRDefault="00C71C78" w:rsidP="00FF73B1">
      <w:pPr>
        <w:jc w:val="both"/>
        <w:rPr>
          <w:rFonts w:asciiTheme="majorHAnsi" w:hAnsiTheme="majorHAnsi" w:cstheme="majorHAnsi"/>
        </w:rPr>
      </w:pPr>
      <w:bookmarkStart w:id="2" w:name="_Toc514187498"/>
      <w:r>
        <w:rPr>
          <w:rFonts w:asciiTheme="majorHAnsi" w:hAnsiTheme="majorHAnsi" w:cstheme="majorHAnsi"/>
          <w:b/>
        </w:rPr>
        <w:t>Vodenje o</w:t>
      </w:r>
      <w:r w:rsidR="0012049C">
        <w:rPr>
          <w:rFonts w:asciiTheme="majorHAnsi" w:hAnsiTheme="majorHAnsi" w:cstheme="majorHAnsi"/>
          <w:b/>
        </w:rPr>
        <w:t>gledo</w:t>
      </w:r>
      <w:r>
        <w:rPr>
          <w:rFonts w:asciiTheme="majorHAnsi" w:hAnsiTheme="majorHAnsi" w:cstheme="majorHAnsi"/>
          <w:b/>
        </w:rPr>
        <w:t>vanja</w:t>
      </w:r>
      <w:r w:rsidR="004A6C04">
        <w:rPr>
          <w:rFonts w:asciiTheme="majorHAnsi" w:hAnsiTheme="majorHAnsi" w:cstheme="majorHAnsi"/>
          <w:b/>
        </w:rPr>
        <w:t xml:space="preserve"> </w:t>
      </w:r>
      <w:r w:rsidR="005B0A5E">
        <w:rPr>
          <w:rFonts w:asciiTheme="majorHAnsi" w:hAnsiTheme="majorHAnsi" w:cstheme="majorHAnsi"/>
          <w:b/>
        </w:rPr>
        <w:t xml:space="preserve">rjavega </w:t>
      </w:r>
      <w:r w:rsidR="004A6C04">
        <w:rPr>
          <w:rFonts w:asciiTheme="majorHAnsi" w:hAnsiTheme="majorHAnsi" w:cstheme="majorHAnsi"/>
          <w:b/>
        </w:rPr>
        <w:t>medveda</w:t>
      </w:r>
      <w:r w:rsidR="004A6C04" w:rsidRPr="00C116CE">
        <w:rPr>
          <w:rFonts w:asciiTheme="majorHAnsi" w:hAnsiTheme="majorHAnsi" w:cstheme="majorHAnsi"/>
          <w:b/>
        </w:rPr>
        <w:t xml:space="preserve"> </w:t>
      </w:r>
      <w:r w:rsidR="004A6C04">
        <w:rPr>
          <w:rFonts w:asciiTheme="majorHAnsi" w:hAnsiTheme="majorHAnsi" w:cstheme="majorHAnsi"/>
        </w:rPr>
        <w:t>vključuje vse aktivnosti vodenja o</w:t>
      </w:r>
      <w:r w:rsidR="0012049C">
        <w:rPr>
          <w:rFonts w:asciiTheme="majorHAnsi" w:hAnsiTheme="majorHAnsi" w:cstheme="majorHAnsi"/>
        </w:rPr>
        <w:t>paz</w:t>
      </w:r>
      <w:r w:rsidR="004A6C04">
        <w:rPr>
          <w:rFonts w:asciiTheme="majorHAnsi" w:hAnsiTheme="majorHAnsi" w:cstheme="majorHAnsi"/>
        </w:rPr>
        <w:t xml:space="preserve">ovanja medvedov in medvedjega habitata, vključno </w:t>
      </w:r>
      <w:r>
        <w:rPr>
          <w:rFonts w:asciiTheme="majorHAnsi" w:hAnsiTheme="majorHAnsi" w:cstheme="majorHAnsi"/>
        </w:rPr>
        <w:t xml:space="preserve">z vodenjem fotografiranja </w:t>
      </w:r>
      <w:r w:rsidR="005B0A5E">
        <w:rPr>
          <w:rFonts w:asciiTheme="majorHAnsi" w:hAnsiTheme="majorHAnsi" w:cstheme="majorHAnsi"/>
        </w:rPr>
        <w:t xml:space="preserve">rjavega </w:t>
      </w:r>
      <w:r>
        <w:rPr>
          <w:rFonts w:asciiTheme="majorHAnsi" w:hAnsiTheme="majorHAnsi" w:cstheme="majorHAnsi"/>
        </w:rPr>
        <w:t xml:space="preserve">medveda </w:t>
      </w:r>
      <w:r w:rsidR="00FA0408">
        <w:rPr>
          <w:rFonts w:asciiTheme="majorHAnsi" w:hAnsiTheme="majorHAnsi" w:cstheme="majorHAnsi"/>
        </w:rPr>
        <w:t xml:space="preserve">ali </w:t>
      </w:r>
      <w:r w:rsidR="0012049C">
        <w:rPr>
          <w:rFonts w:asciiTheme="majorHAnsi" w:hAnsiTheme="majorHAnsi" w:cstheme="majorHAnsi"/>
        </w:rPr>
        <w:t xml:space="preserve">njegovega </w:t>
      </w:r>
      <w:r w:rsidR="00FA0408">
        <w:rPr>
          <w:rFonts w:asciiTheme="majorHAnsi" w:hAnsiTheme="majorHAnsi" w:cstheme="majorHAnsi"/>
        </w:rPr>
        <w:t>habitata</w:t>
      </w:r>
      <w:r w:rsidR="004A6C04">
        <w:rPr>
          <w:rFonts w:asciiTheme="majorHAnsi" w:hAnsiTheme="majorHAnsi" w:cstheme="majorHAnsi"/>
        </w:rPr>
        <w:t>.</w:t>
      </w:r>
    </w:p>
    <w:p w14:paraId="742BF6E5" w14:textId="19AC7C8D" w:rsidR="00731C0E" w:rsidRPr="00731C0E" w:rsidRDefault="00731C0E" w:rsidP="00731C0E">
      <w:pPr>
        <w:jc w:val="both"/>
        <w:rPr>
          <w:rFonts w:asciiTheme="majorHAnsi" w:hAnsiTheme="majorHAnsi" w:cstheme="majorHAnsi"/>
        </w:rPr>
      </w:pPr>
      <w:r w:rsidRPr="00731C0E">
        <w:rPr>
          <w:rFonts w:asciiTheme="majorHAnsi" w:hAnsiTheme="majorHAnsi" w:cstheme="majorHAnsi"/>
          <w:b/>
        </w:rPr>
        <w:t>Krmišče</w:t>
      </w:r>
      <w:r>
        <w:rPr>
          <w:rFonts w:asciiTheme="majorHAnsi" w:hAnsiTheme="majorHAnsi" w:cstheme="majorHAnsi"/>
        </w:rPr>
        <w:t xml:space="preserve"> je vsako mesto</w:t>
      </w:r>
      <w:r w:rsidRPr="00731C0E">
        <w:rPr>
          <w:rFonts w:asciiTheme="majorHAnsi" w:hAnsiTheme="majorHAnsi" w:cstheme="majorHAnsi"/>
        </w:rPr>
        <w:t xml:space="preserve"> ali objekt v naravnem </w:t>
      </w:r>
      <w:r>
        <w:rPr>
          <w:rFonts w:asciiTheme="majorHAnsi" w:hAnsiTheme="majorHAnsi" w:cstheme="majorHAnsi"/>
        </w:rPr>
        <w:t>habitatu, kamor se polaga krma</w:t>
      </w:r>
      <w:r w:rsidRPr="00731C0E">
        <w:rPr>
          <w:rFonts w:asciiTheme="majorHAnsi" w:hAnsiTheme="majorHAnsi" w:cstheme="majorHAnsi"/>
        </w:rPr>
        <w:t xml:space="preserve"> rastlinskega ali živalskega izvora </w:t>
      </w:r>
      <w:r>
        <w:rPr>
          <w:rFonts w:asciiTheme="majorHAnsi" w:hAnsiTheme="majorHAnsi" w:cstheme="majorHAnsi"/>
        </w:rPr>
        <w:t>z namenom krmljenja</w:t>
      </w:r>
      <w:r w:rsidRPr="00731C0E">
        <w:rPr>
          <w:rFonts w:asciiTheme="majorHAnsi" w:hAnsiTheme="majorHAnsi" w:cstheme="majorHAnsi"/>
        </w:rPr>
        <w:t xml:space="preserve"> divjadi ali katere</w:t>
      </w:r>
      <w:r>
        <w:rPr>
          <w:rFonts w:asciiTheme="majorHAnsi" w:hAnsiTheme="majorHAnsi" w:cstheme="majorHAnsi"/>
        </w:rPr>
        <w:t xml:space="preserve"> </w:t>
      </w:r>
      <w:r w:rsidRPr="00731C0E">
        <w:rPr>
          <w:rFonts w:asciiTheme="majorHAnsi" w:hAnsiTheme="majorHAnsi" w:cstheme="majorHAnsi"/>
        </w:rPr>
        <w:t>koli druge prostoživeče živalske vrste</w:t>
      </w:r>
      <w:r>
        <w:rPr>
          <w:rFonts w:asciiTheme="majorHAnsi" w:hAnsiTheme="majorHAnsi" w:cstheme="majorHAnsi"/>
        </w:rPr>
        <w:t>, in je opredeljeno z lovsko upravljavskimi načrti.</w:t>
      </w:r>
      <w:r w:rsidRPr="00731C0E">
        <w:rPr>
          <w:rFonts w:asciiTheme="majorHAnsi" w:hAnsiTheme="majorHAnsi" w:cstheme="majorHAnsi"/>
        </w:rPr>
        <w:t xml:space="preserve"> </w:t>
      </w:r>
      <w:r w:rsidRPr="00731C0E">
        <w:rPr>
          <w:rFonts w:asciiTheme="majorHAnsi" w:hAnsiTheme="majorHAnsi" w:cstheme="majorHAnsi"/>
          <w:b/>
        </w:rPr>
        <w:t>Mrhovišče</w:t>
      </w:r>
      <w:r>
        <w:rPr>
          <w:rFonts w:asciiTheme="majorHAnsi" w:hAnsiTheme="majorHAnsi" w:cstheme="majorHAnsi"/>
        </w:rPr>
        <w:t xml:space="preserve"> (kot ga </w:t>
      </w:r>
      <w:r w:rsidRPr="00731C0E">
        <w:rPr>
          <w:rFonts w:asciiTheme="majorHAnsi" w:hAnsiTheme="majorHAnsi" w:cstheme="majorHAnsi"/>
        </w:rPr>
        <w:t>opredeljuje Zakon o divjadi in lovstvu,</w:t>
      </w:r>
      <w:r>
        <w:rPr>
          <w:rFonts w:asciiTheme="majorHAnsi" w:hAnsiTheme="majorHAnsi" w:cstheme="majorHAnsi"/>
        </w:rPr>
        <w:t xml:space="preserve"> </w:t>
      </w:r>
      <w:r w:rsidRPr="00731C0E">
        <w:rPr>
          <w:rFonts w:asciiTheme="majorHAnsi" w:hAnsiTheme="majorHAnsi" w:cstheme="majorHAnsi"/>
        </w:rPr>
        <w:t xml:space="preserve">41. člen) se </w:t>
      </w:r>
      <w:r>
        <w:rPr>
          <w:rFonts w:asciiTheme="majorHAnsi" w:hAnsiTheme="majorHAnsi" w:cstheme="majorHAnsi"/>
        </w:rPr>
        <w:t xml:space="preserve">v dokumentu </w:t>
      </w:r>
      <w:r w:rsidRPr="00731C0E">
        <w:rPr>
          <w:rFonts w:asciiTheme="majorHAnsi" w:hAnsiTheme="majorHAnsi" w:cstheme="majorHAnsi"/>
        </w:rPr>
        <w:t>obravnav</w:t>
      </w:r>
      <w:r>
        <w:rPr>
          <w:rFonts w:asciiTheme="majorHAnsi" w:hAnsiTheme="majorHAnsi" w:cstheme="majorHAnsi"/>
        </w:rPr>
        <w:t xml:space="preserve">a kot krmišče. </w:t>
      </w:r>
    </w:p>
    <w:p w14:paraId="34C1E07B" w14:textId="3823E016" w:rsidR="00731C0E" w:rsidRPr="00731C0E" w:rsidRDefault="00731C0E" w:rsidP="00731C0E">
      <w:pPr>
        <w:jc w:val="both"/>
        <w:rPr>
          <w:rFonts w:asciiTheme="majorHAnsi" w:hAnsiTheme="majorHAnsi" w:cstheme="majorHAnsi"/>
        </w:rPr>
      </w:pPr>
      <w:r w:rsidRPr="00731C0E">
        <w:rPr>
          <w:rFonts w:asciiTheme="majorHAnsi" w:hAnsiTheme="majorHAnsi" w:cstheme="majorHAnsi"/>
          <w:b/>
        </w:rPr>
        <w:t xml:space="preserve">Krmljenje </w:t>
      </w:r>
      <w:r w:rsidR="005B0A5E">
        <w:rPr>
          <w:rFonts w:asciiTheme="majorHAnsi" w:hAnsiTheme="majorHAnsi" w:cstheme="majorHAnsi"/>
          <w:b/>
        </w:rPr>
        <w:t xml:space="preserve">rjavega </w:t>
      </w:r>
      <w:r w:rsidRPr="00731C0E">
        <w:rPr>
          <w:rFonts w:asciiTheme="majorHAnsi" w:hAnsiTheme="majorHAnsi" w:cstheme="majorHAnsi"/>
          <w:b/>
        </w:rPr>
        <w:t>medveda</w:t>
      </w:r>
      <w:r w:rsidRPr="00731C0E">
        <w:rPr>
          <w:rFonts w:asciiTheme="majorHAnsi" w:hAnsiTheme="majorHAnsi" w:cstheme="majorHAnsi"/>
        </w:rPr>
        <w:t xml:space="preserve"> je vsakršno polaganje </w:t>
      </w:r>
      <w:r>
        <w:rPr>
          <w:rFonts w:asciiTheme="majorHAnsi" w:hAnsiTheme="majorHAnsi" w:cstheme="majorHAnsi"/>
        </w:rPr>
        <w:t>krme</w:t>
      </w:r>
      <w:r w:rsidRPr="00731C0E">
        <w:rPr>
          <w:rFonts w:asciiTheme="majorHAnsi" w:hAnsiTheme="majorHAnsi" w:cstheme="majorHAnsi"/>
        </w:rPr>
        <w:t xml:space="preserve"> v naravni habitat, če to </w:t>
      </w:r>
      <w:r>
        <w:rPr>
          <w:rFonts w:asciiTheme="majorHAnsi" w:hAnsiTheme="majorHAnsi" w:cstheme="majorHAnsi"/>
        </w:rPr>
        <w:t>krmo uživa</w:t>
      </w:r>
      <w:r w:rsidRPr="00731C0E">
        <w:rPr>
          <w:rFonts w:asciiTheme="majorHAnsi" w:hAnsiTheme="majorHAnsi" w:cstheme="majorHAnsi"/>
        </w:rPr>
        <w:t xml:space="preserve"> tudi </w:t>
      </w:r>
      <w:r w:rsidR="005B0A5E">
        <w:rPr>
          <w:rFonts w:asciiTheme="majorHAnsi" w:hAnsiTheme="majorHAnsi" w:cstheme="majorHAnsi"/>
        </w:rPr>
        <w:t xml:space="preserve">rjavi </w:t>
      </w:r>
      <w:r w:rsidRPr="00731C0E">
        <w:rPr>
          <w:rFonts w:asciiTheme="majorHAnsi" w:hAnsiTheme="majorHAnsi" w:cstheme="majorHAnsi"/>
        </w:rPr>
        <w:t xml:space="preserve">medved in mu je dostopna, ne glede na to ali </w:t>
      </w:r>
      <w:r>
        <w:rPr>
          <w:rFonts w:asciiTheme="majorHAnsi" w:hAnsiTheme="majorHAnsi" w:cstheme="majorHAnsi"/>
        </w:rPr>
        <w:t xml:space="preserve">je namenjena neposredno </w:t>
      </w:r>
      <w:r w:rsidR="005B0A5E">
        <w:rPr>
          <w:rFonts w:asciiTheme="majorHAnsi" w:hAnsiTheme="majorHAnsi" w:cstheme="majorHAnsi"/>
        </w:rPr>
        <w:t>rjavemu medvedu</w:t>
      </w:r>
      <w:r w:rsidRPr="00731C0E">
        <w:rPr>
          <w:rFonts w:asciiTheme="majorHAnsi" w:hAnsiTheme="majorHAnsi" w:cstheme="majorHAnsi"/>
        </w:rPr>
        <w:t xml:space="preserve"> ali divjadi oziroma kateri</w:t>
      </w:r>
      <w:r>
        <w:rPr>
          <w:rFonts w:asciiTheme="majorHAnsi" w:hAnsiTheme="majorHAnsi" w:cstheme="majorHAnsi"/>
        </w:rPr>
        <w:t xml:space="preserve"> </w:t>
      </w:r>
      <w:r w:rsidRPr="00731C0E">
        <w:rPr>
          <w:rFonts w:asciiTheme="majorHAnsi" w:hAnsiTheme="majorHAnsi" w:cstheme="majorHAnsi"/>
        </w:rPr>
        <w:t xml:space="preserve">koli drugi </w:t>
      </w:r>
      <w:r>
        <w:rPr>
          <w:rFonts w:asciiTheme="majorHAnsi" w:hAnsiTheme="majorHAnsi" w:cstheme="majorHAnsi"/>
        </w:rPr>
        <w:t xml:space="preserve">prostoživeči </w:t>
      </w:r>
      <w:r w:rsidRPr="00731C0E">
        <w:rPr>
          <w:rFonts w:asciiTheme="majorHAnsi" w:hAnsiTheme="majorHAnsi" w:cstheme="majorHAnsi"/>
        </w:rPr>
        <w:t>živalski vrsti.</w:t>
      </w:r>
    </w:p>
    <w:p w14:paraId="2EBDA68C" w14:textId="70BDF225" w:rsidR="00E879BF" w:rsidRDefault="005E2394" w:rsidP="00FF73B1">
      <w:pPr>
        <w:jc w:val="both"/>
        <w:rPr>
          <w:b/>
          <w:sz w:val="32"/>
          <w:szCs w:val="32"/>
        </w:rPr>
      </w:pPr>
      <w:r w:rsidRPr="007F6789">
        <w:rPr>
          <w:rFonts w:asciiTheme="majorHAnsi" w:hAnsiTheme="majorHAnsi" w:cstheme="majorHAnsi"/>
          <w:b/>
        </w:rPr>
        <w:t>Ko</w:t>
      </w:r>
      <w:r w:rsidRPr="005E2394">
        <w:rPr>
          <w:rFonts w:asciiTheme="majorHAnsi" w:hAnsiTheme="majorHAnsi" w:cstheme="majorHAnsi"/>
          <w:b/>
        </w:rPr>
        <w:t>nflikten</w:t>
      </w:r>
      <w:r w:rsidRPr="007F6789">
        <w:rPr>
          <w:rFonts w:asciiTheme="majorHAnsi" w:hAnsiTheme="majorHAnsi" w:cstheme="majorHAnsi"/>
          <w:b/>
        </w:rPr>
        <w:t xml:space="preserve"> medved</w:t>
      </w:r>
      <w:r>
        <w:rPr>
          <w:rFonts w:asciiTheme="majorHAnsi" w:hAnsiTheme="majorHAnsi" w:cstheme="majorHAnsi"/>
        </w:rPr>
        <w:t xml:space="preserve"> je medved, ki redno prihaja v konflikt s človekom ali njegovimi dejavnostmi, npr. medved, ki se ne boji bližine človeka, pogosto zahaja v neposredno bližino naselij ali redno povzroča škodo na zaščitenem premoženju.</w:t>
      </w:r>
      <w:r w:rsidR="00E879BF">
        <w:br w:type="page"/>
      </w:r>
    </w:p>
    <w:p w14:paraId="3CAB1896" w14:textId="77777777" w:rsidR="00027B1A" w:rsidRDefault="00027B1A" w:rsidP="00027B1A">
      <w:pPr>
        <w:pStyle w:val="Naslov1"/>
      </w:pPr>
      <w:r>
        <w:lastRenderedPageBreak/>
        <w:t>1. UVOD</w:t>
      </w:r>
      <w:bookmarkEnd w:id="2"/>
    </w:p>
    <w:p w14:paraId="0ADAFBAA" w14:textId="792F4917" w:rsidR="005A49F5" w:rsidRDefault="005A49F5" w:rsidP="005A49F5">
      <w:pPr>
        <w:jc w:val="both"/>
      </w:pPr>
      <w:r>
        <w:t xml:space="preserve">Prvo strategijo upravljanja z rjavim medvedom pri nas je slovenska vlada sprejela že leta 2002. Dala je izhodišča za upravljanje populacije rjavega medveda v Sloveniji, ki ima </w:t>
      </w:r>
      <w:r w:rsidR="002A1EFC">
        <w:t xml:space="preserve">v času snovanja nove strategije </w:t>
      </w:r>
      <w:r>
        <w:t>status ugodnega varstvenega stanja. Le-to pa ni odvisno zgolj od uspešnega upravljanja, ampak predvsem od strpnosti ljudi do sobivanja z</w:t>
      </w:r>
      <w:r w:rsidR="005B0A5E">
        <w:t xml:space="preserve"> rjavim</w:t>
      </w:r>
      <w:r>
        <w:t xml:space="preserve"> medvedom. </w:t>
      </w:r>
    </w:p>
    <w:p w14:paraId="0DF5575E" w14:textId="6443B2D8" w:rsidR="005A49F5" w:rsidRDefault="005A49F5" w:rsidP="005A49F5">
      <w:pPr>
        <w:jc w:val="both"/>
      </w:pPr>
      <w:r>
        <w:t>V času veljavnosti prve strategije so potekale številne aktivnosti na področju reševanja nastalih težav, raziskovanja in spremljanja (monitoring) te vrste, ki so nas pripeljale do novih spoznanj. Na področju izboljševanja sobivanja človeka z rjavim medvedom je bilo prikazanih več primerov dobrih praks. Vendar pa se je varovanje človekovega premoženja in preprečevanje zahajanja medvedov v naselja uresničilo le na manjših, pilotnih območjih. Dolgoletno delo na tem področju Slovenijo uvršča v sam vrh evropskih držav glede poznavanja in upravljanja populacije rjavega medveda.</w:t>
      </w:r>
    </w:p>
    <w:p w14:paraId="182563E1" w14:textId="6E077D7D" w:rsidR="005A49F5" w:rsidRDefault="005A49F5" w:rsidP="005A49F5">
      <w:pPr>
        <w:jc w:val="both"/>
      </w:pPr>
      <w:r>
        <w:t>Prav nova spoznanja so bila vodilo k pripravi nove Strategije upravljanja populacij</w:t>
      </w:r>
      <w:r w:rsidR="007B5C2A">
        <w:t>e</w:t>
      </w:r>
      <w:r>
        <w:t xml:space="preserve"> rjavega medveda (</w:t>
      </w:r>
      <w:proofErr w:type="spellStart"/>
      <w:r w:rsidRPr="00183AB6">
        <w:rPr>
          <w:i/>
        </w:rPr>
        <w:t>Ursus</w:t>
      </w:r>
      <w:proofErr w:type="spellEnd"/>
      <w:r w:rsidRPr="00183AB6">
        <w:rPr>
          <w:i/>
        </w:rPr>
        <w:t xml:space="preserve"> </w:t>
      </w:r>
      <w:proofErr w:type="spellStart"/>
      <w:r w:rsidRPr="00183AB6">
        <w:rPr>
          <w:i/>
        </w:rPr>
        <w:t>arctos</w:t>
      </w:r>
      <w:proofErr w:type="spellEnd"/>
      <w:r>
        <w:t>) v Sloveniji za obdobje 201</w:t>
      </w:r>
      <w:r w:rsidR="007B5C2A">
        <w:t>9–</w:t>
      </w:r>
      <w:r>
        <w:t>202</w:t>
      </w:r>
      <w:r w:rsidR="007B5C2A">
        <w:t>8</w:t>
      </w:r>
      <w:r>
        <w:t xml:space="preserve">. </w:t>
      </w:r>
      <w:r w:rsidR="00390D8C">
        <w:t xml:space="preserve">V novi strategiji so </w:t>
      </w:r>
      <w:r w:rsidR="002A1EFC">
        <w:t>poleg znanstvenih izsledkov</w:t>
      </w:r>
      <w:r w:rsidR="00390D8C">
        <w:t xml:space="preserve"> zajete številne izkušnje, pridobljene v zadnjem desetletju upravljanja rjavega medveda. Do končnih strateških usmeritev pa so pripeljale delavnice z deležniki, ki so potekale v okviru projekta LIFE DINALP BEAR. </w:t>
      </w:r>
      <w:r>
        <w:t xml:space="preserve">Poglavitni namen nove strategije je tako zagotavljanje sobivanja človeka z </w:t>
      </w:r>
      <w:r w:rsidR="005B0A5E">
        <w:t xml:space="preserve">rjavim </w:t>
      </w:r>
      <w:r>
        <w:t>medvedom na podlagi vpeljave preventivnih ukrepov za preprečevanje nastanka škod kot</w:t>
      </w:r>
      <w:r w:rsidR="002A1EFC">
        <w:t xml:space="preserve"> tudi</w:t>
      </w:r>
      <w:r>
        <w:t xml:space="preserve"> zagotavljanje ugodnega varstvenega stanja vrste v bodoče. </w:t>
      </w:r>
    </w:p>
    <w:p w14:paraId="6D756116" w14:textId="7D5B083F" w:rsidR="005A49F5" w:rsidRDefault="005A49F5" w:rsidP="005A49F5">
      <w:pPr>
        <w:jc w:val="both"/>
      </w:pPr>
      <w:r>
        <w:t>Veliko aktivnosti</w:t>
      </w:r>
      <w:r w:rsidR="00BA43FF">
        <w:t>, ki prispevajo k lažjemu sobivanju,</w:t>
      </w:r>
      <w:r>
        <w:t xml:space="preserve"> je </w:t>
      </w:r>
      <w:r w:rsidR="00BA43FF">
        <w:t xml:space="preserve">v preteklih letih </w:t>
      </w:r>
      <w:r>
        <w:t xml:space="preserve">bilo in </w:t>
      </w:r>
      <w:r w:rsidR="00BA43FF">
        <w:t xml:space="preserve">še vedno </w:t>
      </w:r>
      <w:r>
        <w:t>je izvajanih v okviru različnih slovenskih in mednarodnih</w:t>
      </w:r>
      <w:r w:rsidRPr="00505986">
        <w:t xml:space="preserve"> </w:t>
      </w:r>
      <w:r>
        <w:t xml:space="preserve">projektov, se pa bodo za uspešno upravljanje </w:t>
      </w:r>
      <w:r w:rsidR="005B0A5E">
        <w:t xml:space="preserve">rjavega </w:t>
      </w:r>
      <w:r>
        <w:t>medveda in sobivanje z njim morale nadaljevati tudi po izteku projektov. Zato je za njihovo nadaljevanje v bodoče treba zagotoviti dovolj denarnih sredstev, saj bomo le tako ohranili tega največjega predstavnika velikih zveri pri nas za naše zanamce. Pomembno je zavedanje, da bomo le z doslednim uresničevanjem preventivnih ukrepov, ki so osrednja tema pričujoče strategije, to uresničili na lažji in cenejši način.</w:t>
      </w:r>
    </w:p>
    <w:p w14:paraId="4B1A8B98" w14:textId="77777777" w:rsidR="001026C9" w:rsidRDefault="00BA43FF" w:rsidP="00BA43FF">
      <w:pPr>
        <w:jc w:val="both"/>
      </w:pPr>
      <w:r>
        <w:t xml:space="preserve">Strategija bo </w:t>
      </w:r>
      <w:r w:rsidR="00112729">
        <w:t xml:space="preserve">poleg naštetega </w:t>
      </w:r>
      <w:r>
        <w:t>prispevala tudi k izvrševanju aktivnosti, opredeljenih v Programu upravljanja</w:t>
      </w:r>
      <w:r w:rsidR="00112729">
        <w:t xml:space="preserve"> območij Natura 2000, in s tem pomembno doprinesla k ohranjanju biotske raznovrstnosti na ravni Slovenije in Evropske unije.</w:t>
      </w:r>
    </w:p>
    <w:p w14:paraId="546A10C5" w14:textId="77777777" w:rsidR="00D13F86" w:rsidRDefault="00D13F86"/>
    <w:p w14:paraId="04124B82" w14:textId="77777777" w:rsidR="00D13F86" w:rsidRDefault="00D13F86"/>
    <w:p w14:paraId="4CE769F5" w14:textId="77777777" w:rsidR="00D13F86" w:rsidRDefault="00D13F86"/>
    <w:p w14:paraId="64D8AA87" w14:textId="77777777" w:rsidR="00D13F86" w:rsidRDefault="00D13F86"/>
    <w:p w14:paraId="6712E4AB" w14:textId="77777777" w:rsidR="00D13F86" w:rsidRDefault="00D13F86">
      <w:r>
        <w:br w:type="page"/>
      </w:r>
    </w:p>
    <w:p w14:paraId="5ADB55FA" w14:textId="77777777" w:rsidR="00E550DD" w:rsidRPr="00E550DD" w:rsidRDefault="00E550DD" w:rsidP="00E550DD">
      <w:pPr>
        <w:pStyle w:val="Naslov1"/>
      </w:pPr>
      <w:bookmarkStart w:id="3" w:name="_Toc514187499"/>
      <w:r w:rsidRPr="00E550DD">
        <w:lastRenderedPageBreak/>
        <w:t>2. OSNOVNE ZNAČILNOSTI RJAVEGA MEDVEDA</w:t>
      </w:r>
      <w:bookmarkEnd w:id="3"/>
    </w:p>
    <w:p w14:paraId="2B7E3A34" w14:textId="77777777" w:rsidR="00027B1A" w:rsidRPr="00863BC5" w:rsidRDefault="00027B1A" w:rsidP="00027B1A">
      <w:pPr>
        <w:rPr>
          <w:b/>
          <w:u w:val="single"/>
        </w:rPr>
      </w:pPr>
      <w:r w:rsidRPr="00863BC5">
        <w:rPr>
          <w:b/>
          <w:u w:val="single"/>
        </w:rPr>
        <w:t>Sistematika</w:t>
      </w:r>
    </w:p>
    <w:p w14:paraId="248BA353" w14:textId="77777777" w:rsidR="00027B1A" w:rsidRDefault="00027B1A" w:rsidP="00027B1A">
      <w:pPr>
        <w:spacing w:line="240" w:lineRule="auto"/>
        <w:jc w:val="both"/>
      </w:pPr>
      <w:r>
        <w:t xml:space="preserve">razred: </w:t>
      </w:r>
      <w:proofErr w:type="spellStart"/>
      <w:r>
        <w:t>Mammalia</w:t>
      </w:r>
      <w:proofErr w:type="spellEnd"/>
      <w:r>
        <w:t xml:space="preserve"> (sesalci)</w:t>
      </w:r>
    </w:p>
    <w:p w14:paraId="1C05771A" w14:textId="77777777" w:rsidR="00027B1A" w:rsidRDefault="00027B1A" w:rsidP="00027B1A">
      <w:pPr>
        <w:spacing w:line="240" w:lineRule="auto"/>
        <w:jc w:val="both"/>
      </w:pPr>
      <w:r>
        <w:t xml:space="preserve">red: </w:t>
      </w:r>
      <w:proofErr w:type="spellStart"/>
      <w:r>
        <w:t>Carnivora</w:t>
      </w:r>
      <w:proofErr w:type="spellEnd"/>
      <w:r>
        <w:t xml:space="preserve"> (zveri)</w:t>
      </w:r>
    </w:p>
    <w:p w14:paraId="18B6F305" w14:textId="77777777" w:rsidR="00027B1A" w:rsidRDefault="00027B1A" w:rsidP="00027B1A">
      <w:pPr>
        <w:spacing w:line="240" w:lineRule="auto"/>
        <w:jc w:val="both"/>
      </w:pPr>
      <w:r>
        <w:t xml:space="preserve">družina: </w:t>
      </w:r>
      <w:proofErr w:type="spellStart"/>
      <w:r>
        <w:t>Ursidae</w:t>
      </w:r>
      <w:proofErr w:type="spellEnd"/>
      <w:r>
        <w:t xml:space="preserve"> (medvedi)</w:t>
      </w:r>
    </w:p>
    <w:p w14:paraId="3D95C0BD" w14:textId="77777777" w:rsidR="00027B1A" w:rsidRDefault="00027B1A" w:rsidP="00027B1A">
      <w:pPr>
        <w:spacing w:line="240" w:lineRule="auto"/>
        <w:jc w:val="both"/>
      </w:pPr>
      <w:r>
        <w:t xml:space="preserve">rod: </w:t>
      </w:r>
      <w:proofErr w:type="spellStart"/>
      <w:r>
        <w:t>Ursus</w:t>
      </w:r>
      <w:proofErr w:type="spellEnd"/>
      <w:r>
        <w:t xml:space="preserve"> (medved)</w:t>
      </w:r>
    </w:p>
    <w:p w14:paraId="350FD5CC" w14:textId="77777777" w:rsidR="00027B1A" w:rsidRDefault="00C96D19" w:rsidP="00027B1A">
      <w:pPr>
        <w:spacing w:line="240" w:lineRule="auto"/>
        <w:jc w:val="both"/>
      </w:pPr>
      <w:r>
        <w:t>vrsta</w:t>
      </w:r>
      <w:r w:rsidR="00027B1A">
        <w:t xml:space="preserve">: </w:t>
      </w:r>
      <w:proofErr w:type="spellStart"/>
      <w:r w:rsidR="00027B1A" w:rsidRPr="00C96D19">
        <w:rPr>
          <w:i/>
        </w:rPr>
        <w:t>Ursus</w:t>
      </w:r>
      <w:proofErr w:type="spellEnd"/>
      <w:r w:rsidR="00027B1A" w:rsidRPr="00C96D19">
        <w:rPr>
          <w:i/>
        </w:rPr>
        <w:t xml:space="preserve"> </w:t>
      </w:r>
      <w:proofErr w:type="spellStart"/>
      <w:r w:rsidR="00027B1A" w:rsidRPr="00C96D19">
        <w:rPr>
          <w:i/>
        </w:rPr>
        <w:t>arctos</w:t>
      </w:r>
      <w:proofErr w:type="spellEnd"/>
      <w:r w:rsidR="00027B1A">
        <w:t xml:space="preserve"> (rjavi medved)</w:t>
      </w:r>
    </w:p>
    <w:p w14:paraId="3B89C35C" w14:textId="0721BD0F" w:rsidR="00027B1A" w:rsidRPr="00F01561" w:rsidRDefault="00027B1A" w:rsidP="00354536">
      <w:pPr>
        <w:jc w:val="both"/>
      </w:pPr>
      <w:r>
        <w:t>Rjavi medved (</w:t>
      </w:r>
      <w:proofErr w:type="spellStart"/>
      <w:r>
        <w:rPr>
          <w:i/>
        </w:rPr>
        <w:t>Ursus</w:t>
      </w:r>
      <w:proofErr w:type="spellEnd"/>
      <w:r>
        <w:rPr>
          <w:i/>
        </w:rPr>
        <w:t xml:space="preserve"> </w:t>
      </w:r>
      <w:proofErr w:type="spellStart"/>
      <w:r>
        <w:rPr>
          <w:i/>
        </w:rPr>
        <w:t>arctos</w:t>
      </w:r>
      <w:proofErr w:type="spellEnd"/>
      <w:r>
        <w:t xml:space="preserve"> L.) je od vs</w:t>
      </w:r>
      <w:r w:rsidR="00C96D19">
        <w:t>eh osmih vrst medvedov po svetu</w:t>
      </w:r>
      <w:r>
        <w:t xml:space="preserve"> najbolj </w:t>
      </w:r>
      <w:r w:rsidRPr="00F01561">
        <w:t xml:space="preserve">razširjen. Poleg rjavega medveda živi še sedem različnih vrst medvedov, </w:t>
      </w:r>
      <w:r w:rsidR="00354536">
        <w:t>in sicer</w:t>
      </w:r>
      <w:r w:rsidRPr="00F01561">
        <w:t xml:space="preserve"> severni medved (</w:t>
      </w:r>
      <w:proofErr w:type="spellStart"/>
      <w:r w:rsidRPr="00F01561">
        <w:rPr>
          <w:i/>
        </w:rPr>
        <w:t>Ursus</w:t>
      </w:r>
      <w:proofErr w:type="spellEnd"/>
      <w:r w:rsidRPr="00F01561">
        <w:rPr>
          <w:i/>
        </w:rPr>
        <w:t xml:space="preserve"> </w:t>
      </w:r>
      <w:proofErr w:type="spellStart"/>
      <w:r w:rsidRPr="00F01561">
        <w:rPr>
          <w:i/>
        </w:rPr>
        <w:t>maritimus</w:t>
      </w:r>
      <w:proofErr w:type="spellEnd"/>
      <w:r w:rsidRPr="00F01561">
        <w:t xml:space="preserve">) </w:t>
      </w:r>
      <w:r w:rsidR="00354536">
        <w:t xml:space="preserve">ameriški </w:t>
      </w:r>
      <w:r w:rsidRPr="00F01561">
        <w:t>črni medved ali baribal (</w:t>
      </w:r>
      <w:proofErr w:type="spellStart"/>
      <w:r w:rsidRPr="00F01561">
        <w:rPr>
          <w:i/>
        </w:rPr>
        <w:t>Ursus</w:t>
      </w:r>
      <w:proofErr w:type="spellEnd"/>
      <w:r w:rsidRPr="00F01561">
        <w:rPr>
          <w:i/>
        </w:rPr>
        <w:t xml:space="preserve"> </w:t>
      </w:r>
      <w:proofErr w:type="spellStart"/>
      <w:r w:rsidRPr="00F01561">
        <w:rPr>
          <w:i/>
        </w:rPr>
        <w:t>americanus</w:t>
      </w:r>
      <w:proofErr w:type="spellEnd"/>
      <w:r w:rsidRPr="00F01561">
        <w:t>)</w:t>
      </w:r>
      <w:r w:rsidR="00354536">
        <w:t>, azijski črni medved (</w:t>
      </w:r>
      <w:proofErr w:type="spellStart"/>
      <w:r w:rsidR="00354536" w:rsidRPr="00FF73B1">
        <w:rPr>
          <w:i/>
        </w:rPr>
        <w:t>Ursus</w:t>
      </w:r>
      <w:proofErr w:type="spellEnd"/>
      <w:r w:rsidR="00354536" w:rsidRPr="00FF73B1">
        <w:rPr>
          <w:i/>
        </w:rPr>
        <w:t xml:space="preserve"> </w:t>
      </w:r>
      <w:proofErr w:type="spellStart"/>
      <w:r w:rsidR="00354536" w:rsidRPr="00FF73B1">
        <w:rPr>
          <w:i/>
        </w:rPr>
        <w:t>thibetanus</w:t>
      </w:r>
      <w:proofErr w:type="spellEnd"/>
      <w:r w:rsidR="00354536">
        <w:t>), sončni ali malajski medved (</w:t>
      </w:r>
      <w:proofErr w:type="spellStart"/>
      <w:r w:rsidR="00354536" w:rsidRPr="00FF73B1">
        <w:rPr>
          <w:i/>
        </w:rPr>
        <w:t>Helarctos</w:t>
      </w:r>
      <w:proofErr w:type="spellEnd"/>
      <w:r w:rsidR="00354536" w:rsidRPr="00FF73B1">
        <w:rPr>
          <w:i/>
        </w:rPr>
        <w:t xml:space="preserve"> </w:t>
      </w:r>
      <w:proofErr w:type="spellStart"/>
      <w:r w:rsidR="00354536" w:rsidRPr="00FF73B1">
        <w:rPr>
          <w:i/>
        </w:rPr>
        <w:t>malayanus</w:t>
      </w:r>
      <w:proofErr w:type="spellEnd"/>
      <w:r w:rsidR="00354536">
        <w:t xml:space="preserve">), </w:t>
      </w:r>
      <w:proofErr w:type="spellStart"/>
      <w:r w:rsidR="00354536">
        <w:t>š</w:t>
      </w:r>
      <w:r w:rsidR="00354536" w:rsidRPr="00354536">
        <w:t>obar</w:t>
      </w:r>
      <w:proofErr w:type="spellEnd"/>
      <w:r w:rsidR="00354536" w:rsidRPr="00354536">
        <w:t xml:space="preserve"> ali termitski medved (</w:t>
      </w:r>
      <w:proofErr w:type="spellStart"/>
      <w:r w:rsidR="00354536" w:rsidRPr="00FF73B1">
        <w:rPr>
          <w:i/>
        </w:rPr>
        <w:t>Melursus</w:t>
      </w:r>
      <w:proofErr w:type="spellEnd"/>
      <w:r w:rsidR="00354536" w:rsidRPr="00FF73B1">
        <w:rPr>
          <w:i/>
        </w:rPr>
        <w:t xml:space="preserve"> </w:t>
      </w:r>
      <w:proofErr w:type="spellStart"/>
      <w:r w:rsidR="00354536" w:rsidRPr="00FF73B1">
        <w:rPr>
          <w:i/>
        </w:rPr>
        <w:t>ursinus</w:t>
      </w:r>
      <w:proofErr w:type="spellEnd"/>
      <w:r w:rsidR="00354536" w:rsidRPr="00354536">
        <w:t>)</w:t>
      </w:r>
      <w:r w:rsidR="00354536">
        <w:t>, o</w:t>
      </w:r>
      <w:r w:rsidR="00354536" w:rsidRPr="00354536">
        <w:t>čalar ali andski medved (</w:t>
      </w:r>
      <w:proofErr w:type="spellStart"/>
      <w:r w:rsidR="00354536" w:rsidRPr="00FF73B1">
        <w:rPr>
          <w:i/>
        </w:rPr>
        <w:t>Tremarctos</w:t>
      </w:r>
      <w:proofErr w:type="spellEnd"/>
      <w:r w:rsidR="00354536" w:rsidRPr="00FF73B1">
        <w:rPr>
          <w:i/>
        </w:rPr>
        <w:t xml:space="preserve"> </w:t>
      </w:r>
      <w:proofErr w:type="spellStart"/>
      <w:r w:rsidR="00354536" w:rsidRPr="00FF73B1">
        <w:rPr>
          <w:i/>
        </w:rPr>
        <w:t>ornatus</w:t>
      </w:r>
      <w:proofErr w:type="spellEnd"/>
      <w:r w:rsidR="00354536" w:rsidRPr="00354536">
        <w:t>)</w:t>
      </w:r>
      <w:r w:rsidR="00D611E3">
        <w:t xml:space="preserve"> in</w:t>
      </w:r>
      <w:r w:rsidR="00354536" w:rsidRPr="00354536">
        <w:t xml:space="preserve"> </w:t>
      </w:r>
      <w:r w:rsidR="00D611E3">
        <w:t xml:space="preserve">orjaški </w:t>
      </w:r>
      <w:r w:rsidR="00354536" w:rsidRPr="00F01561">
        <w:t>panda (</w:t>
      </w:r>
      <w:proofErr w:type="spellStart"/>
      <w:r w:rsidR="00354536" w:rsidRPr="00F01561">
        <w:rPr>
          <w:i/>
        </w:rPr>
        <w:t>Ailuropoda</w:t>
      </w:r>
      <w:proofErr w:type="spellEnd"/>
      <w:r w:rsidR="00354536" w:rsidRPr="00F01561">
        <w:rPr>
          <w:i/>
        </w:rPr>
        <w:t xml:space="preserve"> </w:t>
      </w:r>
      <w:proofErr w:type="spellStart"/>
      <w:r w:rsidR="00354536" w:rsidRPr="00F01561">
        <w:rPr>
          <w:i/>
        </w:rPr>
        <w:t>melanoleuca</w:t>
      </w:r>
      <w:proofErr w:type="spellEnd"/>
      <w:r w:rsidR="00354536" w:rsidRPr="00F01561">
        <w:t>),</w:t>
      </w:r>
    </w:p>
    <w:p w14:paraId="2F186881" w14:textId="77777777" w:rsidR="00027B1A" w:rsidRPr="00863BC5" w:rsidRDefault="00027B1A" w:rsidP="00027B1A">
      <w:pPr>
        <w:jc w:val="both"/>
        <w:rPr>
          <w:b/>
          <w:u w:val="single"/>
        </w:rPr>
      </w:pPr>
      <w:r w:rsidRPr="00863BC5">
        <w:rPr>
          <w:b/>
          <w:u w:val="single"/>
        </w:rPr>
        <w:t>Telesni opis</w:t>
      </w:r>
    </w:p>
    <w:p w14:paraId="566DECA9" w14:textId="5AFDEB26" w:rsidR="00027B1A" w:rsidRPr="00C054F3" w:rsidRDefault="00C054F3" w:rsidP="00C054F3">
      <w:pPr>
        <w:jc w:val="both"/>
      </w:pPr>
      <w:r>
        <w:t>Medvedi so največje kopenske zveri. Na prvi pogled so dokaj neokretni in počasni. V večini primerov so vsejedi ali celo pretežno rastlinojedi, kar se odraža tudi na njihovem zobovju. Navadno so samci precej težji od samic</w:t>
      </w:r>
      <w:r w:rsidR="00F67CB6">
        <w:t>, kar je izrazito tudi pri rjavem medvedu</w:t>
      </w:r>
      <w:r>
        <w:t>. V različnih obdobjih leta se teža medved</w:t>
      </w:r>
      <w:r w:rsidR="00F67CB6">
        <w:t>ov</w:t>
      </w:r>
      <w:r>
        <w:t xml:space="preserve"> lahko spreminja za tretjino njegove lastne teže. Najvišje telesne teže medvedi </w:t>
      </w:r>
      <w:r w:rsidR="00294AD1">
        <w:t>navadno</w:t>
      </w:r>
      <w:r>
        <w:t xml:space="preserve"> dosegajo pozno jeseni, najnižje pa spomladi po končanem zimskem spanju. Za medvede je značilno veliko in močno telo, kratke in močne noge, kr</w:t>
      </w:r>
      <w:r w:rsidR="00C96D19">
        <w:t>atek rep in majhne oči. Podobno</w:t>
      </w:r>
      <w:r>
        <w:t xml:space="preserve"> kot pri ljudeh se medvedi med hojo tal dotikajo s celotno površino stopala. Tako med hojo na tleh puščajo celotne odtise šap, ki jih ni mogoče zamenjati z odtisi kakšne druge vrste. Pri medvedih sta od čutil slabše razvita sluh in vid, njihova sposobnost vonjanja pa je izjemna. Na šapah imajo dobro razvite močne prste z ukrivljenimi in močnimi kremplji, ki jih vešče uporabljajo pri plezanju in prehranjevanju. Večina znanih vrst dobro pleza. So tudi dobri tekači, a le na kratke razdalje. Kožuh je pri medvedih najbolj gost pozimi in najbolj redek poleti.</w:t>
      </w:r>
      <w:r w:rsidR="00F67CB6">
        <w:t xml:space="preserve"> Barva kožuha rjavega medveda variira od zelo svetlo rjavih do skoraj črnih odtenkov. Za mladiče je značilen svetel ovratnik, ki z odraščanjem običajno povsem izgine.</w:t>
      </w:r>
    </w:p>
    <w:p w14:paraId="521CFA64" w14:textId="77777777" w:rsidR="00027B1A" w:rsidRPr="00863BC5" w:rsidRDefault="00027B1A" w:rsidP="00027B1A">
      <w:pPr>
        <w:jc w:val="both"/>
        <w:rPr>
          <w:b/>
          <w:u w:val="single"/>
        </w:rPr>
      </w:pPr>
      <w:r w:rsidRPr="00863BC5">
        <w:rPr>
          <w:b/>
          <w:u w:val="single"/>
        </w:rPr>
        <w:t>Aktivnost</w:t>
      </w:r>
    </w:p>
    <w:p w14:paraId="3CBEB6DB" w14:textId="46E8770D" w:rsidR="00027B1A" w:rsidRDefault="0003003A" w:rsidP="00027B1A">
      <w:pPr>
        <w:jc w:val="both"/>
      </w:pPr>
      <w:r>
        <w:t>Rjavi medved je lahko aktiven preko celega dneva, njegova</w:t>
      </w:r>
      <w:r w:rsidR="00027B1A">
        <w:t xml:space="preserve"> aktivnost je odvisna od pogojev v okolju, obilja hrane in človekovih aktivnosti. Dnevno (zlasti ponoči) </w:t>
      </w:r>
      <w:r>
        <w:t xml:space="preserve">rjavi </w:t>
      </w:r>
      <w:r w:rsidR="00027B1A">
        <w:t xml:space="preserve">medved lahko prehodi velike razdalje, tudi nekaj deset kilometrov. Površina izoblikovanega </w:t>
      </w:r>
      <w:r w:rsidR="007F772A">
        <w:t xml:space="preserve">območja aktivnosti </w:t>
      </w:r>
      <w:r w:rsidR="00027B1A">
        <w:t xml:space="preserve">odrasle živali je različna, za odrasle samice meri tudi do 100 kvadratnih kilometrov, medtem ko je za odrasle samce še nekajkrat večja. Velikost </w:t>
      </w:r>
      <w:r w:rsidR="007F772A">
        <w:t xml:space="preserve">območja aktivnosti </w:t>
      </w:r>
      <w:r w:rsidR="00027B1A">
        <w:t xml:space="preserve">je lahko med posameznimi področji različna; teritoriji se lahko med seboj delno prekrivajo. Mlajše samice lahko oblikujejo del svojega </w:t>
      </w:r>
      <w:r w:rsidR="007F772A">
        <w:t xml:space="preserve">območja </w:t>
      </w:r>
      <w:r w:rsidR="00027B1A">
        <w:t xml:space="preserve">v </w:t>
      </w:r>
      <w:proofErr w:type="spellStart"/>
      <w:r w:rsidR="00027B1A">
        <w:t>t.i</w:t>
      </w:r>
      <w:proofErr w:type="spellEnd"/>
      <w:r w:rsidR="00027B1A">
        <w:t xml:space="preserve">. materinem </w:t>
      </w:r>
      <w:r w:rsidR="007F772A">
        <w:t>območju</w:t>
      </w:r>
      <w:r w:rsidR="00027B1A">
        <w:t>, medtem, ko so samci bistveno bolj mobilni in se iz starševskega teritorija razseljujejo.</w:t>
      </w:r>
    </w:p>
    <w:p w14:paraId="7B79B1F1" w14:textId="77777777" w:rsidR="00027B1A" w:rsidRDefault="00027B1A" w:rsidP="00027B1A">
      <w:pPr>
        <w:jc w:val="both"/>
      </w:pPr>
      <w:r>
        <w:lastRenderedPageBreak/>
        <w:t xml:space="preserve">V pozni jeseni </w:t>
      </w:r>
      <w:r w:rsidR="00D611E3">
        <w:t xml:space="preserve">rjavi medved </w:t>
      </w:r>
      <w:r>
        <w:t xml:space="preserve">poišče primerno bivališče, imenovano brlog (naravne votline, med skalnimi balvani, podrta debla, skalni previsi, skopana luknja v zemlji). Zimske mesece praviloma prespi (december - april), vendar to ni pravo zimsko spanje (bolj primeren izraz je dremež). Čas odhoda na zimsko spanje in dolžina sta odvisni predvsem od konstantno nizkih temperatur, nekateri medvedi so aktivni vso zimo, zlasti ob zadostni in stalni ponudbi hrane. </w:t>
      </w:r>
    </w:p>
    <w:p w14:paraId="06AC6836" w14:textId="77777777" w:rsidR="00027B1A" w:rsidRPr="00863BC5" w:rsidRDefault="00027B1A" w:rsidP="00027B1A">
      <w:pPr>
        <w:jc w:val="both"/>
        <w:rPr>
          <w:b/>
        </w:rPr>
      </w:pPr>
      <w:r w:rsidRPr="00863BC5">
        <w:rPr>
          <w:b/>
          <w:u w:val="single"/>
        </w:rPr>
        <w:t>Prehrana</w:t>
      </w:r>
      <w:r w:rsidRPr="00863BC5">
        <w:rPr>
          <w:b/>
        </w:rPr>
        <w:t xml:space="preserve"> </w:t>
      </w:r>
    </w:p>
    <w:p w14:paraId="1F268442" w14:textId="1801F179" w:rsidR="00027B1A" w:rsidRDefault="00027B1A" w:rsidP="00027B1A">
      <w:pPr>
        <w:jc w:val="both"/>
      </w:pPr>
      <w:r>
        <w:t xml:space="preserve">Rjavi medved je vsejed. Večji del hrane je rastlinskega izvora (v določenih letnih obdobjih tudi do 95 %), vendar potrebuje tudi ustrezen delež beljakovinske hrane, predvsem v spomladanskih mesecih. Tovrstna hrana so predvsem žuželke (mravlje, čebele, ose in druge) in njihove ličinke ter bube, drugi nevretenčarji, glodavci in mrhovina. Priložnostno pleni mladiče prostoživečih parkljarjev, izjemoma odrasle živali, npr. ob visokem snegu, bolne in oslabele živali. </w:t>
      </w:r>
      <w:r w:rsidR="0019368F">
        <w:t>Poišče tudi hrano, ki mu jo nehote ponu</w:t>
      </w:r>
      <w:r w:rsidR="00AF7B01">
        <w:t xml:space="preserve">di človek in sicer predvsem nezaščiteno </w:t>
      </w:r>
      <w:r>
        <w:t>živino, zlasti drobnico</w:t>
      </w:r>
      <w:r w:rsidR="00AF7B01">
        <w:t xml:space="preserve">, hrano na </w:t>
      </w:r>
      <w:r>
        <w:t>neurejenih odlagališčih (organskih) odpadkov</w:t>
      </w:r>
      <w:r w:rsidR="00AF7B01">
        <w:t>, zabojnikih odpadkov, kompostnikih, sadovnjakih in njivah.</w:t>
      </w:r>
      <w:r>
        <w:t xml:space="preserve"> </w:t>
      </w:r>
      <w:r w:rsidR="00AF7B01">
        <w:t xml:space="preserve">Redno obiskuje tudi </w:t>
      </w:r>
      <w:r w:rsidR="007F772A">
        <w:t xml:space="preserve">krmišča </w:t>
      </w:r>
      <w:r w:rsidR="00AF7B01">
        <w:t>za divjad</w:t>
      </w:r>
      <w:r>
        <w:t xml:space="preserve">. </w:t>
      </w:r>
      <w:r w:rsidR="00D611E3">
        <w:t>Krma s krmišč</w:t>
      </w:r>
      <w:r w:rsidR="002A1270">
        <w:t xml:space="preserve"> </w:t>
      </w:r>
      <w:r w:rsidR="00D611E3">
        <w:t xml:space="preserve">medvedom v Sloveniji predstavlja pomemben </w:t>
      </w:r>
      <w:r w:rsidR="002A1270">
        <w:t xml:space="preserve">prehranski vir, saj </w:t>
      </w:r>
      <w:r w:rsidR="00FC33AB">
        <w:t xml:space="preserve">ta </w:t>
      </w:r>
      <w:r w:rsidR="002A1270">
        <w:t xml:space="preserve">na letni ravni v povprečju </w:t>
      </w:r>
      <w:r w:rsidR="00FC33AB">
        <w:t>predstavlja</w:t>
      </w:r>
      <w:r w:rsidR="002A1270">
        <w:t xml:space="preserve"> kar 35 % </w:t>
      </w:r>
      <w:r w:rsidR="00FC33AB">
        <w:t xml:space="preserve">vnosa </w:t>
      </w:r>
      <w:r w:rsidR="002A1270">
        <w:t>energije.</w:t>
      </w:r>
      <w:r w:rsidR="00D611E3">
        <w:t xml:space="preserve"> </w:t>
      </w:r>
    </w:p>
    <w:p w14:paraId="23ACAB00" w14:textId="77777777" w:rsidR="00027B1A" w:rsidRPr="00863BC5" w:rsidRDefault="00027B1A" w:rsidP="00027B1A">
      <w:pPr>
        <w:jc w:val="both"/>
        <w:rPr>
          <w:b/>
          <w:u w:val="single"/>
        </w:rPr>
      </w:pPr>
      <w:r w:rsidRPr="00863BC5">
        <w:rPr>
          <w:b/>
          <w:u w:val="single"/>
        </w:rPr>
        <w:t>Reprodukcija in smrtnost</w:t>
      </w:r>
    </w:p>
    <w:p w14:paraId="3228DC5E" w14:textId="72688744" w:rsidR="00027B1A" w:rsidRDefault="00F67CB6" w:rsidP="00027B1A">
      <w:pPr>
        <w:jc w:val="both"/>
      </w:pPr>
      <w:r>
        <w:t>S</w:t>
      </w:r>
      <w:r w:rsidR="00027B1A">
        <w:t xml:space="preserve">amec </w:t>
      </w:r>
      <w:r>
        <w:t xml:space="preserve">rjavega medveda </w:t>
      </w:r>
      <w:r w:rsidR="00027B1A">
        <w:t xml:space="preserve">se lahko pari z več samicami in obratno, v obdobju od sredine maja do julija. </w:t>
      </w:r>
      <w:r>
        <w:t>Rjavi medved ima relativno</w:t>
      </w:r>
      <w:r w:rsidR="00027B1A">
        <w:t xml:space="preserve"> nizek reproduktivni potencial</w:t>
      </w:r>
      <w:r w:rsidR="007F772A">
        <w:t xml:space="preserve">; </w:t>
      </w:r>
      <w:r w:rsidR="00027B1A">
        <w:t xml:space="preserve">samice </w:t>
      </w:r>
      <w:r w:rsidR="007F772A">
        <w:t xml:space="preserve">pri nas postanejo </w:t>
      </w:r>
      <w:r w:rsidR="00027B1A">
        <w:t xml:space="preserve">spolno zrele pri </w:t>
      </w:r>
      <w:r w:rsidR="007F772A">
        <w:t xml:space="preserve">treh do </w:t>
      </w:r>
      <w:r w:rsidR="00027B1A">
        <w:t>štirih letih, mladiče pa kotijo vsako drugo leto</w:t>
      </w:r>
      <w:r w:rsidR="007F772A">
        <w:t xml:space="preserve"> (razen če jim poginejo)</w:t>
      </w:r>
      <w:r w:rsidR="00027B1A">
        <w:t xml:space="preserve">. </w:t>
      </w:r>
      <w:r>
        <w:t>Samica rjavega medveda</w:t>
      </w:r>
      <w:r w:rsidR="00027B1A">
        <w:t xml:space="preserve"> je znana kot zelo skrbna mati, ki svoje mladiče v primeru ogroženosti odločno brani. </w:t>
      </w:r>
      <w:r>
        <w:t>Samica</w:t>
      </w:r>
      <w:r w:rsidR="00027B1A">
        <w:t xml:space="preserve"> skoti svoje mladiče (1 do 3, redkeje več) praviloma v brlogu, med decembrom in februarjem, njihova teža ob skotitvi je le nekaj sto gramov. Ocenjuje se, da je </w:t>
      </w:r>
      <w:proofErr w:type="spellStart"/>
      <w:r w:rsidR="00027B1A">
        <w:t>preživetvena</w:t>
      </w:r>
      <w:proofErr w:type="spellEnd"/>
      <w:r w:rsidR="00027B1A">
        <w:t xml:space="preserve"> raven medvedjih mladičev v Sloveniji visoka.</w:t>
      </w:r>
    </w:p>
    <w:p w14:paraId="649AD2EB" w14:textId="77777777" w:rsidR="008A59B6" w:rsidRPr="00863BC5" w:rsidRDefault="008A59B6" w:rsidP="008A59B6">
      <w:pPr>
        <w:jc w:val="both"/>
        <w:rPr>
          <w:b/>
          <w:u w:val="single"/>
        </w:rPr>
      </w:pPr>
      <w:r>
        <w:rPr>
          <w:b/>
          <w:u w:val="single"/>
        </w:rPr>
        <w:t>Razširjenost</w:t>
      </w:r>
    </w:p>
    <w:p w14:paraId="229A7A3C" w14:textId="71C6C2F1" w:rsidR="00027B1A" w:rsidRDefault="00027B1A" w:rsidP="00027B1A">
      <w:pPr>
        <w:jc w:val="both"/>
      </w:pPr>
      <w:r>
        <w:t xml:space="preserve">Rjavi medved je v preteklosti poseljeval območje celotne Evrope (razen velikih otokov kot Irska, Islandija, Korzika in Sardinija), </w:t>
      </w:r>
      <w:r w:rsidR="005A1B7C">
        <w:t>a je nato</w:t>
      </w:r>
      <w:r>
        <w:t xml:space="preserve"> je iz večine predelov izginil. Ob tem, ko se je človeška populacija povečevala, je prihajalo tudi do izgube primernih habitatov zaradi krčenja gozdov in intenzivne kmetijske rabe prostora ter intenzivnega lova na to žival. </w:t>
      </w:r>
      <w:r w:rsidR="005A1B7C">
        <w:t>V času</w:t>
      </w:r>
      <w:r w:rsidR="002A1EFC">
        <w:t xml:space="preserve"> pisanja te strategije</w:t>
      </w:r>
      <w:r>
        <w:t xml:space="preserve"> v celotni Evropi živi približno 50.000 medvedov (od tega približno 14.000 izven Rusije), na ozemlju 2.5 milijona km</w:t>
      </w:r>
      <w:r>
        <w:rPr>
          <w:vertAlign w:val="superscript"/>
        </w:rPr>
        <w:t xml:space="preserve">2 </w:t>
      </w:r>
      <w:r>
        <w:t>(800.000 km</w:t>
      </w:r>
      <w:r>
        <w:rPr>
          <w:vertAlign w:val="superscript"/>
        </w:rPr>
        <w:t xml:space="preserve">2 </w:t>
      </w:r>
      <w:r>
        <w:t xml:space="preserve">izven Rusije). </w:t>
      </w:r>
    </w:p>
    <w:p w14:paraId="1B5002C0" w14:textId="77777777" w:rsidR="00662211" w:rsidRDefault="00027B1A" w:rsidP="00662211">
      <w:pPr>
        <w:keepNext/>
        <w:jc w:val="both"/>
      </w:pPr>
      <w:r>
        <w:rPr>
          <w:noProof/>
        </w:rPr>
        <w:lastRenderedPageBreak/>
        <w:drawing>
          <wp:inline distT="0" distB="0" distL="0" distR="0" wp14:anchorId="3BB73168" wp14:editId="4C189C17">
            <wp:extent cx="5029200" cy="5686425"/>
            <wp:effectExtent l="0" t="0" r="0" b="9525"/>
            <wp:docPr id="4" name="image3.jpg"/>
            <wp:cNvGraphicFramePr/>
            <a:graphic xmlns:a="http://schemas.openxmlformats.org/drawingml/2006/main">
              <a:graphicData uri="http://schemas.openxmlformats.org/drawingml/2006/picture">
                <pic:pic xmlns:pic="http://schemas.openxmlformats.org/drawingml/2006/picture">
                  <pic:nvPicPr>
                    <pic:cNvPr id="0" name="image3.jpg" descr="http://www.lcie.org/portals/lcie/Foto/Maps/bear_stor.jpg"/>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5029651" cy="5686935"/>
                    </a:xfrm>
                    <a:prstGeom prst="rect">
                      <a:avLst/>
                    </a:prstGeom>
                    <a:ln/>
                  </pic:spPr>
                </pic:pic>
              </a:graphicData>
            </a:graphic>
          </wp:inline>
        </w:drawing>
      </w:r>
    </w:p>
    <w:p w14:paraId="67864701" w14:textId="1DEDE64C" w:rsidR="00027B1A" w:rsidRPr="00662211" w:rsidRDefault="00662211" w:rsidP="00662211">
      <w:pPr>
        <w:pStyle w:val="Napis"/>
        <w:jc w:val="both"/>
      </w:pPr>
      <w:r w:rsidRPr="00662211">
        <w:t xml:space="preserve">Slika </w:t>
      </w:r>
      <w:r w:rsidR="00FC6F19">
        <w:rPr>
          <w:noProof/>
        </w:rPr>
        <w:fldChar w:fldCharType="begin"/>
      </w:r>
      <w:r w:rsidR="00FC6F19">
        <w:rPr>
          <w:noProof/>
        </w:rPr>
        <w:instrText xml:space="preserve"> SEQ Slika \* ARABIC </w:instrText>
      </w:r>
      <w:r w:rsidR="00FC6F19">
        <w:rPr>
          <w:noProof/>
        </w:rPr>
        <w:fldChar w:fldCharType="separate"/>
      </w:r>
      <w:r w:rsidR="003C7676">
        <w:rPr>
          <w:noProof/>
        </w:rPr>
        <w:t>1</w:t>
      </w:r>
      <w:r w:rsidR="00FC6F19">
        <w:rPr>
          <w:noProof/>
        </w:rPr>
        <w:fldChar w:fldCharType="end"/>
      </w:r>
      <w:r w:rsidRPr="00662211">
        <w:t xml:space="preserve">: </w:t>
      </w:r>
      <w:r w:rsidR="00027B1A" w:rsidRPr="00662211">
        <w:rPr>
          <w:color w:val="44546A"/>
        </w:rPr>
        <w:t>Razširjenost rjavega medveda v Evropi (vir: http://www.lcie.org/Large-carnivores/Brown-bear)</w:t>
      </w:r>
    </w:p>
    <w:p w14:paraId="255EE79A" w14:textId="6C27F8E5" w:rsidR="00027B1A" w:rsidRDefault="00027B1A" w:rsidP="00027B1A">
      <w:pPr>
        <w:jc w:val="both"/>
      </w:pPr>
      <w:r>
        <w:t xml:space="preserve">Populacijske gostote </w:t>
      </w:r>
      <w:r w:rsidR="00FC33AB">
        <w:t xml:space="preserve">med območji so različne </w:t>
      </w:r>
      <w:r>
        <w:t>in so odvisne od dostopnosti hrane, višine odvzema medvedov iz narave in trenda rasti oz. upadanja populacije. Največja gostota</w:t>
      </w:r>
      <w:r w:rsidR="00F67CB6">
        <w:t xml:space="preserve"> populacije</w:t>
      </w:r>
      <w:r>
        <w:t xml:space="preserve"> </w:t>
      </w:r>
      <w:r w:rsidR="00F67CB6">
        <w:t xml:space="preserve">rjavega medveda </w:t>
      </w:r>
      <w:r>
        <w:t>(100-200 medvedov/1</w:t>
      </w:r>
      <w:r w:rsidR="00E879BF">
        <w:t>.</w:t>
      </w:r>
      <w:r>
        <w:t>000 km</w:t>
      </w:r>
      <w:r>
        <w:rPr>
          <w:vertAlign w:val="superscript"/>
        </w:rPr>
        <w:t>2</w:t>
      </w:r>
      <w:r>
        <w:t>) je v Romuniji in v nekaterih predelih dinarskega gorstva, medtem ko je bistveno nižja (0,5-1 medved/1</w:t>
      </w:r>
      <w:r w:rsidR="00E879BF">
        <w:t>.</w:t>
      </w:r>
      <w:r>
        <w:t>000 km</w:t>
      </w:r>
      <w:r>
        <w:rPr>
          <w:vertAlign w:val="superscript"/>
        </w:rPr>
        <w:t>2</w:t>
      </w:r>
      <w:r>
        <w:t xml:space="preserve">) na območju Finske in Norveške. V Srednji in Zahodni Evropi so se ohranile posamezne majhne in izolirane populacije </w:t>
      </w:r>
      <w:r w:rsidR="00F67CB6">
        <w:t xml:space="preserve">rjavega </w:t>
      </w:r>
      <w:r>
        <w:t>medveda, in sicer v Kantabrijskih gorah, Pirenejih, Apeninih in Alpah (</w:t>
      </w:r>
      <w:proofErr w:type="spellStart"/>
      <w:r>
        <w:t>Trentino</w:t>
      </w:r>
      <w:proofErr w:type="spellEnd"/>
      <w:r>
        <w:t>). Večje populacije rjavega medveda v Evropi so karpatska, skandinavska, dinarsko-pindska</w:t>
      </w:r>
      <w:r w:rsidR="00DE5104">
        <w:t xml:space="preserve"> (Slovenija </w:t>
      </w:r>
      <w:r w:rsidR="00DE5104" w:rsidRPr="00F46B9A">
        <w:t xml:space="preserve">predstavlja </w:t>
      </w:r>
      <w:r w:rsidR="00DE5104">
        <w:t xml:space="preserve">njen </w:t>
      </w:r>
      <w:r w:rsidR="00DE5104" w:rsidRPr="00F46B9A">
        <w:t>najbolj zahodni del</w:t>
      </w:r>
      <w:r w:rsidR="00DE5104">
        <w:t>)</w:t>
      </w:r>
      <w:r>
        <w:t>, vzhodno-balkanska ter karelijska in baltska, ki predstavljata najbolj zahodni del populacije, ki se razprostira na območju Rusije.</w:t>
      </w:r>
    </w:p>
    <w:p w14:paraId="44E7CA8C" w14:textId="77777777" w:rsidR="00A833C3" w:rsidRDefault="00A833C3" w:rsidP="00027B1A">
      <w:pPr>
        <w:jc w:val="both"/>
      </w:pPr>
    </w:p>
    <w:p w14:paraId="0B524144" w14:textId="77777777" w:rsidR="002C78EA" w:rsidRDefault="002C78EA">
      <w:pPr>
        <w:rPr>
          <w:b/>
          <w:sz w:val="32"/>
        </w:rPr>
      </w:pPr>
      <w:r>
        <w:rPr>
          <w:b/>
          <w:sz w:val="32"/>
        </w:rPr>
        <w:br w:type="page"/>
      </w:r>
    </w:p>
    <w:p w14:paraId="6D9E9076" w14:textId="77777777" w:rsidR="00ED6FA1" w:rsidRDefault="00ED6FA1" w:rsidP="00ED6FA1">
      <w:pPr>
        <w:rPr>
          <w:b/>
          <w:sz w:val="32"/>
        </w:rPr>
      </w:pPr>
      <w:r>
        <w:rPr>
          <w:b/>
          <w:sz w:val="32"/>
        </w:rPr>
        <w:lastRenderedPageBreak/>
        <w:t>3</w:t>
      </w:r>
      <w:r w:rsidRPr="007070DC">
        <w:rPr>
          <w:b/>
          <w:sz w:val="32"/>
        </w:rPr>
        <w:t xml:space="preserve">. </w:t>
      </w:r>
      <w:r>
        <w:rPr>
          <w:b/>
          <w:sz w:val="32"/>
        </w:rPr>
        <w:t>RJAVI</w:t>
      </w:r>
      <w:r w:rsidRPr="00027B1A">
        <w:rPr>
          <w:b/>
          <w:sz w:val="32"/>
        </w:rPr>
        <w:t xml:space="preserve"> MEDVED</w:t>
      </w:r>
      <w:r>
        <w:rPr>
          <w:b/>
          <w:sz w:val="32"/>
        </w:rPr>
        <w:t xml:space="preserve"> V SLOVENIJI</w:t>
      </w:r>
      <w:r w:rsidR="00A833C3">
        <w:rPr>
          <w:b/>
          <w:sz w:val="32"/>
        </w:rPr>
        <w:t xml:space="preserve"> IN SOSEDNJIH DRŽAVAH</w:t>
      </w:r>
    </w:p>
    <w:p w14:paraId="7718F8FF" w14:textId="77777777" w:rsidR="00E550DD" w:rsidRDefault="00E550DD" w:rsidP="00E550DD">
      <w:pPr>
        <w:pStyle w:val="Naslov2"/>
        <w:jc w:val="both"/>
      </w:pPr>
      <w:bookmarkStart w:id="4" w:name="_Toc514187500"/>
      <w:r>
        <w:rPr>
          <w:i w:val="0"/>
          <w:iCs/>
          <w:shd w:val="clear" w:color="auto" w:fill="FFFFFF"/>
        </w:rPr>
        <w:t>3.</w:t>
      </w:r>
      <w:r w:rsidR="00656CB9">
        <w:rPr>
          <w:i w:val="0"/>
          <w:iCs/>
          <w:shd w:val="clear" w:color="auto" w:fill="FFFFFF"/>
        </w:rPr>
        <w:t>1</w:t>
      </w:r>
      <w:r>
        <w:rPr>
          <w:i w:val="0"/>
          <w:iCs/>
          <w:shd w:val="clear" w:color="auto" w:fill="FFFFFF"/>
        </w:rPr>
        <w:t xml:space="preserve"> Rjavi medved v Sloveniji</w:t>
      </w:r>
      <w:bookmarkEnd w:id="4"/>
    </w:p>
    <w:p w14:paraId="141551D7" w14:textId="27CAD5EB" w:rsidR="00027B1A" w:rsidRPr="00F46B9A" w:rsidRDefault="00027B1A" w:rsidP="00027B1A">
      <w:pPr>
        <w:jc w:val="both"/>
      </w:pPr>
      <w:r w:rsidRPr="00F46B9A">
        <w:t xml:space="preserve">Rjavi medved v Sloveniji predstavlja najbolj zahodni del dinarsko-pindske populacije. Na tem območju se je populacija </w:t>
      </w:r>
      <w:r w:rsidR="00F67CB6">
        <w:t xml:space="preserve">rjavega </w:t>
      </w:r>
      <w:r w:rsidRPr="00F46B9A">
        <w:t xml:space="preserve">medveda ohranila zaradi ustreznosti življenjskega okolja - širnih strnjenih gozdov na razgibanem in nepreglednem terenu Visokega Krasa </w:t>
      </w:r>
      <w:r w:rsidR="00AE2C14">
        <w:t xml:space="preserve">z bogato prehransko ponudbo </w:t>
      </w:r>
      <w:r w:rsidRPr="00F46B9A">
        <w:t xml:space="preserve">in nenazadnje tudi zaradi naklonjenosti ljudi do obstoja te vrste. </w:t>
      </w:r>
    </w:p>
    <w:p w14:paraId="10F15AAF" w14:textId="7EC1ED43" w:rsidR="00027B1A" w:rsidRDefault="00F67CB6" w:rsidP="00027B1A">
      <w:pPr>
        <w:jc w:val="both"/>
      </w:pPr>
      <w:r>
        <w:t>Rjavi m</w:t>
      </w:r>
      <w:r w:rsidR="00027B1A">
        <w:t xml:space="preserve">edved </w:t>
      </w:r>
      <w:r w:rsidR="00AE2C14">
        <w:t>je bil</w:t>
      </w:r>
      <w:r w:rsidR="00027B1A">
        <w:t xml:space="preserve"> v času, ko so ga drugod po Evropi in tudi v Italiji preganjali kot škodljivo zver in za uplenjene medvede izplačevali nagrade, na slovenskem ozemlju že do določene mere varovan. Vse od leta 1890 je bil namreč </w:t>
      </w:r>
      <w:r>
        <w:t xml:space="preserve">rjavi </w:t>
      </w:r>
      <w:r w:rsidR="00027B1A">
        <w:t>medved po gozdnih veleposestvih v jugozahodnem delu Slovenije in po sosednjem</w:t>
      </w:r>
      <w:r w:rsidR="00AE2C14">
        <w:t xml:space="preserve"> Gorskem Kotarju na Hrvaškem </w:t>
      </w:r>
      <w:r w:rsidR="00027B1A">
        <w:t xml:space="preserve">zavarovan kot posebno dragocena vrsta divjadi. Odstrelili so samo posamezne medvede, ki so povzročali škode, večino, zlasti medvedke z mladiči pa varovali in krmili na posebej za medvede vzdrževanih mrhoviščih. Po razpadu Avstrije je </w:t>
      </w:r>
      <w:r>
        <w:t>rjavega medveda</w:t>
      </w:r>
      <w:r w:rsidR="00027B1A">
        <w:t xml:space="preserve"> zelo ogrozila v Jugoslaviji začeta agrarna reforma in razlaščanje veleposestev. Zato je leta 1935 izšla odredba, ki je na delu slovenskega ozemlja v takratnih srezih Kočevje, Črnomelj, Novo mesto, Logatec in Ljubljana </w:t>
      </w:r>
      <w:r>
        <w:t xml:space="preserve">rjavega </w:t>
      </w:r>
      <w:r w:rsidR="00027B1A">
        <w:t xml:space="preserve">medveda prepovedovala loviti. Tako si je populacija zopet opomogla in so leta 1940 ocenjevali število medvedov v Sloveniji na okrog 80 živali. Po vojni od leta 1945 dalje je </w:t>
      </w:r>
      <w:r>
        <w:t xml:space="preserve">rjavega </w:t>
      </w:r>
      <w:r w:rsidR="00027B1A">
        <w:t xml:space="preserve">medveda varovala lovska zakonodaja. Do začetka 50-ih let 20. stoletja </w:t>
      </w:r>
      <w:r>
        <w:t xml:space="preserve">rjavega </w:t>
      </w:r>
      <w:r w:rsidR="00027B1A">
        <w:t xml:space="preserve">medveda niso lovili, pozneje pa je odstrel posameznih medvedov, ki so povzročali škode in ogrožali prebivalstvo, dovoljevalo pristojno ministrstvo. Z letom 1966 je bil lov dovoljen na območju, ki ga je določil takratni republiški sekretar z odredbo. V tem času je bila </w:t>
      </w:r>
      <w:r>
        <w:t xml:space="preserve">na območju Slovenije </w:t>
      </w:r>
      <w:r w:rsidR="00027B1A">
        <w:t xml:space="preserve">dokumentirana prva človeška žrtev zaradi napada </w:t>
      </w:r>
      <w:r>
        <w:t xml:space="preserve">rjavega </w:t>
      </w:r>
      <w:r w:rsidR="00027B1A">
        <w:t xml:space="preserve">medveda in se je poseganje v populacijo pričelo z rednimi odstreli. Številčnost </w:t>
      </w:r>
      <w:r>
        <w:t xml:space="preserve">rjavega </w:t>
      </w:r>
      <w:r w:rsidR="00027B1A" w:rsidRPr="00AE2C14">
        <w:t xml:space="preserve">medveda je zlasti po letu 1960 začela naglo naraščati </w:t>
      </w:r>
      <w:r w:rsidR="001B7B00">
        <w:t>(</w:t>
      </w:r>
      <w:r w:rsidR="00267695" w:rsidRPr="00616AE8">
        <w:rPr>
          <w:color w:val="auto"/>
        </w:rPr>
        <w:t>slika</w:t>
      </w:r>
      <w:r w:rsidR="001B7B00" w:rsidRPr="00616AE8">
        <w:rPr>
          <w:color w:val="auto"/>
        </w:rPr>
        <w:t xml:space="preserve"> </w:t>
      </w:r>
      <w:r w:rsidR="00616AE8" w:rsidRPr="00616AE8">
        <w:rPr>
          <w:color w:val="auto"/>
        </w:rPr>
        <w:t>2</w:t>
      </w:r>
      <w:r w:rsidR="00267695">
        <w:t>). Znaki prisotnosti so se po letu 1967 začeli v večjem številu pojavljati zahodno od avtoceste Ljubljana – Koper (Nanos, Hrušica, Trnovski gozd),</w:t>
      </w:r>
      <w:r w:rsidR="00E13F78">
        <w:t xml:space="preserve"> kjer</w:t>
      </w:r>
      <w:r w:rsidR="00267695">
        <w:t xml:space="preserve"> </w:t>
      </w:r>
      <w:r w:rsidR="00E13F78">
        <w:t xml:space="preserve">je do sredine 80-ih že bila zaznana reprodukcija. </w:t>
      </w:r>
      <w:r w:rsidR="00EB14D2">
        <w:t xml:space="preserve">Prva ocena številčnosti </w:t>
      </w:r>
      <w:r>
        <w:t xml:space="preserve">rjavega </w:t>
      </w:r>
      <w:r w:rsidR="00EB14D2">
        <w:t xml:space="preserve">medveda, izvedena na podlagi genetskega vzorčenja je bila v Sloveniji izvedena leta 2007 in je </w:t>
      </w:r>
      <w:r w:rsidR="00752F3D">
        <w:t xml:space="preserve">v času najnižje letne številčnosti </w:t>
      </w:r>
      <w:r w:rsidR="00EB14D2">
        <w:t xml:space="preserve">znašala  </w:t>
      </w:r>
      <w:r w:rsidR="00EB14D2" w:rsidRPr="00EB14D2">
        <w:t>424 (383-458</w:t>
      </w:r>
      <w:r w:rsidR="00EB14D2">
        <w:t>; 95 %</w:t>
      </w:r>
      <w:r w:rsidR="00EB14D2" w:rsidRPr="00EB14D2">
        <w:t>)</w:t>
      </w:r>
      <w:r w:rsidR="00EB14D2">
        <w:t xml:space="preserve"> osebkov</w:t>
      </w:r>
      <w:r w:rsidR="00EB14D2" w:rsidRPr="00EB14D2">
        <w:t>.</w:t>
      </w:r>
      <w:r w:rsidR="00EB14D2">
        <w:t xml:space="preserve"> Naslednja takšna ocena je bila izdelana za leto 2015, ko je bila </w:t>
      </w:r>
      <w:r w:rsidR="00752F3D">
        <w:t xml:space="preserve">najnižja letna </w:t>
      </w:r>
      <w:r w:rsidR="00EB14D2">
        <w:t>številčnost ocenjena na 599 (545-</w:t>
      </w:r>
      <w:r w:rsidR="00EB14D2" w:rsidRPr="00EB14D2">
        <w:t>655</w:t>
      </w:r>
      <w:r w:rsidR="00EB14D2">
        <w:t>; 95 %</w:t>
      </w:r>
      <w:r w:rsidR="00EB14D2" w:rsidRPr="00EB14D2">
        <w:t xml:space="preserve">) </w:t>
      </w:r>
      <w:r>
        <w:t>osebkov</w:t>
      </w:r>
      <w:r w:rsidR="00EB14D2">
        <w:t xml:space="preserve">. </w:t>
      </w:r>
      <w:r w:rsidR="00E13F78">
        <w:t>Številčnost s</w:t>
      </w:r>
      <w:r w:rsidR="00027B1A" w:rsidRPr="00AE2C14">
        <w:t xml:space="preserve">e je do </w:t>
      </w:r>
      <w:r w:rsidR="00616AE8">
        <w:t>leta 2017</w:t>
      </w:r>
      <w:r w:rsidR="00027B1A" w:rsidRPr="00AE2C14">
        <w:t xml:space="preserve"> </w:t>
      </w:r>
      <w:r w:rsidR="00EB14D2">
        <w:t xml:space="preserve">še nekoliko </w:t>
      </w:r>
      <w:r w:rsidR="00027B1A" w:rsidRPr="00AE2C14">
        <w:t xml:space="preserve">povzpela </w:t>
      </w:r>
      <w:r w:rsidR="00EB14D2">
        <w:t xml:space="preserve">- </w:t>
      </w:r>
      <w:r w:rsidR="00027B1A" w:rsidRPr="00AE2C14">
        <w:t xml:space="preserve">na okrog 700 do 900 živali, </w:t>
      </w:r>
      <w:r w:rsidR="00FC33AB" w:rsidRPr="00AE2C14">
        <w:t>ži</w:t>
      </w:r>
      <w:r w:rsidR="00FC33AB">
        <w:t>večih</w:t>
      </w:r>
      <w:r w:rsidR="00FC33AB" w:rsidRPr="00AE2C14">
        <w:t xml:space="preserve"> </w:t>
      </w:r>
      <w:r w:rsidR="00027B1A" w:rsidRPr="00AE2C14">
        <w:t>na površini slabe polovice območja Slovenije.</w:t>
      </w:r>
      <w:r w:rsidR="00027B1A">
        <w:t xml:space="preserve"> </w:t>
      </w:r>
    </w:p>
    <w:p w14:paraId="16309A2F" w14:textId="77777777" w:rsidR="008E711E" w:rsidRDefault="008E711E" w:rsidP="00027B1A">
      <w:pPr>
        <w:jc w:val="both"/>
      </w:pPr>
    </w:p>
    <w:p w14:paraId="6197AFCD" w14:textId="77777777" w:rsidR="00267695" w:rsidRDefault="00267695" w:rsidP="00027B1A">
      <w:pPr>
        <w:jc w:val="both"/>
      </w:pPr>
      <w:r>
        <w:rPr>
          <w:rFonts w:ascii="Times New Roman" w:hAnsi="Times New Roman"/>
          <w:noProof/>
        </w:rPr>
        <w:lastRenderedPageBreak/>
        <w:drawing>
          <wp:inline distT="0" distB="0" distL="0" distR="0" wp14:anchorId="5B888D5E" wp14:editId="20A4307C">
            <wp:extent cx="3331210" cy="5391150"/>
            <wp:effectExtent l="19050" t="19050" r="21590" b="19050"/>
            <wp:docPr id="2" name="Slika 2" descr="Clane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anek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31210" cy="5391150"/>
                    </a:xfrm>
                    <a:prstGeom prst="rect">
                      <a:avLst/>
                    </a:prstGeom>
                    <a:noFill/>
                    <a:ln w="6350" cmpd="sng">
                      <a:solidFill>
                        <a:srgbClr val="000000"/>
                      </a:solidFill>
                      <a:miter lim="800000"/>
                      <a:headEnd/>
                      <a:tailEnd/>
                    </a:ln>
                    <a:effectLst/>
                  </pic:spPr>
                </pic:pic>
              </a:graphicData>
            </a:graphic>
          </wp:inline>
        </w:drawing>
      </w:r>
    </w:p>
    <w:p w14:paraId="13402431" w14:textId="64126038" w:rsidR="00267695" w:rsidRDefault="00267695" w:rsidP="00267695">
      <w:pPr>
        <w:pStyle w:val="Napis"/>
      </w:pPr>
      <w:bookmarkStart w:id="5" w:name="_Toc66605051"/>
      <w:r>
        <w:t xml:space="preserve">Slika </w:t>
      </w:r>
      <w:r w:rsidR="00FC6F19">
        <w:rPr>
          <w:noProof/>
        </w:rPr>
        <w:fldChar w:fldCharType="begin"/>
      </w:r>
      <w:r w:rsidR="00FC6F19">
        <w:rPr>
          <w:noProof/>
        </w:rPr>
        <w:instrText xml:space="preserve"> SEQ Slika \* ARABIC </w:instrText>
      </w:r>
      <w:r w:rsidR="00FC6F19">
        <w:rPr>
          <w:noProof/>
        </w:rPr>
        <w:fldChar w:fldCharType="separate"/>
      </w:r>
      <w:r w:rsidR="003C7676">
        <w:rPr>
          <w:noProof/>
        </w:rPr>
        <w:t>2</w:t>
      </w:r>
      <w:r w:rsidR="00FC6F19">
        <w:rPr>
          <w:noProof/>
        </w:rPr>
        <w:fldChar w:fldCharType="end"/>
      </w:r>
      <w:r>
        <w:t xml:space="preserve">: Širjenje populacijskega območja rjavega medveda v Sloveniji v obdobju po letu 1966. Z rdečimi poligoni so označena reproduktivna jedra (prisotne samice z mladiči), z modrimi pa vsa opažanja </w:t>
      </w:r>
      <w:r w:rsidR="00F67CB6">
        <w:t xml:space="preserve">rjavega </w:t>
      </w:r>
      <w:r>
        <w:t xml:space="preserve">medveda. Povzeto po Jerina </w:t>
      </w:r>
      <w:r w:rsidR="00616AE8">
        <w:t>in sod</w:t>
      </w:r>
      <w:r>
        <w:t>. 2003</w:t>
      </w:r>
      <w:bookmarkEnd w:id="5"/>
      <w:r w:rsidR="00616AE8">
        <w:t>.</w:t>
      </w:r>
    </w:p>
    <w:p w14:paraId="1EB921AD" w14:textId="77777777" w:rsidR="00027B1A" w:rsidRPr="00F46B9A" w:rsidRDefault="00AE0A67" w:rsidP="00027B1A">
      <w:pPr>
        <w:jc w:val="both"/>
      </w:pPr>
      <w:r w:rsidRPr="00AE0A67">
        <w:rPr>
          <w:color w:val="000000" w:themeColor="text1"/>
        </w:rPr>
        <w:t>Reprodukcija r</w:t>
      </w:r>
      <w:r w:rsidR="00E13F78" w:rsidRPr="00AE0A67">
        <w:rPr>
          <w:color w:val="000000" w:themeColor="text1"/>
        </w:rPr>
        <w:t>jav</w:t>
      </w:r>
      <w:r w:rsidRPr="00AE0A67">
        <w:rPr>
          <w:color w:val="000000" w:themeColor="text1"/>
        </w:rPr>
        <w:t>ega</w:t>
      </w:r>
      <w:r w:rsidR="00E13F78" w:rsidRPr="00AE0A67">
        <w:rPr>
          <w:color w:val="000000" w:themeColor="text1"/>
        </w:rPr>
        <w:t xml:space="preserve"> medved</w:t>
      </w:r>
      <w:r w:rsidRPr="00AE0A67">
        <w:rPr>
          <w:color w:val="000000" w:themeColor="text1"/>
        </w:rPr>
        <w:t>a</w:t>
      </w:r>
      <w:r w:rsidR="00E13F78" w:rsidRPr="00AE0A67">
        <w:rPr>
          <w:color w:val="000000" w:themeColor="text1"/>
        </w:rPr>
        <w:t xml:space="preserve"> je </w:t>
      </w:r>
      <w:r w:rsidR="00616AE8">
        <w:rPr>
          <w:color w:val="000000" w:themeColor="text1"/>
        </w:rPr>
        <w:t xml:space="preserve">bila </w:t>
      </w:r>
      <w:r w:rsidR="00E13F78" w:rsidRPr="00AE0A67">
        <w:rPr>
          <w:color w:val="000000" w:themeColor="text1"/>
        </w:rPr>
        <w:t xml:space="preserve">v Sloveniji </w:t>
      </w:r>
      <w:r w:rsidR="00616AE8">
        <w:rPr>
          <w:color w:val="000000" w:themeColor="text1"/>
        </w:rPr>
        <w:t>v letu 2017</w:t>
      </w:r>
      <w:r w:rsidRPr="00AE0A67">
        <w:rPr>
          <w:color w:val="000000" w:themeColor="text1"/>
        </w:rPr>
        <w:t xml:space="preserve"> </w:t>
      </w:r>
      <w:r w:rsidR="00E13F78" w:rsidRPr="00AE0A67">
        <w:rPr>
          <w:color w:val="000000" w:themeColor="text1"/>
        </w:rPr>
        <w:t>prisotn</w:t>
      </w:r>
      <w:r w:rsidRPr="00AE0A67">
        <w:rPr>
          <w:color w:val="000000" w:themeColor="text1"/>
        </w:rPr>
        <w:t>a</w:t>
      </w:r>
      <w:r w:rsidR="00E13F78" w:rsidRPr="00AE0A67">
        <w:rPr>
          <w:color w:val="000000" w:themeColor="text1"/>
        </w:rPr>
        <w:t xml:space="preserve"> na celotnem območju Dinarskega gorstva. </w:t>
      </w:r>
      <w:r w:rsidR="00027B1A" w:rsidRPr="00AE0A67">
        <w:rPr>
          <w:color w:val="000000" w:themeColor="text1"/>
        </w:rPr>
        <w:t xml:space="preserve">Primernost habitatov v tem območju opredeljujejo obsežna gozdnata območja, </w:t>
      </w:r>
      <w:r w:rsidR="00027B1A" w:rsidRPr="00F46B9A">
        <w:t xml:space="preserve">mozaična prepletenost gozdnih in zunaj gozdnih površin, razmeroma veliko površin v zaraščanju, majhna gostota poselitve in zgoščenost prebivalcev v večjih naseljih zunaj gozda, ugodne prehranjevalne in varovalne razmere, tradicionalno sobivanje rjavega medveda s človekom ter vzpostavljena tolerantnost v medsebojnih odnosih. </w:t>
      </w:r>
    </w:p>
    <w:p w14:paraId="3F4DB454" w14:textId="77777777" w:rsidR="00027B1A" w:rsidRPr="00F46B9A" w:rsidRDefault="00027B1A" w:rsidP="00027B1A">
      <w:pPr>
        <w:spacing w:after="0" w:line="240" w:lineRule="auto"/>
        <w:jc w:val="both"/>
      </w:pPr>
    </w:p>
    <w:p w14:paraId="230BC320" w14:textId="77777777" w:rsidR="00027B1A" w:rsidRPr="00F46B9A" w:rsidRDefault="00027B1A" w:rsidP="00AE0A67">
      <w:pPr>
        <w:spacing w:line="240" w:lineRule="auto"/>
        <w:jc w:val="both"/>
      </w:pPr>
      <w:r w:rsidRPr="00F46B9A">
        <w:t>Z območja</w:t>
      </w:r>
      <w:r w:rsidR="00671992">
        <w:t xml:space="preserve"> </w:t>
      </w:r>
      <w:r w:rsidR="00AE0A67">
        <w:t>Dinaridov</w:t>
      </w:r>
      <w:r w:rsidRPr="00F46B9A">
        <w:t xml:space="preserve"> medvedi</w:t>
      </w:r>
      <w:r>
        <w:t>, praviloma mlajši samci,</w:t>
      </w:r>
      <w:r w:rsidRPr="00F46B9A">
        <w:t xml:space="preserve"> </w:t>
      </w:r>
      <w:proofErr w:type="spellStart"/>
      <w:r w:rsidR="006075E9">
        <w:t>dispergirajo</w:t>
      </w:r>
      <w:proofErr w:type="spellEnd"/>
      <w:r w:rsidR="006075E9" w:rsidRPr="00F46B9A">
        <w:rPr>
          <w:b/>
        </w:rPr>
        <w:t xml:space="preserve"> </w:t>
      </w:r>
      <w:r w:rsidRPr="00F46B9A">
        <w:t xml:space="preserve">v različne smeri: </w:t>
      </w:r>
    </w:p>
    <w:p w14:paraId="1549567A" w14:textId="77777777" w:rsidR="00027B1A" w:rsidRPr="00F46B9A" w:rsidRDefault="00027B1A" w:rsidP="00027B1A">
      <w:pPr>
        <w:spacing w:line="240" w:lineRule="auto"/>
        <w:ind w:left="360" w:hanging="360"/>
        <w:jc w:val="both"/>
      </w:pPr>
      <w:r w:rsidRPr="00F46B9A">
        <w:t xml:space="preserve">- V severozahodni smeri proti Idrijskemu in Cerkljanskemu hribovju ter naprej na Jelovico in v Julijske Alpe. Posamezne živali zaidejo v Italijo in Avstrijo. </w:t>
      </w:r>
    </w:p>
    <w:p w14:paraId="39875479" w14:textId="77777777" w:rsidR="00027B1A" w:rsidRPr="00F46B9A" w:rsidRDefault="00027B1A" w:rsidP="00027B1A">
      <w:pPr>
        <w:spacing w:line="240" w:lineRule="auto"/>
        <w:ind w:left="360" w:hanging="360"/>
        <w:jc w:val="both"/>
      </w:pPr>
      <w:r w:rsidRPr="00F46B9A">
        <w:t xml:space="preserve">- V zahodni smeri poseljujejo območje med Brkini, Vremščico, Slavnikom ter mejo s Hrvaško, posamezne živali pa so prisotne tudi na območju primorskega Krasa. </w:t>
      </w:r>
    </w:p>
    <w:p w14:paraId="17C06ABE" w14:textId="77777777" w:rsidR="00027B1A" w:rsidRPr="00F46B9A" w:rsidRDefault="00027B1A" w:rsidP="00027B1A">
      <w:pPr>
        <w:spacing w:line="240" w:lineRule="auto"/>
        <w:ind w:left="360" w:hanging="360"/>
        <w:jc w:val="both"/>
      </w:pPr>
      <w:r w:rsidRPr="00F46B9A">
        <w:lastRenderedPageBreak/>
        <w:t xml:space="preserve">- V severni smeri prečkajo reki Krko in Savo in nadaljujejo pot čez Zasavsko hribovje v Menino ter naprej proti Savinjskim Alpam. V območju med Jezerskim in Solčavo prestopijo avstrijsko mejo in nadaljujejo pot proti Koroški. Posamezne živali zaidejo celo na Pohorje. </w:t>
      </w:r>
    </w:p>
    <w:p w14:paraId="4BCBCB1F" w14:textId="77777777" w:rsidR="00027B1A" w:rsidRPr="00F46B9A" w:rsidRDefault="00027B1A" w:rsidP="00027B1A">
      <w:pPr>
        <w:spacing w:line="240" w:lineRule="auto"/>
        <w:ind w:left="360" w:hanging="360"/>
        <w:jc w:val="both"/>
      </w:pPr>
      <w:r w:rsidRPr="00F46B9A">
        <w:t xml:space="preserve">- V severovzhodni smeri posamezne živali pridejo na Gorjance, v jugovzhodni smeri pa v Belo Krajino. </w:t>
      </w:r>
    </w:p>
    <w:p w14:paraId="412DB9C1" w14:textId="77777777" w:rsidR="001F5EB6" w:rsidRDefault="00FE5394" w:rsidP="001F5EB6">
      <w:pPr>
        <w:keepNext/>
        <w:jc w:val="both"/>
      </w:pPr>
      <w:r>
        <w:rPr>
          <w:noProof/>
        </w:rPr>
        <w:drawing>
          <wp:inline distT="0" distB="0" distL="0" distR="0" wp14:anchorId="55E4B6A6" wp14:editId="773502ED">
            <wp:extent cx="5138386" cy="3624786"/>
            <wp:effectExtent l="0" t="0" r="5715" b="0"/>
            <wp:docPr id="5" name="image5.png"/>
            <wp:cNvGraphicFramePr/>
            <a:graphic xmlns:a="http://schemas.openxmlformats.org/drawingml/2006/main">
              <a:graphicData uri="http://schemas.openxmlformats.org/drawingml/2006/picture">
                <pic:pic xmlns:pic="http://schemas.openxmlformats.org/drawingml/2006/picture">
                  <pic:nvPicPr>
                    <pic:cNvPr id="0" name="image5.png" descr="C:\Users\matejb\Documents\matej\LIFE DinAlpBear\A6\SLOstrategija\popul.stat.png"/>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5138386" cy="3624786"/>
                    </a:xfrm>
                    <a:prstGeom prst="rect">
                      <a:avLst/>
                    </a:prstGeom>
                    <a:ln/>
                  </pic:spPr>
                </pic:pic>
              </a:graphicData>
            </a:graphic>
          </wp:inline>
        </w:drawing>
      </w:r>
    </w:p>
    <w:p w14:paraId="643C44C4" w14:textId="00C70210" w:rsidR="00FE5394" w:rsidRDefault="001F5EB6" w:rsidP="001F5EB6">
      <w:pPr>
        <w:pStyle w:val="Napis"/>
        <w:jc w:val="both"/>
      </w:pPr>
      <w:r>
        <w:t xml:space="preserve">Slika </w:t>
      </w:r>
      <w:r w:rsidR="00E62936">
        <w:rPr>
          <w:noProof/>
        </w:rPr>
        <w:fldChar w:fldCharType="begin"/>
      </w:r>
      <w:r w:rsidR="00E62936">
        <w:rPr>
          <w:noProof/>
        </w:rPr>
        <w:instrText xml:space="preserve"> SEQ Slika \* ARABIC </w:instrText>
      </w:r>
      <w:r w:rsidR="00E62936">
        <w:rPr>
          <w:noProof/>
        </w:rPr>
        <w:fldChar w:fldCharType="separate"/>
      </w:r>
      <w:r w:rsidR="003C7676">
        <w:rPr>
          <w:noProof/>
        </w:rPr>
        <w:t>3</w:t>
      </w:r>
      <w:r w:rsidR="00E62936">
        <w:rPr>
          <w:noProof/>
        </w:rPr>
        <w:fldChar w:fldCharType="end"/>
      </w:r>
      <w:r>
        <w:t>:</w:t>
      </w:r>
      <w:r w:rsidRPr="001F5EB6">
        <w:t xml:space="preserve"> Razširjenost rjavega medveda v Sloveniji – podatki za leto 2018 (Vir: LIFE DINALP BEAR)</w:t>
      </w:r>
    </w:p>
    <w:p w14:paraId="30DB518F" w14:textId="67E940BA" w:rsidR="00027B1A" w:rsidRDefault="00FE5394" w:rsidP="00027B1A">
      <w:pPr>
        <w:jc w:val="both"/>
      </w:pPr>
      <w:r w:rsidRPr="005F7CE1">
        <w:rPr>
          <w:color w:val="auto"/>
        </w:rPr>
        <w:t>G</w:t>
      </w:r>
      <w:r w:rsidR="003866CD" w:rsidRPr="005F7CE1">
        <w:rPr>
          <w:color w:val="auto"/>
        </w:rPr>
        <w:t xml:space="preserve">ostota </w:t>
      </w:r>
      <w:r w:rsidRPr="005F7CE1">
        <w:rPr>
          <w:color w:val="auto"/>
        </w:rPr>
        <w:t xml:space="preserve">populacije rjavega medveda na območju Dinaridov je </w:t>
      </w:r>
      <w:r w:rsidR="003866CD" w:rsidRPr="005F7CE1">
        <w:rPr>
          <w:color w:val="auto"/>
        </w:rPr>
        <w:t>v povprečju 13 osebkov/100 km</w:t>
      </w:r>
      <w:r w:rsidR="003866CD" w:rsidRPr="005F7CE1">
        <w:rPr>
          <w:color w:val="auto"/>
          <w:vertAlign w:val="superscript"/>
        </w:rPr>
        <w:t>2</w:t>
      </w:r>
      <w:r w:rsidR="00C96D19">
        <w:rPr>
          <w:color w:val="auto"/>
        </w:rPr>
        <w:t xml:space="preserve">, </w:t>
      </w:r>
      <w:r w:rsidR="00AE7A11" w:rsidRPr="005F7CE1">
        <w:rPr>
          <w:color w:val="auto"/>
        </w:rPr>
        <w:t xml:space="preserve">kar </w:t>
      </w:r>
      <w:r w:rsidR="003866CD" w:rsidRPr="005F7CE1">
        <w:rPr>
          <w:color w:val="auto"/>
        </w:rPr>
        <w:t xml:space="preserve">je ena izmed največjih gostot na površino v Evropi in svetu. </w:t>
      </w:r>
      <w:r w:rsidR="003866CD">
        <w:t xml:space="preserve">Lokalne gostote medvedov po različnih območjih njegove prisotnosti v Sloveniji </w:t>
      </w:r>
      <w:r w:rsidR="00AE7A11">
        <w:t xml:space="preserve">sicer </w:t>
      </w:r>
      <w:r w:rsidR="003866CD">
        <w:t>zelo variirajo. Največje so na področju Dinar</w:t>
      </w:r>
      <w:r>
        <w:t>idov</w:t>
      </w:r>
      <w:r w:rsidR="003866CD">
        <w:t xml:space="preserve"> južno od avtoceste Ljubljana – Koper, </w:t>
      </w:r>
      <w:r w:rsidR="00027B1A">
        <w:t>manjš</w:t>
      </w:r>
      <w:r w:rsidR="003866CD">
        <w:t xml:space="preserve">ajo pa se v smeri severozahoda proti </w:t>
      </w:r>
      <w:r w:rsidR="00027B1A">
        <w:t>alpskem delu države, kjer samic skoraj ni prisotnih in s tem tudi ne reprodukc</w:t>
      </w:r>
      <w:r w:rsidR="00AE2C14">
        <w:t>ij</w:t>
      </w:r>
      <w:r w:rsidR="00027B1A">
        <w:t>e. Medvedi so prisotni na 45 % površine Slovenije</w:t>
      </w:r>
      <w:r w:rsidR="00A96AB0">
        <w:t xml:space="preserve"> (približno 9.000 km</w:t>
      </w:r>
      <w:r w:rsidR="00A96AB0" w:rsidRPr="00A96AB0">
        <w:rPr>
          <w:vertAlign w:val="superscript"/>
        </w:rPr>
        <w:t>2</w:t>
      </w:r>
      <w:r w:rsidR="00A96AB0">
        <w:t>)</w:t>
      </w:r>
      <w:r w:rsidR="00027B1A">
        <w:t>. 95 % osebkov celotne populacije živi na 19 % površine Slovenije.</w:t>
      </w:r>
    </w:p>
    <w:p w14:paraId="68D4A44D" w14:textId="77777777" w:rsidR="00A833C3" w:rsidRDefault="00A833C3" w:rsidP="00A833C3">
      <w:pPr>
        <w:pStyle w:val="Naslov2"/>
        <w:jc w:val="both"/>
      </w:pPr>
      <w:bookmarkStart w:id="6" w:name="_Toc514187501"/>
      <w:r>
        <w:rPr>
          <w:i w:val="0"/>
          <w:iCs/>
          <w:shd w:val="clear" w:color="auto" w:fill="FFFFFF"/>
        </w:rPr>
        <w:t>3.2 Rjavi medved na območju sosednjih držav</w:t>
      </w:r>
      <w:bookmarkEnd w:id="6"/>
    </w:p>
    <w:p w14:paraId="40B01782" w14:textId="77777777" w:rsidR="00A833C3" w:rsidRPr="00A833C3" w:rsidRDefault="00A833C3" w:rsidP="00A833C3">
      <w:pPr>
        <w:jc w:val="both"/>
        <w:rPr>
          <w:b/>
          <w:u w:val="single"/>
        </w:rPr>
      </w:pPr>
      <w:r w:rsidRPr="00A833C3">
        <w:rPr>
          <w:b/>
          <w:u w:val="single"/>
        </w:rPr>
        <w:t xml:space="preserve">Hrvaška </w:t>
      </w:r>
    </w:p>
    <w:p w14:paraId="3E82A188" w14:textId="3427F8E4" w:rsidR="00A833C3" w:rsidRDefault="00847ACD" w:rsidP="00A833C3">
      <w:pPr>
        <w:pStyle w:val="Navadensplet"/>
        <w:spacing w:before="0" w:beforeAutospacing="0" w:after="120" w:afterAutospacing="0" w:line="276" w:lineRule="auto"/>
        <w:jc w:val="both"/>
      </w:pPr>
      <w:r>
        <w:rPr>
          <w:rFonts w:ascii="Calibri" w:hAnsi="Calibri" w:cs="Calibri"/>
          <w:color w:val="000000"/>
        </w:rPr>
        <w:t xml:space="preserve">Iz Slovenije se območje dinarsko – pindske populacije nadaljuje na sosednjo </w:t>
      </w:r>
      <w:r w:rsidR="00A833C3">
        <w:rPr>
          <w:rFonts w:ascii="Calibri" w:hAnsi="Calibri" w:cs="Calibri"/>
          <w:color w:val="000000"/>
        </w:rPr>
        <w:t>Hrvašk</w:t>
      </w:r>
      <w:r>
        <w:rPr>
          <w:rFonts w:ascii="Calibri" w:hAnsi="Calibri" w:cs="Calibri"/>
          <w:color w:val="000000"/>
        </w:rPr>
        <w:t>o, kar je razlog za redno</w:t>
      </w:r>
      <w:r w:rsidR="00A833C3">
        <w:rPr>
          <w:rFonts w:ascii="Calibri" w:hAnsi="Calibri" w:cs="Calibri"/>
          <w:color w:val="000000"/>
        </w:rPr>
        <w:t xml:space="preserve"> prehaja</w:t>
      </w:r>
      <w:r>
        <w:rPr>
          <w:rFonts w:ascii="Calibri" w:hAnsi="Calibri" w:cs="Calibri"/>
          <w:color w:val="000000"/>
        </w:rPr>
        <w:t>nje medvedov čez</w:t>
      </w:r>
      <w:r w:rsidR="00A833C3">
        <w:rPr>
          <w:rFonts w:ascii="Calibri" w:hAnsi="Calibri" w:cs="Calibri"/>
          <w:color w:val="000000"/>
        </w:rPr>
        <w:t xml:space="preserve"> državno mejo. Stanje populacije rjavega medveda in njegovega habitata je za Hrvaško ocenjeno kot ugodno. Na Hrvaškem rjavi medved živi na okoli 11.820 km</w:t>
      </w:r>
      <w:r w:rsidR="00A833C3">
        <w:rPr>
          <w:vertAlign w:val="superscript"/>
        </w:rPr>
        <w:t>2</w:t>
      </w:r>
      <w:r w:rsidR="00A833C3">
        <w:rPr>
          <w:rFonts w:ascii="Calibri" w:hAnsi="Calibri" w:cs="Calibri"/>
          <w:color w:val="000000"/>
        </w:rPr>
        <w:t xml:space="preserve"> površine. Od tega velikost območja stalne prisotnosti ocenjujejo na približno 9.250 km</w:t>
      </w:r>
      <w:r w:rsidR="00A833C3">
        <w:rPr>
          <w:vertAlign w:val="superscript"/>
        </w:rPr>
        <w:t>2</w:t>
      </w:r>
      <w:r w:rsidR="00A833C3">
        <w:rPr>
          <w:rFonts w:ascii="Calibri" w:hAnsi="Calibri" w:cs="Calibri"/>
          <w:color w:val="000000"/>
        </w:rPr>
        <w:t xml:space="preserve">, medtem ko območje občasne prisotnosti </w:t>
      </w:r>
      <w:r w:rsidR="006A2C81">
        <w:rPr>
          <w:rFonts w:ascii="Calibri" w:hAnsi="Calibri" w:cs="Calibri"/>
          <w:color w:val="000000"/>
        </w:rPr>
        <w:t xml:space="preserve">rjavega </w:t>
      </w:r>
      <w:r w:rsidR="00A833C3">
        <w:rPr>
          <w:rFonts w:ascii="Calibri" w:hAnsi="Calibri" w:cs="Calibri"/>
          <w:color w:val="000000"/>
        </w:rPr>
        <w:t>medveda presega 2.570 km</w:t>
      </w:r>
      <w:r w:rsidR="00A833C3">
        <w:rPr>
          <w:vertAlign w:val="superscript"/>
        </w:rPr>
        <w:t>2</w:t>
      </w:r>
      <w:r w:rsidR="00A833C3">
        <w:rPr>
          <w:rFonts w:ascii="Calibri" w:hAnsi="Calibri" w:cs="Calibri"/>
          <w:color w:val="000000"/>
        </w:rPr>
        <w:t xml:space="preserve">. Medvedi živijo na celotnem območju Gorskega kotarja in Like, na zahodnem in </w:t>
      </w:r>
      <w:r w:rsidR="00A833C3">
        <w:rPr>
          <w:rFonts w:ascii="Calibri" w:hAnsi="Calibri" w:cs="Calibri"/>
          <w:color w:val="000000"/>
        </w:rPr>
        <w:lastRenderedPageBreak/>
        <w:t>južnem delu Karlovške občine, Učke in Čičarije v Istri, osrednjem in severnem delu otoka Krka, Žumberškemu hribovju, ter vzdolž jadranskih gorskih masivov do Biokova na jugu.</w:t>
      </w:r>
    </w:p>
    <w:p w14:paraId="347BA6F0" w14:textId="1CB61874" w:rsidR="00A833C3" w:rsidRDefault="00A833C3" w:rsidP="00A833C3">
      <w:pPr>
        <w:pStyle w:val="Navadensplet"/>
        <w:spacing w:before="0" w:beforeAutospacing="0" w:after="120" w:afterAutospacing="0" w:line="276" w:lineRule="auto"/>
        <w:jc w:val="both"/>
      </w:pPr>
      <w:r>
        <w:rPr>
          <w:rFonts w:ascii="Calibri" w:hAnsi="Calibri" w:cs="Calibri"/>
          <w:color w:val="000000"/>
        </w:rPr>
        <w:t>Ocena števil</w:t>
      </w:r>
      <w:r w:rsidR="000D7E8E">
        <w:rPr>
          <w:rFonts w:ascii="Calibri" w:hAnsi="Calibri" w:cs="Calibri"/>
          <w:color w:val="000000"/>
        </w:rPr>
        <w:t xml:space="preserve">čnosti </w:t>
      </w:r>
      <w:r w:rsidR="006A2C81">
        <w:rPr>
          <w:rFonts w:ascii="Calibri" w:hAnsi="Calibri" w:cs="Calibri"/>
          <w:color w:val="000000"/>
        </w:rPr>
        <w:t>rjavega medveda na Hrvaškem delu</w:t>
      </w:r>
      <w:r w:rsidR="000D7E8E">
        <w:rPr>
          <w:rFonts w:ascii="Calibri" w:hAnsi="Calibri" w:cs="Calibri"/>
          <w:color w:val="000000"/>
        </w:rPr>
        <w:t xml:space="preserve"> dinarsko - p</w:t>
      </w:r>
      <w:r>
        <w:rPr>
          <w:rFonts w:ascii="Calibri" w:hAnsi="Calibri" w:cs="Calibri"/>
          <w:color w:val="000000"/>
        </w:rPr>
        <w:t>indske populacije za leto 2015 je 764 (679-893</w:t>
      </w:r>
      <w:r w:rsidR="00752F3D">
        <w:rPr>
          <w:rFonts w:ascii="Calibri" w:hAnsi="Calibri" w:cs="Calibri"/>
          <w:color w:val="000000"/>
        </w:rPr>
        <w:t>;</w:t>
      </w:r>
      <w:r>
        <w:rPr>
          <w:rFonts w:ascii="Calibri" w:hAnsi="Calibri" w:cs="Calibri"/>
          <w:color w:val="000000"/>
        </w:rPr>
        <w:t xml:space="preserve"> 95 %) osebkov (najnižja letna velikost populacije). Ocena je izdelana na podlagi genetske analize v okviru projekta LIFE DINALP BEAR. Kot prva, ki je zajela območje celotne Hrvaške, predstavlja pomembno referenčno točko za prihodnje spremljanje populacije rjavega medveda na Hrvaškem. </w:t>
      </w:r>
    </w:p>
    <w:p w14:paraId="06C01870" w14:textId="2EC78EF6" w:rsidR="00A833C3" w:rsidRDefault="00A833C3" w:rsidP="00A833C3">
      <w:pPr>
        <w:pStyle w:val="Navadensplet"/>
        <w:spacing w:before="0" w:beforeAutospacing="0" w:after="120" w:afterAutospacing="0" w:line="276" w:lineRule="auto"/>
        <w:jc w:val="both"/>
      </w:pPr>
      <w:r>
        <w:rPr>
          <w:rFonts w:ascii="Calibri" w:hAnsi="Calibri" w:cs="Calibri"/>
          <w:color w:val="000000"/>
        </w:rPr>
        <w:t xml:space="preserve">S pristopom v Evropsko unijo 1. julija 2013 je bila Hrvaška dolžna uskladiti svojo zakonodajo z določbami Direktive o habitatih ter s tem tudi uskladiti status rjavega medveda, ki je naveden v Prilogi IV omenjene direktive EU. Varstveni status </w:t>
      </w:r>
      <w:r w:rsidR="007C1F7A">
        <w:rPr>
          <w:rFonts w:ascii="Calibri" w:hAnsi="Calibri" w:cs="Calibri"/>
          <w:color w:val="000000"/>
        </w:rPr>
        <w:t xml:space="preserve">rjavega </w:t>
      </w:r>
      <w:r>
        <w:rPr>
          <w:rFonts w:ascii="Calibri" w:hAnsi="Calibri" w:cs="Calibri"/>
          <w:color w:val="000000"/>
        </w:rPr>
        <w:t xml:space="preserve">medveda na Hrvaškem določa Odlok o strogo zavarovanih vrstah (Uradni list 144/2013), kljub temu pa je </w:t>
      </w:r>
      <w:r w:rsidR="007C1F7A">
        <w:rPr>
          <w:rFonts w:ascii="Calibri" w:hAnsi="Calibri" w:cs="Calibri"/>
          <w:color w:val="000000"/>
        </w:rPr>
        <w:t xml:space="preserve">rjavi </w:t>
      </w:r>
      <w:r>
        <w:rPr>
          <w:rFonts w:ascii="Calibri" w:hAnsi="Calibri" w:cs="Calibri"/>
          <w:color w:val="000000"/>
        </w:rPr>
        <w:t>medved ostal na seznamu divjadi v skladu z Zakonom o lovstvu, poseganje v populacijo se izvaja v skladu s 155. členom Zakona o varstvu narave, upravljanje pa poteka v skladu z določbami Zakona o lovstvu, ki temelji na Načrtu upravljanja (Plan gospodar</w:t>
      </w:r>
      <w:r w:rsidR="003866CD">
        <w:rPr>
          <w:rFonts w:ascii="Calibri" w:hAnsi="Calibri" w:cs="Calibri"/>
          <w:color w:val="000000"/>
        </w:rPr>
        <w:t>j</w:t>
      </w:r>
      <w:r>
        <w:rPr>
          <w:rFonts w:ascii="Calibri" w:hAnsi="Calibri" w:cs="Calibri"/>
          <w:color w:val="000000"/>
        </w:rPr>
        <w:t>enja).</w:t>
      </w:r>
    </w:p>
    <w:p w14:paraId="12762C99" w14:textId="77777777" w:rsidR="00A833C3" w:rsidRDefault="00A833C3" w:rsidP="00A833C3">
      <w:pPr>
        <w:pStyle w:val="Navadensplet"/>
        <w:spacing w:before="0" w:beforeAutospacing="0" w:after="120" w:afterAutospacing="0" w:line="276" w:lineRule="auto"/>
        <w:jc w:val="both"/>
        <w:rPr>
          <w:rFonts w:ascii="Calibri" w:hAnsi="Calibri" w:cs="Calibri"/>
          <w:color w:val="000000"/>
        </w:rPr>
      </w:pPr>
      <w:r w:rsidRPr="00A833C3">
        <w:rPr>
          <w:rFonts w:ascii="Calibri" w:eastAsia="Calibri" w:hAnsi="Calibri" w:cs="Calibri"/>
          <w:b/>
          <w:color w:val="000000"/>
          <w:u w:val="single"/>
        </w:rPr>
        <w:t>Avstrija</w:t>
      </w:r>
      <w:r>
        <w:rPr>
          <w:rFonts w:ascii="Calibri" w:hAnsi="Calibri" w:cs="Calibri"/>
          <w:color w:val="000000"/>
        </w:rPr>
        <w:t xml:space="preserve">  </w:t>
      </w:r>
    </w:p>
    <w:p w14:paraId="5A99ADFE" w14:textId="2F281B98" w:rsidR="00A833C3" w:rsidRDefault="00A833C3" w:rsidP="00A833C3">
      <w:pPr>
        <w:pStyle w:val="Navadensplet"/>
        <w:spacing w:before="0" w:beforeAutospacing="0" w:after="120" w:afterAutospacing="0" w:line="276" w:lineRule="auto"/>
        <w:jc w:val="both"/>
      </w:pPr>
      <w:r>
        <w:rPr>
          <w:rFonts w:ascii="Calibri" w:hAnsi="Calibri" w:cs="Calibri"/>
          <w:color w:val="000000"/>
        </w:rPr>
        <w:t xml:space="preserve">Status rjavega medveda v Avstriji večinoma opredeljuje lovska zakonodaja in uživa popolno zakonsko varstvo. Odgovornost za varstvo vrst v skladu z Direktivo o habitatih imajo deželne institucije odgovorne za urejanje lovstva in </w:t>
      </w:r>
      <w:proofErr w:type="spellStart"/>
      <w:r>
        <w:rPr>
          <w:rFonts w:ascii="Calibri" w:hAnsi="Calibri" w:cs="Calibri"/>
          <w:color w:val="000000"/>
        </w:rPr>
        <w:t>naravovarstva</w:t>
      </w:r>
      <w:proofErr w:type="spellEnd"/>
      <w:r>
        <w:rPr>
          <w:rFonts w:ascii="Calibri" w:hAnsi="Calibri" w:cs="Calibri"/>
          <w:color w:val="000000"/>
        </w:rPr>
        <w:t xml:space="preserve">. Prvi načrt za upravljanje </w:t>
      </w:r>
      <w:r w:rsidR="007C1F7A">
        <w:rPr>
          <w:rFonts w:ascii="Calibri" w:hAnsi="Calibri" w:cs="Calibri"/>
          <w:color w:val="000000"/>
        </w:rPr>
        <w:t xml:space="preserve">rjavega </w:t>
      </w:r>
      <w:r w:rsidR="00A42C64">
        <w:rPr>
          <w:rFonts w:ascii="Calibri" w:hAnsi="Calibri" w:cs="Calibri"/>
          <w:color w:val="000000"/>
        </w:rPr>
        <w:t>medveda</w:t>
      </w:r>
      <w:r>
        <w:rPr>
          <w:rFonts w:ascii="Calibri" w:hAnsi="Calibri" w:cs="Calibri"/>
          <w:color w:val="000000"/>
        </w:rPr>
        <w:t xml:space="preserve"> </w:t>
      </w:r>
      <w:r w:rsidR="00A42C64">
        <w:rPr>
          <w:rFonts w:ascii="Calibri" w:hAnsi="Calibri" w:cs="Calibri"/>
          <w:color w:val="000000"/>
        </w:rPr>
        <w:t>v Avstriji</w:t>
      </w:r>
      <w:r>
        <w:rPr>
          <w:rFonts w:ascii="Calibri" w:hAnsi="Calibri" w:cs="Calibri"/>
          <w:color w:val="000000"/>
        </w:rPr>
        <w:t xml:space="preserve"> je bil objavljen leta 1997 in revidiran leta 2005 (</w:t>
      </w:r>
      <w:proofErr w:type="spellStart"/>
      <w:r>
        <w:rPr>
          <w:rFonts w:ascii="Calibri" w:hAnsi="Calibri" w:cs="Calibri"/>
          <w:color w:val="000000"/>
        </w:rPr>
        <w:t>Coordination</w:t>
      </w:r>
      <w:proofErr w:type="spellEnd"/>
      <w:r>
        <w:rPr>
          <w:rFonts w:ascii="Calibri" w:hAnsi="Calibri" w:cs="Calibri"/>
          <w:color w:val="000000"/>
        </w:rPr>
        <w:t xml:space="preserve"> </w:t>
      </w:r>
      <w:proofErr w:type="spellStart"/>
      <w:r>
        <w:rPr>
          <w:rFonts w:ascii="Calibri" w:hAnsi="Calibri" w:cs="Calibri"/>
          <w:color w:val="000000"/>
        </w:rPr>
        <w:t>board</w:t>
      </w:r>
      <w:proofErr w:type="spellEnd"/>
      <w:r>
        <w:rPr>
          <w:rFonts w:ascii="Calibri" w:hAnsi="Calibri" w:cs="Calibri"/>
          <w:color w:val="000000"/>
        </w:rPr>
        <w:t xml:space="preserve"> </w:t>
      </w:r>
      <w:proofErr w:type="spellStart"/>
      <w:r>
        <w:rPr>
          <w:rFonts w:ascii="Calibri" w:hAnsi="Calibri" w:cs="Calibri"/>
          <w:color w:val="000000"/>
        </w:rPr>
        <w:t>for</w:t>
      </w:r>
      <w:proofErr w:type="spellEnd"/>
      <w:r>
        <w:rPr>
          <w:rFonts w:ascii="Calibri" w:hAnsi="Calibri" w:cs="Calibri"/>
          <w:color w:val="000000"/>
        </w:rPr>
        <w:t xml:space="preserve"> </w:t>
      </w:r>
      <w:proofErr w:type="spellStart"/>
      <w:r>
        <w:rPr>
          <w:rFonts w:ascii="Calibri" w:hAnsi="Calibri" w:cs="Calibri"/>
          <w:color w:val="000000"/>
        </w:rPr>
        <w:t>Bear</w:t>
      </w:r>
      <w:proofErr w:type="spellEnd"/>
      <w:r>
        <w:rPr>
          <w:rFonts w:ascii="Calibri" w:hAnsi="Calibri" w:cs="Calibri"/>
          <w:color w:val="000000"/>
        </w:rPr>
        <w:t xml:space="preserve"> Management in </w:t>
      </w:r>
      <w:proofErr w:type="spellStart"/>
      <w:r>
        <w:rPr>
          <w:rFonts w:ascii="Calibri" w:hAnsi="Calibri" w:cs="Calibri"/>
          <w:color w:val="000000"/>
        </w:rPr>
        <w:t>Austria</w:t>
      </w:r>
      <w:proofErr w:type="spellEnd"/>
      <w:r>
        <w:rPr>
          <w:rFonts w:ascii="Calibri" w:hAnsi="Calibri" w:cs="Calibri"/>
          <w:color w:val="000000"/>
        </w:rPr>
        <w:t xml:space="preserve"> 2005). Cilj upravljanja </w:t>
      </w:r>
      <w:r w:rsidR="007C1F7A">
        <w:rPr>
          <w:rFonts w:ascii="Calibri" w:hAnsi="Calibri" w:cs="Calibri"/>
          <w:color w:val="000000"/>
        </w:rPr>
        <w:t>rjavega medveda</w:t>
      </w:r>
      <w:r>
        <w:rPr>
          <w:rFonts w:ascii="Calibri" w:hAnsi="Calibri" w:cs="Calibri"/>
          <w:color w:val="000000"/>
        </w:rPr>
        <w:t xml:space="preserve"> je "zavarovati rjavega medveda v Avstriji ter vzpostaviti in ohranjati </w:t>
      </w:r>
      <w:proofErr w:type="spellStart"/>
      <w:r>
        <w:rPr>
          <w:rFonts w:ascii="Calibri" w:hAnsi="Calibri" w:cs="Calibri"/>
          <w:color w:val="000000"/>
        </w:rPr>
        <w:t>viabilno</w:t>
      </w:r>
      <w:proofErr w:type="spellEnd"/>
      <w:r>
        <w:rPr>
          <w:rFonts w:ascii="Calibri" w:hAnsi="Calibri" w:cs="Calibri"/>
          <w:color w:val="000000"/>
        </w:rPr>
        <w:t xml:space="preserve"> populacijo v ugodnem ohranitvenem stanju, s posebnim poudarkom na miroljubnem sožitju človeka in </w:t>
      </w:r>
      <w:r w:rsidR="007C1F7A">
        <w:rPr>
          <w:rFonts w:ascii="Calibri" w:hAnsi="Calibri" w:cs="Calibri"/>
          <w:color w:val="000000"/>
        </w:rPr>
        <w:t xml:space="preserve">rjavega </w:t>
      </w:r>
      <w:r>
        <w:rPr>
          <w:rFonts w:ascii="Calibri" w:hAnsi="Calibri" w:cs="Calibri"/>
          <w:color w:val="000000"/>
        </w:rPr>
        <w:t xml:space="preserve">medveda ter ustvarjanju potrebnih pogojev za povezovanje obstoječih populacij </w:t>
      </w:r>
      <w:r w:rsidR="007C1F7A">
        <w:rPr>
          <w:rFonts w:ascii="Calibri" w:hAnsi="Calibri" w:cs="Calibri"/>
          <w:color w:val="000000"/>
        </w:rPr>
        <w:t xml:space="preserve">rjavega </w:t>
      </w:r>
      <w:r>
        <w:rPr>
          <w:rFonts w:ascii="Calibri" w:hAnsi="Calibri" w:cs="Calibri"/>
          <w:color w:val="000000"/>
        </w:rPr>
        <w:t>medveda ter njihovega širjenja v primeren življenjski prostor."</w:t>
      </w:r>
    </w:p>
    <w:p w14:paraId="54B4BCE4" w14:textId="27B82845" w:rsidR="00A833C3" w:rsidRDefault="00A833C3" w:rsidP="00A833C3">
      <w:pPr>
        <w:pStyle w:val="Navadensplet"/>
        <w:spacing w:before="0" w:beforeAutospacing="0" w:after="120" w:afterAutospacing="0" w:line="276" w:lineRule="auto"/>
        <w:jc w:val="both"/>
      </w:pPr>
      <w:r>
        <w:rPr>
          <w:rFonts w:ascii="Calibri" w:hAnsi="Calibri" w:cs="Calibri"/>
          <w:color w:val="000000"/>
        </w:rPr>
        <w:t xml:space="preserve">Medvede v Avstriji, ne glede na dinarski izvor, prostorsko uvrščajo k Alpski populaciji </w:t>
      </w:r>
      <w:r w:rsidR="007C1F7A">
        <w:rPr>
          <w:rFonts w:ascii="Calibri" w:hAnsi="Calibri" w:cs="Calibri"/>
          <w:color w:val="000000"/>
        </w:rPr>
        <w:t>rjavega medveda</w:t>
      </w:r>
      <w:r>
        <w:rPr>
          <w:rFonts w:ascii="Calibri" w:hAnsi="Calibri" w:cs="Calibri"/>
          <w:color w:val="000000"/>
        </w:rPr>
        <w:t xml:space="preserve">. Tu  se posamezni medvedi pojavljajo v Karavankah, Karnijskih Alpah in </w:t>
      </w:r>
      <w:r w:rsidR="00752F3D">
        <w:rPr>
          <w:rFonts w:ascii="Calibri" w:hAnsi="Calibri" w:cs="Calibri"/>
          <w:color w:val="000000"/>
        </w:rPr>
        <w:t xml:space="preserve">Ziljskih </w:t>
      </w:r>
      <w:r>
        <w:rPr>
          <w:rFonts w:ascii="Calibri" w:hAnsi="Calibri" w:cs="Calibri"/>
          <w:color w:val="000000"/>
        </w:rPr>
        <w:t xml:space="preserve">Alpah, na Koroškem ter vzhodnem Tirolskem. Ti medvedi so pretežno </w:t>
      </w:r>
      <w:proofErr w:type="spellStart"/>
      <w:r>
        <w:rPr>
          <w:rFonts w:ascii="Calibri" w:hAnsi="Calibri" w:cs="Calibri"/>
          <w:color w:val="000000"/>
        </w:rPr>
        <w:t>migratorni</w:t>
      </w:r>
      <w:proofErr w:type="spellEnd"/>
      <w:r>
        <w:rPr>
          <w:rFonts w:ascii="Calibri" w:hAnsi="Calibri" w:cs="Calibri"/>
          <w:color w:val="000000"/>
        </w:rPr>
        <w:t xml:space="preserve"> samci </w:t>
      </w:r>
      <w:r w:rsidR="006075E9">
        <w:rPr>
          <w:rFonts w:ascii="Calibri" w:hAnsi="Calibri" w:cs="Calibri"/>
          <w:color w:val="000000"/>
        </w:rPr>
        <w:t>(</w:t>
      </w:r>
      <w:proofErr w:type="spellStart"/>
      <w:r w:rsidR="006075E9">
        <w:rPr>
          <w:rFonts w:ascii="Calibri" w:hAnsi="Calibri" w:cs="Calibri"/>
          <w:color w:val="000000"/>
        </w:rPr>
        <w:t>dispergenti</w:t>
      </w:r>
      <w:proofErr w:type="spellEnd"/>
      <w:r w:rsidR="006075E9">
        <w:rPr>
          <w:rFonts w:ascii="Calibri" w:hAnsi="Calibri" w:cs="Calibri"/>
          <w:color w:val="000000"/>
        </w:rPr>
        <w:t xml:space="preserve">) </w:t>
      </w:r>
      <w:r>
        <w:rPr>
          <w:rFonts w:ascii="Calibri" w:hAnsi="Calibri" w:cs="Calibri"/>
          <w:color w:val="000000"/>
        </w:rPr>
        <w:t xml:space="preserve">iz dinarske populacije, prepoznani  pa so bili tudi samci iz </w:t>
      </w:r>
      <w:proofErr w:type="spellStart"/>
      <w:r>
        <w:rPr>
          <w:rFonts w:ascii="Calibri" w:hAnsi="Calibri" w:cs="Calibri"/>
          <w:color w:val="000000"/>
        </w:rPr>
        <w:t>Trentina</w:t>
      </w:r>
      <w:proofErr w:type="spellEnd"/>
      <w:r>
        <w:rPr>
          <w:rFonts w:ascii="Calibri" w:hAnsi="Calibri" w:cs="Calibri"/>
          <w:color w:val="000000"/>
        </w:rPr>
        <w:t xml:space="preserve"> v Italiji. Med letoma 1989 in 1993 so v Severne Apneniške Alpe v osrednji Avstriji, kjer se je leta 1972 naselil medvedji samec, ponovno naselili tri medvede (2 samca in 1 samico). Od leta 1991 do leta 2006 se je na tem območju skotilo najmanj 31 mladičev. Vendar pa je genetski monitoring, ki se je začel leta 2000 pokazal, da populacija nikoli ni dosegla več kot 12 osebkov (1999), in da je večina skotenih mladičev izginila že kot enoletni ali dveletni medvedi (</w:t>
      </w:r>
      <w:proofErr w:type="spellStart"/>
      <w:r>
        <w:rPr>
          <w:rFonts w:ascii="Calibri" w:hAnsi="Calibri" w:cs="Calibri"/>
          <w:color w:val="000000"/>
        </w:rPr>
        <w:t>Kruckenhauser</w:t>
      </w:r>
      <w:proofErr w:type="spellEnd"/>
      <w:r>
        <w:rPr>
          <w:rFonts w:ascii="Calibri" w:hAnsi="Calibri" w:cs="Calibri"/>
          <w:color w:val="000000"/>
        </w:rPr>
        <w:t xml:space="preserve"> et </w:t>
      </w:r>
      <w:proofErr w:type="spellStart"/>
      <w:r>
        <w:rPr>
          <w:rFonts w:ascii="Calibri" w:hAnsi="Calibri" w:cs="Calibri"/>
          <w:color w:val="000000"/>
        </w:rPr>
        <w:t>al</w:t>
      </w:r>
      <w:proofErr w:type="spellEnd"/>
      <w:r>
        <w:rPr>
          <w:rFonts w:ascii="Calibri" w:hAnsi="Calibri" w:cs="Calibri"/>
          <w:color w:val="000000"/>
        </w:rPr>
        <w:t xml:space="preserve">., 2008). Do leta 2011 je izginil še zadnji potomec ponovno naseljenih medvedov in populacija zdaj formalno šteje za izumrlo. Najverjetnejša razlaga za izumrtje te majhne populacije </w:t>
      </w:r>
      <w:r w:rsidR="00FD757F">
        <w:rPr>
          <w:rFonts w:ascii="Calibri" w:hAnsi="Calibri" w:cs="Calibri"/>
          <w:color w:val="000000"/>
        </w:rPr>
        <w:t xml:space="preserve">je </w:t>
      </w:r>
      <w:r>
        <w:rPr>
          <w:rFonts w:ascii="Calibri" w:hAnsi="Calibri" w:cs="Calibri"/>
          <w:color w:val="000000"/>
        </w:rPr>
        <w:t xml:space="preserve">nezakonito ubijanje oziroma nezakoniti lov. Po letu 2006 reprodukcije </w:t>
      </w:r>
      <w:r w:rsidR="007C1F7A">
        <w:rPr>
          <w:rFonts w:ascii="Calibri" w:hAnsi="Calibri" w:cs="Calibri"/>
          <w:color w:val="000000"/>
        </w:rPr>
        <w:t>rjavega medveda</w:t>
      </w:r>
      <w:r>
        <w:rPr>
          <w:rFonts w:ascii="Calibri" w:hAnsi="Calibri" w:cs="Calibri"/>
          <w:color w:val="000000"/>
        </w:rPr>
        <w:t xml:space="preserve"> v Avstriji niso več zaznali.</w:t>
      </w:r>
    </w:p>
    <w:p w14:paraId="34BF6BF1" w14:textId="77777777" w:rsidR="00C9133A" w:rsidRDefault="00C9133A">
      <w:pPr>
        <w:rPr>
          <w:b/>
          <w:u w:val="single"/>
        </w:rPr>
      </w:pPr>
      <w:r>
        <w:rPr>
          <w:b/>
          <w:u w:val="single"/>
        </w:rPr>
        <w:br w:type="page"/>
      </w:r>
    </w:p>
    <w:p w14:paraId="2E9CD2B8" w14:textId="77777777" w:rsidR="00A833C3" w:rsidRDefault="00A833C3" w:rsidP="00A833C3">
      <w:pPr>
        <w:pStyle w:val="Navadensplet"/>
        <w:spacing w:before="0" w:beforeAutospacing="0" w:after="120" w:afterAutospacing="0" w:line="276" w:lineRule="auto"/>
        <w:jc w:val="both"/>
        <w:rPr>
          <w:rFonts w:ascii="Calibri" w:hAnsi="Calibri" w:cs="Calibri"/>
          <w:color w:val="000000"/>
        </w:rPr>
      </w:pPr>
      <w:r w:rsidRPr="00A833C3">
        <w:rPr>
          <w:rFonts w:ascii="Calibri" w:eastAsia="Calibri" w:hAnsi="Calibri" w:cs="Calibri"/>
          <w:b/>
          <w:color w:val="000000"/>
          <w:u w:val="single"/>
        </w:rPr>
        <w:lastRenderedPageBreak/>
        <w:t>Italija</w:t>
      </w:r>
      <w:r>
        <w:rPr>
          <w:rFonts w:ascii="Calibri" w:hAnsi="Calibri" w:cs="Calibri"/>
          <w:color w:val="000000"/>
        </w:rPr>
        <w:t xml:space="preserve"> </w:t>
      </w:r>
    </w:p>
    <w:p w14:paraId="514CB256" w14:textId="6A9EEEEA" w:rsidR="00A833C3" w:rsidRDefault="00BB374C" w:rsidP="00A833C3">
      <w:pPr>
        <w:pStyle w:val="Navadensplet"/>
        <w:spacing w:before="0" w:beforeAutospacing="0" w:after="120" w:afterAutospacing="0" w:line="276" w:lineRule="auto"/>
        <w:jc w:val="both"/>
      </w:pPr>
      <w:r>
        <w:rPr>
          <w:rFonts w:ascii="Calibri" w:hAnsi="Calibri" w:cs="Calibri"/>
          <w:color w:val="000000"/>
        </w:rPr>
        <w:t>Rjavi m</w:t>
      </w:r>
      <w:r w:rsidR="00A833C3">
        <w:rPr>
          <w:rFonts w:ascii="Calibri" w:hAnsi="Calibri" w:cs="Calibri"/>
          <w:color w:val="000000"/>
        </w:rPr>
        <w:t>edved je v Italiji strogo zavarovana vrsta, tako po zakonih s področja varstva narave kot s področja lovstva. Upravljanje rjavega medveda je v celoti decentralizirano na regionalni in lokalni ravni (province,  regije).</w:t>
      </w:r>
    </w:p>
    <w:p w14:paraId="066270C0" w14:textId="3A0EA4DB" w:rsidR="00A833C3" w:rsidRDefault="00A833C3" w:rsidP="00A833C3">
      <w:pPr>
        <w:pStyle w:val="Navadensplet"/>
        <w:spacing w:before="0" w:beforeAutospacing="0" w:after="120" w:afterAutospacing="0" w:line="276" w:lineRule="auto"/>
        <w:jc w:val="both"/>
      </w:pPr>
      <w:r>
        <w:rPr>
          <w:rFonts w:ascii="Calibri" w:hAnsi="Calibri" w:cs="Calibri"/>
          <w:color w:val="000000"/>
        </w:rPr>
        <w:t xml:space="preserve">Medvedi živijo v Italiji  v dveh populacijah; v avtohtoni populaciji v osrednjih Apeninih ter v </w:t>
      </w:r>
      <w:r w:rsidR="00FD757F">
        <w:rPr>
          <w:rFonts w:ascii="Calibri" w:hAnsi="Calibri" w:cs="Calibri"/>
          <w:color w:val="000000"/>
        </w:rPr>
        <w:t xml:space="preserve">iz Dinaridov </w:t>
      </w:r>
      <w:r>
        <w:rPr>
          <w:rFonts w:ascii="Calibri" w:hAnsi="Calibri" w:cs="Calibri"/>
          <w:color w:val="000000"/>
        </w:rPr>
        <w:t xml:space="preserve">ponovno naseljeni Alpski populaciji v </w:t>
      </w:r>
      <w:proofErr w:type="spellStart"/>
      <w:r>
        <w:rPr>
          <w:rFonts w:ascii="Calibri" w:hAnsi="Calibri" w:cs="Calibri"/>
          <w:color w:val="000000"/>
        </w:rPr>
        <w:t>Trentinu</w:t>
      </w:r>
      <w:proofErr w:type="spellEnd"/>
      <w:r>
        <w:rPr>
          <w:rFonts w:ascii="Calibri" w:hAnsi="Calibri" w:cs="Calibri"/>
          <w:color w:val="000000"/>
        </w:rPr>
        <w:t xml:space="preserve">. Skupni prostor, ki ga zasedajo samice predvsem v zahodnem delu pokrajine </w:t>
      </w:r>
      <w:proofErr w:type="spellStart"/>
      <w:r>
        <w:rPr>
          <w:rFonts w:ascii="Calibri" w:hAnsi="Calibri" w:cs="Calibri"/>
          <w:color w:val="000000"/>
        </w:rPr>
        <w:t>Trentino</w:t>
      </w:r>
      <w:proofErr w:type="spellEnd"/>
      <w:r>
        <w:rPr>
          <w:rFonts w:ascii="Calibri" w:hAnsi="Calibri" w:cs="Calibri"/>
          <w:color w:val="000000"/>
        </w:rPr>
        <w:t xml:space="preserve"> meri 1.303 km². Velikost tega območja je od leta 2012 bolj ali manj stabilna. Prav tako je podoben obseg okoliškega območja</w:t>
      </w:r>
      <w:r w:rsidR="00752F3D">
        <w:rPr>
          <w:rFonts w:ascii="Calibri" w:hAnsi="Calibri" w:cs="Calibri"/>
          <w:color w:val="000000"/>
        </w:rPr>
        <w:t>,</w:t>
      </w:r>
      <w:r>
        <w:rPr>
          <w:rFonts w:ascii="Calibri" w:hAnsi="Calibri" w:cs="Calibri"/>
          <w:color w:val="000000"/>
        </w:rPr>
        <w:t xml:space="preserve"> kamor medvedi </w:t>
      </w:r>
      <w:proofErr w:type="spellStart"/>
      <w:r>
        <w:rPr>
          <w:rFonts w:ascii="Calibri" w:hAnsi="Calibri" w:cs="Calibri"/>
          <w:color w:val="000000"/>
        </w:rPr>
        <w:t>dispergirajo</w:t>
      </w:r>
      <w:proofErr w:type="spellEnd"/>
      <w:r>
        <w:rPr>
          <w:rFonts w:ascii="Calibri" w:hAnsi="Calibri" w:cs="Calibri"/>
          <w:color w:val="000000"/>
        </w:rPr>
        <w:t xml:space="preserve">. Poleg tega obstaja še tretje jedro v vzhodnih italijanskih Alpah, ki je izvorno del dinarsko-pindske populacije </w:t>
      </w:r>
      <w:r w:rsidR="00BB374C">
        <w:rPr>
          <w:rFonts w:ascii="Calibri" w:hAnsi="Calibri" w:cs="Calibri"/>
          <w:color w:val="000000"/>
        </w:rPr>
        <w:t>rjavega medveda</w:t>
      </w:r>
      <w:r>
        <w:rPr>
          <w:rFonts w:ascii="Calibri" w:hAnsi="Calibri" w:cs="Calibri"/>
          <w:color w:val="000000"/>
        </w:rPr>
        <w:t xml:space="preserve">, ki se širi iz Slovenije in deloma iz </w:t>
      </w:r>
      <w:proofErr w:type="spellStart"/>
      <w:r>
        <w:rPr>
          <w:rFonts w:ascii="Calibri" w:hAnsi="Calibri" w:cs="Calibri"/>
          <w:color w:val="000000"/>
        </w:rPr>
        <w:t>dispergirajočih</w:t>
      </w:r>
      <w:proofErr w:type="spellEnd"/>
      <w:r>
        <w:rPr>
          <w:rFonts w:ascii="Calibri" w:hAnsi="Calibri" w:cs="Calibri"/>
          <w:color w:val="000000"/>
        </w:rPr>
        <w:t xml:space="preserve"> medvedov iz </w:t>
      </w:r>
      <w:proofErr w:type="spellStart"/>
      <w:r>
        <w:rPr>
          <w:rFonts w:ascii="Calibri" w:hAnsi="Calibri" w:cs="Calibri"/>
          <w:color w:val="000000"/>
        </w:rPr>
        <w:t>Trentina</w:t>
      </w:r>
      <w:proofErr w:type="spellEnd"/>
      <w:r>
        <w:rPr>
          <w:rFonts w:ascii="Calibri" w:hAnsi="Calibri" w:cs="Calibri"/>
          <w:color w:val="000000"/>
        </w:rPr>
        <w:t>. Tu se medvedi pojavljajo v severovzhodnem delu Furlanije – Julijske krajine, kjer je po podatkih genetskega monitoringa (2015) stalno prisotnih pet samcev. Minimalno število medvedov, ki živijo na ob</w:t>
      </w:r>
      <w:r w:rsidR="007A1162">
        <w:rPr>
          <w:rFonts w:ascii="Calibri" w:hAnsi="Calibri" w:cs="Calibri"/>
          <w:color w:val="000000"/>
        </w:rPr>
        <w:t xml:space="preserve">močju </w:t>
      </w:r>
      <w:proofErr w:type="spellStart"/>
      <w:r w:rsidR="007A1162">
        <w:rPr>
          <w:rFonts w:ascii="Calibri" w:hAnsi="Calibri" w:cs="Calibri"/>
          <w:color w:val="000000"/>
        </w:rPr>
        <w:t>Trentina</w:t>
      </w:r>
      <w:proofErr w:type="spellEnd"/>
      <w:r w:rsidR="007A1162">
        <w:rPr>
          <w:rFonts w:ascii="Calibri" w:hAnsi="Calibri" w:cs="Calibri"/>
          <w:color w:val="000000"/>
        </w:rPr>
        <w:t xml:space="preserve"> je ocenjeno na 60</w:t>
      </w:r>
      <w:r>
        <w:rPr>
          <w:rFonts w:ascii="Calibri" w:hAnsi="Calibri" w:cs="Calibri"/>
          <w:color w:val="000000"/>
        </w:rPr>
        <w:t xml:space="preserve"> osebkov s stabilnim populacijskim trendom v letih</w:t>
      </w:r>
      <w:r w:rsidR="00C01F95">
        <w:rPr>
          <w:rFonts w:ascii="Calibri" w:hAnsi="Calibri" w:cs="Calibri"/>
          <w:color w:val="000000"/>
        </w:rPr>
        <w:t xml:space="preserve"> po 2015</w:t>
      </w:r>
      <w:r>
        <w:rPr>
          <w:rFonts w:ascii="Calibri" w:hAnsi="Calibri" w:cs="Calibri"/>
          <w:color w:val="000000"/>
        </w:rPr>
        <w:t xml:space="preserve">. </w:t>
      </w:r>
    </w:p>
    <w:p w14:paraId="098C319F" w14:textId="77777777" w:rsidR="00A833C3" w:rsidRDefault="00A833C3" w:rsidP="00A833C3">
      <w:pPr>
        <w:pStyle w:val="Navadensplet"/>
        <w:spacing w:before="0" w:beforeAutospacing="0" w:after="120" w:afterAutospacing="0" w:line="276" w:lineRule="auto"/>
        <w:jc w:val="both"/>
      </w:pPr>
      <w:r>
        <w:rPr>
          <w:rFonts w:ascii="Calibri" w:hAnsi="Calibri" w:cs="Calibri"/>
          <w:color w:val="000000"/>
        </w:rPr>
        <w:t xml:space="preserve">Leta 2010 je skupina strokovnjakov Ministrstva za okolje in prostor in Regionalnih vlad pripravila predlog načrt upravljanja (Management plan) brez vključevanja javnosti ali </w:t>
      </w:r>
      <w:r w:rsidR="00FD757F">
        <w:rPr>
          <w:rFonts w:ascii="Calibri" w:hAnsi="Calibri" w:cs="Calibri"/>
          <w:color w:val="000000"/>
        </w:rPr>
        <w:t>deležnikov</w:t>
      </w:r>
      <w:r>
        <w:rPr>
          <w:rFonts w:ascii="Calibri" w:hAnsi="Calibri" w:cs="Calibri"/>
          <w:color w:val="000000"/>
        </w:rPr>
        <w:t xml:space="preserve">, ki pa nima dejanske pravne ali jurisdikcijske vrednosti, a je kljub temu pogosto upoštevan s strani lokalnih upravljalcev. Upravljanje </w:t>
      </w:r>
      <w:proofErr w:type="spellStart"/>
      <w:r>
        <w:rPr>
          <w:rFonts w:ascii="Calibri" w:hAnsi="Calibri" w:cs="Calibri"/>
          <w:color w:val="000000"/>
        </w:rPr>
        <w:t>trentinske</w:t>
      </w:r>
      <w:proofErr w:type="spellEnd"/>
      <w:r>
        <w:rPr>
          <w:rFonts w:ascii="Calibri" w:hAnsi="Calibri" w:cs="Calibri"/>
          <w:color w:val="000000"/>
        </w:rPr>
        <w:t xml:space="preserve"> »Alpske« populacije medvedov je v pristojnosti Oddelka za gozdarstvo, živalstvo in rastlinstvo Avtonomne province Trento. </w:t>
      </w:r>
      <w:r w:rsidR="00636DFF">
        <w:rPr>
          <w:rFonts w:ascii="Calibri" w:hAnsi="Calibri" w:cs="Calibri"/>
          <w:color w:val="000000"/>
        </w:rPr>
        <w:t>V aktivno u</w:t>
      </w:r>
      <w:r>
        <w:rPr>
          <w:rFonts w:ascii="Calibri" w:hAnsi="Calibri" w:cs="Calibri"/>
          <w:color w:val="000000"/>
        </w:rPr>
        <w:t xml:space="preserve">pravljanje </w:t>
      </w:r>
      <w:r w:rsidR="00636DFF">
        <w:rPr>
          <w:rFonts w:ascii="Calibri" w:hAnsi="Calibri" w:cs="Calibri"/>
          <w:color w:val="000000"/>
        </w:rPr>
        <w:t xml:space="preserve">se intenzivno </w:t>
      </w:r>
      <w:r>
        <w:rPr>
          <w:rFonts w:ascii="Calibri" w:hAnsi="Calibri" w:cs="Calibri"/>
          <w:color w:val="000000"/>
        </w:rPr>
        <w:t xml:space="preserve">vključuje </w:t>
      </w:r>
      <w:r w:rsidR="00636DFF">
        <w:rPr>
          <w:rFonts w:ascii="Calibri" w:hAnsi="Calibri" w:cs="Calibri"/>
          <w:color w:val="000000"/>
        </w:rPr>
        <w:t>številne deležnike</w:t>
      </w:r>
      <w:r>
        <w:rPr>
          <w:rFonts w:ascii="Calibri" w:hAnsi="Calibri" w:cs="Calibri"/>
          <w:color w:val="000000"/>
        </w:rPr>
        <w:t>. Upravljavski cilj za to populacijo je ohranjati okoli 50 medvedov in jo povezati z veliko dinarsko-pindsko populacijo.</w:t>
      </w:r>
    </w:p>
    <w:p w14:paraId="62585942" w14:textId="77777777" w:rsidR="00027B1A" w:rsidRPr="003866CD" w:rsidRDefault="00DE3321" w:rsidP="00027B1A">
      <w:pPr>
        <w:pStyle w:val="Naslov2"/>
        <w:jc w:val="both"/>
        <w:rPr>
          <w:color w:val="auto"/>
        </w:rPr>
      </w:pPr>
      <w:bookmarkStart w:id="7" w:name="_Toc514187502"/>
      <w:r w:rsidRPr="003866CD">
        <w:rPr>
          <w:color w:val="auto"/>
        </w:rPr>
        <w:t>3</w:t>
      </w:r>
      <w:r w:rsidR="00027B1A" w:rsidRPr="003866CD">
        <w:rPr>
          <w:color w:val="auto"/>
        </w:rPr>
        <w:t>.</w:t>
      </w:r>
      <w:r w:rsidR="00A833C3" w:rsidRPr="003866CD">
        <w:rPr>
          <w:color w:val="auto"/>
        </w:rPr>
        <w:t>3</w:t>
      </w:r>
      <w:r w:rsidR="003866CD" w:rsidRPr="003866CD">
        <w:rPr>
          <w:color w:val="auto"/>
        </w:rPr>
        <w:t xml:space="preserve"> Povezljivost Dinarskega gorstva </w:t>
      </w:r>
      <w:r w:rsidR="00BF20A5">
        <w:rPr>
          <w:color w:val="auto"/>
        </w:rPr>
        <w:t>z</w:t>
      </w:r>
      <w:r w:rsidR="003866CD" w:rsidRPr="003866CD">
        <w:rPr>
          <w:color w:val="auto"/>
        </w:rPr>
        <w:t xml:space="preserve"> Alp</w:t>
      </w:r>
      <w:r w:rsidR="00BF20A5">
        <w:rPr>
          <w:color w:val="auto"/>
        </w:rPr>
        <w:t>ami</w:t>
      </w:r>
      <w:bookmarkEnd w:id="7"/>
    </w:p>
    <w:p w14:paraId="7265112A" w14:textId="77777777" w:rsidR="00027B1A" w:rsidRDefault="00027B1A" w:rsidP="00027B1A">
      <w:pPr>
        <w:jc w:val="both"/>
      </w:pPr>
      <w:r>
        <w:t>Slovenija leži na severozahodnem robu strnjenega območja dinarsko-pin</w:t>
      </w:r>
      <w:r w:rsidR="004C020E">
        <w:t>dske populacije rjavega medveda</w:t>
      </w:r>
      <w:r>
        <w:t xml:space="preserve">, </w:t>
      </w:r>
      <w:r w:rsidR="004C020E">
        <w:t xml:space="preserve">ki sega </w:t>
      </w:r>
      <w:r>
        <w:t xml:space="preserve">prek Dinarskega gorstva do gorovja </w:t>
      </w:r>
      <w:proofErr w:type="spellStart"/>
      <w:r>
        <w:t>Pindos</w:t>
      </w:r>
      <w:proofErr w:type="spellEnd"/>
      <w:r>
        <w:t xml:space="preserve"> v Grčiji na jugu, in sicer na območju naslednjih držav: Slovenije, Hrvaške, Bosne in Hercegovine, Makedonije, Srbije, Črne gore, Albanije in Grčije. Velikost populacije je ocenjena na okrog 3.000 medvedov, njeno jedro pa je v Dinaridih.</w:t>
      </w:r>
    </w:p>
    <w:p w14:paraId="2A507072" w14:textId="77777777" w:rsidR="00027B1A" w:rsidRDefault="004C020E" w:rsidP="00027B1A">
      <w:pPr>
        <w:jc w:val="both"/>
      </w:pPr>
      <w:r>
        <w:t xml:space="preserve">V Alpah </w:t>
      </w:r>
      <w:r w:rsidR="00027B1A">
        <w:t>se je ohranila majhna medvedja populacija</w:t>
      </w:r>
      <w:r w:rsidRPr="004C020E">
        <w:t xml:space="preserve"> </w:t>
      </w:r>
      <w:r>
        <w:t>le v italijanski provinci Trento</w:t>
      </w:r>
      <w:r w:rsidR="00027B1A">
        <w:t xml:space="preserve">, ki je po letu 1990 prišla že do roba izumrtja. Popolno izginotje medvedov je preprečil projekt </w:t>
      </w:r>
      <w:proofErr w:type="spellStart"/>
      <w:r w:rsidR="00027B1A">
        <w:t>Life</w:t>
      </w:r>
      <w:proofErr w:type="spellEnd"/>
      <w:r w:rsidR="00027B1A">
        <w:t xml:space="preserve"> </w:t>
      </w:r>
      <w:proofErr w:type="spellStart"/>
      <w:r w:rsidR="00027B1A">
        <w:t>Ursus</w:t>
      </w:r>
      <w:proofErr w:type="spellEnd"/>
      <w:r w:rsidR="00027B1A">
        <w:t xml:space="preserve">, s pomočjo katerega je bilo v letih od 1992 do 2002 iz Slovenije pripeljanih devet medvedov. Po doselitvi je populacija v Trentu hitro naraščala in </w:t>
      </w:r>
      <w:r w:rsidR="00561F64">
        <w:t>je bilo leta 2015 ocenjeno na</w:t>
      </w:r>
      <w:r w:rsidR="00027B1A">
        <w:t xml:space="preserve"> okrog </w:t>
      </w:r>
      <w:r w:rsidR="006960D9">
        <w:t xml:space="preserve">60 </w:t>
      </w:r>
      <w:r w:rsidR="00027B1A">
        <w:t xml:space="preserve">medvedov. Genetske raziskave so pokazale, da so vsi živeči medvedi v Trentu potomci medvedov, pripeljanih iz Slovenije. Za dolgoročen obstoj te populacije bo v prihodnosti nujen dotok genov iz dinarsko-pindske populacije. </w:t>
      </w:r>
    </w:p>
    <w:p w14:paraId="6AF68660" w14:textId="5DD443B2" w:rsidR="00027B1A" w:rsidRDefault="00752F3D" w:rsidP="00027B1A">
      <w:pPr>
        <w:jc w:val="both"/>
      </w:pPr>
      <w:r>
        <w:t>Z</w:t>
      </w:r>
      <w:r w:rsidR="009F3CEC" w:rsidRPr="00F46B9A">
        <w:t xml:space="preserve"> območja</w:t>
      </w:r>
      <w:r w:rsidR="009F3CEC">
        <w:t xml:space="preserve"> Dinaridov</w:t>
      </w:r>
      <w:r w:rsidR="009F3CEC" w:rsidRPr="00F46B9A">
        <w:t xml:space="preserve"> medvedi</w:t>
      </w:r>
      <w:r w:rsidR="009F3CEC">
        <w:t>, praviloma mlajši samci,</w:t>
      </w:r>
      <w:r w:rsidR="009F3CEC" w:rsidRPr="00F46B9A">
        <w:t xml:space="preserve"> </w:t>
      </w:r>
      <w:proofErr w:type="spellStart"/>
      <w:r w:rsidR="009F3CEC">
        <w:t>dispergirajo</w:t>
      </w:r>
      <w:proofErr w:type="spellEnd"/>
      <w:r w:rsidR="009F3CEC" w:rsidRPr="00F46B9A">
        <w:rPr>
          <w:b/>
        </w:rPr>
        <w:t xml:space="preserve"> </w:t>
      </w:r>
      <w:r w:rsidR="009F3CEC" w:rsidRPr="00F46B9A">
        <w:t>v različne smeri</w:t>
      </w:r>
      <w:r w:rsidR="009F3CEC">
        <w:t xml:space="preserve">, tudi </w:t>
      </w:r>
      <w:r w:rsidR="00027B1A">
        <w:t xml:space="preserve">v alpski prostor, kjer </w:t>
      </w:r>
      <w:r w:rsidR="009D626A">
        <w:t xml:space="preserve">so sicer </w:t>
      </w:r>
      <w:r w:rsidR="00027B1A">
        <w:t xml:space="preserve">bili splošno razširjeni še do 18. stoletja, pozneje pa skoraj popolnoma iztrebljeni. Medvedi, ki iz Slovenije migrirajo proti severu in zahodu, so tako edini </w:t>
      </w:r>
      <w:r w:rsidR="00027B1A">
        <w:lastRenderedPageBreak/>
        <w:t>potencialni</w:t>
      </w:r>
      <w:r w:rsidR="00027B1A">
        <w:rPr>
          <w:b/>
        </w:rPr>
        <w:t xml:space="preserve"> </w:t>
      </w:r>
      <w:r w:rsidR="00027B1A">
        <w:t xml:space="preserve">vir za vzpostavitev povezave med večjo dinarsko-pindsko populacijo in izolirano populacijo v provinci Trento ter ponovno naravno poselitev alpskega loka. </w:t>
      </w:r>
    </w:p>
    <w:p w14:paraId="0E8DFD3A" w14:textId="6B1C500A" w:rsidR="00027B1A" w:rsidRDefault="00027B1A" w:rsidP="00027B1A">
      <w:pPr>
        <w:jc w:val="both"/>
      </w:pPr>
      <w:r>
        <w:t xml:space="preserve">Največja problema za povezavo dinarsko-pindske in alpske populacije </w:t>
      </w:r>
      <w:r w:rsidR="00BB374C">
        <w:t xml:space="preserve">rjavega </w:t>
      </w:r>
      <w:r>
        <w:t xml:space="preserve">medveda predstavljata nizka raven sprejemanja </w:t>
      </w:r>
      <w:r w:rsidR="00BB374C">
        <w:t xml:space="preserve">rjavega </w:t>
      </w:r>
      <w:r>
        <w:t xml:space="preserve">medveda s strani prebivalcev alpskega območja ter razdrobljenost in uničevanje habitatov. Ker so bili medvedi na območju Alp več kot stoletje odsotni, se je med ljudmi tem času izgubilo znanje o praksah, ki lajšajo sobivanje z njim (npr. zaščita pašnih živali). Ponovno prilagajanje svojih dejavnosti na prisotnost </w:t>
      </w:r>
      <w:r w:rsidR="00BB374C">
        <w:t xml:space="preserve">rjavega </w:t>
      </w:r>
      <w:r>
        <w:t>medveda zato pogosto dojemajo kot grožnjo njihovemu »tradicionalnemu« načinu življenja. Vzroki za razdrobljenost in poslabšanje habitatov so predvsem gradnja in širjenje naselij, industrijskih con ter cest. V razdrobljenem habitatu lahko preživi manjše število medvedov, zmanjšana pa je tudi njihova sposobnost premagovanja daljših razdalj. Otežen pretok genov lahko ogrozi obstoj izoliranih delov populacije. Zlasti so problematične avtoceste, ki grobo presekajo habitate in živalim predstavljajo težko premostljivo oviro. Temu problemu se je mogoče uspešno izogniti s pravilno umestitvijo zelenih mostov</w:t>
      </w:r>
      <w:r w:rsidR="006960D9">
        <w:t xml:space="preserve"> in drugih medvedu ustreznih prehodov (viadukti, tuneli, v določenih primerih podvozi in nadvozi)</w:t>
      </w:r>
      <w:r>
        <w:t>.</w:t>
      </w:r>
    </w:p>
    <w:p w14:paraId="7838405B" w14:textId="77777777" w:rsidR="002C78EA" w:rsidRDefault="002C78EA">
      <w:pPr>
        <w:rPr>
          <w:b/>
          <w:sz w:val="32"/>
          <w:szCs w:val="32"/>
        </w:rPr>
      </w:pPr>
      <w:r>
        <w:br w:type="page"/>
      </w:r>
    </w:p>
    <w:p w14:paraId="2109DC4B" w14:textId="77777777" w:rsidR="00316DE5" w:rsidRDefault="00DE3321">
      <w:pPr>
        <w:pStyle w:val="Naslov1"/>
        <w:keepLines w:val="0"/>
        <w:spacing w:before="360" w:after="120"/>
        <w:ind w:left="357" w:hanging="357"/>
      </w:pPr>
      <w:bookmarkStart w:id="8" w:name="_Toc514187503"/>
      <w:r>
        <w:lastRenderedPageBreak/>
        <w:t>4</w:t>
      </w:r>
      <w:r w:rsidR="00634801">
        <w:t xml:space="preserve"> PREDPISI, KI UREJAJO VARSTVO RJAVEGA MEDVEDA</w:t>
      </w:r>
      <w:bookmarkEnd w:id="8"/>
    </w:p>
    <w:p w14:paraId="1254FF31" w14:textId="77777777" w:rsidR="00BF20A5" w:rsidRPr="00BF20A5" w:rsidRDefault="00BF20A5" w:rsidP="00BF20A5">
      <w:pPr>
        <w:keepNext/>
        <w:keepLines/>
        <w:spacing w:before="360"/>
        <w:outlineLvl w:val="1"/>
        <w:rPr>
          <w:b/>
          <w:i/>
          <w:sz w:val="28"/>
          <w:szCs w:val="28"/>
        </w:rPr>
      </w:pPr>
      <w:bookmarkStart w:id="9" w:name="_Toc514187504"/>
      <w:r w:rsidRPr="00BF20A5">
        <w:rPr>
          <w:b/>
          <w:i/>
          <w:sz w:val="28"/>
          <w:szCs w:val="28"/>
        </w:rPr>
        <w:t>4.1 Mednarodni status ogroženosti rjavega medveda</w:t>
      </w:r>
      <w:bookmarkEnd w:id="9"/>
    </w:p>
    <w:p w14:paraId="61CEBB63" w14:textId="77777777" w:rsidR="00BF20A5" w:rsidRPr="00BF20A5" w:rsidRDefault="00BF20A5" w:rsidP="00BF20A5">
      <w:pPr>
        <w:spacing w:before="240" w:line="240" w:lineRule="auto"/>
        <w:jc w:val="both"/>
        <w:rPr>
          <w:u w:val="single"/>
        </w:rPr>
      </w:pPr>
      <w:r w:rsidRPr="00BF20A5">
        <w:rPr>
          <w:u w:val="single"/>
        </w:rPr>
        <w:t>Rdeči seznam IUCN</w:t>
      </w:r>
    </w:p>
    <w:p w14:paraId="52F7B4D5" w14:textId="35584C7B" w:rsidR="00BF20A5" w:rsidRPr="00BF20A5" w:rsidRDefault="00BF20A5" w:rsidP="00BF20A5">
      <w:pPr>
        <w:jc w:val="both"/>
      </w:pPr>
      <w:r w:rsidRPr="00BF20A5">
        <w:t xml:space="preserve">Rdeči seznam IUCN (vir: </w:t>
      </w:r>
      <w:r w:rsidR="006415DE" w:rsidRPr="006415DE">
        <w:t>https://www.iucnredlist.org/species/41688/121229971</w:t>
      </w:r>
      <w:r w:rsidRPr="00BF20A5">
        <w:t>, 21. januar 2018): rjavi medved ima globalno status vrste, za katero je skrb zanemarljiva (</w:t>
      </w:r>
      <w:proofErr w:type="spellStart"/>
      <w:r w:rsidRPr="00BF20A5">
        <w:rPr>
          <w:i/>
        </w:rPr>
        <w:t>least</w:t>
      </w:r>
      <w:proofErr w:type="spellEnd"/>
      <w:r w:rsidRPr="00BF20A5">
        <w:rPr>
          <w:i/>
        </w:rPr>
        <w:t xml:space="preserve"> </w:t>
      </w:r>
      <w:proofErr w:type="spellStart"/>
      <w:r w:rsidRPr="00BF20A5">
        <w:rPr>
          <w:i/>
        </w:rPr>
        <w:t>concern</w:t>
      </w:r>
      <w:proofErr w:type="spellEnd"/>
      <w:r w:rsidRPr="00BF20A5">
        <w:t xml:space="preserve"> – LC, ocena je bila narejena leta 2017). Glavni dejavniki, ki ga ogrožajo, so izguba habitata zaradi industrializacije, motnje v okolju, nizka stopnja tolerance, slabo upravljanje, smrtnost zaradi nesreč in preganjanje. Globalno je populacija rjavega medveda ocenjena kot stabilna. Slovenski del populacije pripada izolirani dinarsko-pindski </w:t>
      </w:r>
      <w:proofErr w:type="spellStart"/>
      <w:r w:rsidRPr="00BF20A5">
        <w:t>subpopulaciji</w:t>
      </w:r>
      <w:proofErr w:type="spellEnd"/>
      <w:r w:rsidRPr="00BF20A5">
        <w:t>.</w:t>
      </w:r>
      <w:r w:rsidR="00FD4D08">
        <w:t xml:space="preserve"> Ocena številčnosti dinarsko-pindske populacije znaša 3.950 osebkov</w:t>
      </w:r>
      <w:r w:rsidR="005D20AF">
        <w:t>, trend pa je stabilen oziroma naraščajoč</w:t>
      </w:r>
      <w:r w:rsidR="00FD4D08">
        <w:t xml:space="preserve"> (vir: http://www.lcie.org/Large-carnivores/Brown-bear, 10. januar 2019)</w:t>
      </w:r>
      <w:r w:rsidRPr="00BF20A5">
        <w:t>.</w:t>
      </w:r>
    </w:p>
    <w:p w14:paraId="03E1307D" w14:textId="77777777" w:rsidR="00BF20A5" w:rsidRPr="00BF20A5" w:rsidRDefault="00BF20A5" w:rsidP="00BF20A5">
      <w:pPr>
        <w:keepNext/>
        <w:keepLines/>
        <w:spacing w:before="360"/>
        <w:outlineLvl w:val="1"/>
        <w:rPr>
          <w:b/>
          <w:i/>
          <w:sz w:val="28"/>
          <w:szCs w:val="28"/>
        </w:rPr>
      </w:pPr>
      <w:bookmarkStart w:id="10" w:name="_Toc514187505"/>
      <w:r w:rsidRPr="00BF20A5">
        <w:rPr>
          <w:b/>
          <w:i/>
          <w:sz w:val="28"/>
          <w:szCs w:val="28"/>
        </w:rPr>
        <w:t>4.2 Mednarodni predpisi za varstvo rjavega medveda</w:t>
      </w:r>
      <w:bookmarkEnd w:id="10"/>
    </w:p>
    <w:p w14:paraId="710DEE78" w14:textId="77777777" w:rsidR="00BF20A5" w:rsidRPr="00BF20A5" w:rsidRDefault="00BF20A5" w:rsidP="00BF20A5">
      <w:pPr>
        <w:spacing w:before="240" w:line="240" w:lineRule="auto"/>
        <w:jc w:val="both"/>
        <w:rPr>
          <w:u w:val="single"/>
        </w:rPr>
      </w:pPr>
      <w:r w:rsidRPr="00BF20A5">
        <w:rPr>
          <w:u w:val="single"/>
        </w:rPr>
        <w:t>Konvencija o biološki raznovrstnosti (CBD)</w:t>
      </w:r>
    </w:p>
    <w:p w14:paraId="3E82613D" w14:textId="77777777" w:rsidR="00BF20A5" w:rsidRPr="00BF20A5" w:rsidRDefault="00BF20A5" w:rsidP="00BF20A5">
      <w:pPr>
        <w:jc w:val="both"/>
      </w:pPr>
      <w:r w:rsidRPr="00BF20A5">
        <w:t xml:space="preserve">Slovenija je konvencijo ratificirala leta 1996 (Uradni list RS – Mednarodne pogodbe, št. 7/96). Cilji konvencije so: ohranjanje biotske raznovrstnosti, trajnostna raba njenih komponent ter poštena in pravična delitev koristi od uporabe genetskih virov skupaj z ustreznim dostopom do njih in primernim prenosom ustreznih tehnologij ob upoštevanju vseh pravic do teh virov in tehnologij ter s primernim financiranjem. Države podpisnice so določila te konvencije dolžne vključiti v državno zakonodajo. </w:t>
      </w:r>
    </w:p>
    <w:p w14:paraId="2AD92D84" w14:textId="77777777" w:rsidR="00BF20A5" w:rsidRPr="00BF20A5" w:rsidRDefault="00BF20A5" w:rsidP="00BF20A5">
      <w:pPr>
        <w:spacing w:before="240" w:line="240" w:lineRule="auto"/>
        <w:jc w:val="both"/>
        <w:rPr>
          <w:u w:val="single"/>
        </w:rPr>
      </w:pPr>
      <w:r w:rsidRPr="00BF20A5">
        <w:rPr>
          <w:u w:val="single"/>
        </w:rPr>
        <w:t>Konvencija o mednarodni trgovini z ogroženimi prostoživečimi živalskimi in rastlinskimi vrstami (Washingtonska konvencija, CITES)</w:t>
      </w:r>
    </w:p>
    <w:p w14:paraId="68B3D7F3" w14:textId="4C0D96F0" w:rsidR="00BF20A5" w:rsidRPr="00BF20A5" w:rsidRDefault="00BF20A5" w:rsidP="00BF20A5">
      <w:pPr>
        <w:jc w:val="both"/>
      </w:pPr>
      <w:r w:rsidRPr="00BF20A5">
        <w:t>Slovenija jo je ratificirala leta 1999 (Uradni list RS – Mednarodne pogodbe, št. 31/99). Rjavi medved je uvrščen v Dodatek II kot vrsta, ki ji še ne grozi izumrtje, lahko pa bi postal tako ogrožen, če za trgovino z osebki te vrste ne bi veljali strogi predpisi, s katerimi se onemogoča izkoriščanje, ki ogroža njihovo preživetje. Trgovina z vrstami iz Dodatka II je dovoljena, vendar strogo nadzorovana. Država izvora mora pred izdajo izvoznega dovoljenja zagotoviti, da trgovina z osebki te vrste ne bo ogrožala njenega preživetja, in se prepričati, da so bili osebki pridobljeni v skladu z njihovo zakonodajo. To omogoča tudi spremljanje količine</w:t>
      </w:r>
      <w:r w:rsidR="00BB374C">
        <w:t xml:space="preserve"> trgovine na mednarodni ravni. Rjavi m</w:t>
      </w:r>
      <w:r w:rsidRPr="00BF20A5">
        <w:t xml:space="preserve">edved je bil tema na 10. zasedanju konference pogodbenic v Zimbabveju (junij 1997), kjer so sprejeli predloge ukrepov za varovanje medvedov in trgovanje z njimi, ter na 11. zasedanju konference v Keniji (april 2000), 12. v Čilu (november 2002) ter 13. na Tajskem (oktober 2004) kjer so pogodbenice ponovno pozvali k spoštovanju ukrepov, sprejetih na 10. zasedanju, ter posredovanju poročil. </w:t>
      </w:r>
    </w:p>
    <w:p w14:paraId="56706B8E" w14:textId="77777777" w:rsidR="00BF20A5" w:rsidRDefault="00BF20A5">
      <w:pPr>
        <w:rPr>
          <w:u w:val="single"/>
        </w:rPr>
      </w:pPr>
      <w:r>
        <w:rPr>
          <w:u w:val="single"/>
        </w:rPr>
        <w:br w:type="page"/>
      </w:r>
    </w:p>
    <w:p w14:paraId="31DAFE1A" w14:textId="77777777" w:rsidR="00BF20A5" w:rsidRPr="00BF20A5" w:rsidRDefault="00BF20A5" w:rsidP="00BF20A5">
      <w:pPr>
        <w:spacing w:before="240" w:line="240" w:lineRule="auto"/>
        <w:jc w:val="both"/>
        <w:rPr>
          <w:u w:val="single"/>
        </w:rPr>
      </w:pPr>
      <w:r w:rsidRPr="00BF20A5">
        <w:rPr>
          <w:u w:val="single"/>
        </w:rPr>
        <w:lastRenderedPageBreak/>
        <w:t>Konvencija o varstvu prostoživečega evropskega rastlinstva in živalstva ter njunih naravnih življenjskih prostorov (Bernska konvencija)</w:t>
      </w:r>
    </w:p>
    <w:p w14:paraId="39530B48" w14:textId="77777777" w:rsidR="00BF20A5" w:rsidRPr="00BF20A5" w:rsidRDefault="00BF20A5" w:rsidP="00BF20A5">
      <w:pPr>
        <w:jc w:val="both"/>
      </w:pPr>
      <w:r w:rsidRPr="00BF20A5">
        <w:t xml:space="preserve">Slovenija jo je ratificirala leta 1999 (Uradni list RS-MP, št. 17/99; Uradni list RS, št. 55/99). Konvencija opredeljuje vse ukrepe, ki jih morajo evropske države izvajati za ohranjanje rastlinskih in živalskih vrst, navedenih v dodatkih. Rjavi medved je vključen med vrste dodatka II, ki zajema zelo ogrožene vrste - na podlagi določbe 4. člena morajo pogodbenice zagotavljati ohranjanje ustreznih habitatov posebej za te prosto živeče živalske vrste, hkrati pa se za njih zahteva posebno varstvo, pri čemer so v 6. členu med drugim prepovedane vse oblike namernega lovljenja in zadrževanja ter namernega ubijanja. V 9. členu je določeno, da lahko vsaka pogodbenica uveljavi izjeme k določbam omenjenih členov, vendar pod pogojem, da ni nobene druge zadovoljive rešitve in da ta izjema ne bo ogrozila preživetja zadevne populacije. Slovenija je v skladu z 9. členom ob pristopu prijavila izjemo glede varstva rjavega medveda in volka, vendar je v praksi ni nikoli uveljavljala. </w:t>
      </w:r>
    </w:p>
    <w:p w14:paraId="41E488D8" w14:textId="77777777" w:rsidR="00BF20A5" w:rsidRPr="00BF20A5" w:rsidRDefault="00BF20A5" w:rsidP="00BF20A5">
      <w:pPr>
        <w:spacing w:after="0"/>
        <w:jc w:val="both"/>
      </w:pPr>
      <w:r w:rsidRPr="00BF20A5">
        <w:t>Razlogi za uveljavitev izjem glede zavarovanih vrst na podlagi Bernske konvencije so zaradi:</w:t>
      </w:r>
    </w:p>
    <w:p w14:paraId="7762AF71" w14:textId="77777777" w:rsidR="00BF20A5" w:rsidRPr="00BF20A5" w:rsidRDefault="00BF20A5" w:rsidP="00BF20A5">
      <w:pPr>
        <w:widowControl w:val="0"/>
        <w:numPr>
          <w:ilvl w:val="0"/>
          <w:numId w:val="2"/>
        </w:numPr>
        <w:shd w:val="clear" w:color="auto" w:fill="FFFFFF"/>
        <w:spacing w:after="0" w:line="240" w:lineRule="auto"/>
        <w:contextualSpacing/>
        <w:jc w:val="both"/>
        <w:rPr>
          <w:highlight w:val="white"/>
        </w:rPr>
      </w:pPr>
      <w:r w:rsidRPr="00BF20A5">
        <w:rPr>
          <w:highlight w:val="white"/>
        </w:rPr>
        <w:t>zavarovanja rastlinstva in živalstva,</w:t>
      </w:r>
    </w:p>
    <w:p w14:paraId="1FF16E40" w14:textId="77777777" w:rsidR="00BF20A5" w:rsidRPr="00BF20A5" w:rsidRDefault="00BF20A5" w:rsidP="00BF20A5">
      <w:pPr>
        <w:widowControl w:val="0"/>
        <w:numPr>
          <w:ilvl w:val="0"/>
          <w:numId w:val="2"/>
        </w:numPr>
        <w:shd w:val="clear" w:color="auto" w:fill="FFFFFF"/>
        <w:spacing w:after="0" w:line="240" w:lineRule="auto"/>
        <w:contextualSpacing/>
        <w:jc w:val="both"/>
        <w:rPr>
          <w:highlight w:val="white"/>
        </w:rPr>
      </w:pPr>
      <w:r w:rsidRPr="00BF20A5">
        <w:rPr>
          <w:highlight w:val="white"/>
        </w:rPr>
        <w:t>preprečitve resne škode na posevkih, živini, gozdovih, gojiščih rib, vodi in drugih oblikah lastnine,</w:t>
      </w:r>
    </w:p>
    <w:p w14:paraId="0C1F4BD2" w14:textId="77777777" w:rsidR="00BF20A5" w:rsidRPr="00BF20A5" w:rsidRDefault="00BF20A5" w:rsidP="00BF20A5">
      <w:pPr>
        <w:widowControl w:val="0"/>
        <w:numPr>
          <w:ilvl w:val="0"/>
          <w:numId w:val="2"/>
        </w:numPr>
        <w:shd w:val="clear" w:color="auto" w:fill="FFFFFF"/>
        <w:spacing w:after="0" w:line="240" w:lineRule="auto"/>
        <w:contextualSpacing/>
        <w:jc w:val="both"/>
        <w:rPr>
          <w:highlight w:val="white"/>
        </w:rPr>
      </w:pPr>
      <w:r w:rsidRPr="00BF20A5">
        <w:rPr>
          <w:highlight w:val="white"/>
        </w:rPr>
        <w:t>interesa splošnega zdravja in varnosti, varnosti zračnega prometa ali drugih prevladujočih splošnih interesov,</w:t>
      </w:r>
    </w:p>
    <w:p w14:paraId="27AC5E1B" w14:textId="77777777" w:rsidR="00BF20A5" w:rsidRPr="00BF20A5" w:rsidRDefault="00BF20A5" w:rsidP="00BF20A5">
      <w:pPr>
        <w:widowControl w:val="0"/>
        <w:numPr>
          <w:ilvl w:val="0"/>
          <w:numId w:val="2"/>
        </w:numPr>
        <w:shd w:val="clear" w:color="auto" w:fill="FFFFFF"/>
        <w:spacing w:after="0" w:line="240" w:lineRule="auto"/>
        <w:contextualSpacing/>
        <w:jc w:val="both"/>
        <w:rPr>
          <w:highlight w:val="white"/>
        </w:rPr>
      </w:pPr>
      <w:r w:rsidRPr="00BF20A5">
        <w:rPr>
          <w:highlight w:val="white"/>
        </w:rPr>
        <w:t>raziskovalnih in izobraževalnih namenov, obnovitve populacije, ponovnega naseljevanja in potrebnega razmnoževanja,</w:t>
      </w:r>
    </w:p>
    <w:p w14:paraId="1AA2E8BC" w14:textId="77777777" w:rsidR="00BF20A5" w:rsidRPr="00BF20A5" w:rsidRDefault="00BF20A5" w:rsidP="00BF20A5">
      <w:pPr>
        <w:widowControl w:val="0"/>
        <w:numPr>
          <w:ilvl w:val="0"/>
          <w:numId w:val="2"/>
        </w:numPr>
        <w:shd w:val="clear" w:color="auto" w:fill="FFFFFF"/>
        <w:spacing w:after="0" w:line="240" w:lineRule="auto"/>
        <w:contextualSpacing/>
        <w:jc w:val="both"/>
        <w:rPr>
          <w:highlight w:val="white"/>
        </w:rPr>
      </w:pPr>
      <w:r w:rsidRPr="00BF20A5">
        <w:rPr>
          <w:highlight w:val="white"/>
        </w:rPr>
        <w:t>dovolitve prisvajanja, zadrževanja ali drugega sprejemljivega izkoriščanja določenih prosto živečih živali in rastlin v majhnem številu pod strogo nadzorovanimi pogoji na selektivni podlagi in v omejenem obsegu.</w:t>
      </w:r>
    </w:p>
    <w:p w14:paraId="76C72D3D" w14:textId="77777777" w:rsidR="00BF20A5" w:rsidRDefault="00BF20A5" w:rsidP="00BF20A5">
      <w:pPr>
        <w:spacing w:after="0"/>
        <w:jc w:val="both"/>
      </w:pPr>
    </w:p>
    <w:p w14:paraId="521F7F29" w14:textId="77777777" w:rsidR="00BF20A5" w:rsidRPr="00BF20A5" w:rsidRDefault="00BF20A5" w:rsidP="00BF20A5">
      <w:pPr>
        <w:spacing w:after="0"/>
        <w:jc w:val="both"/>
      </w:pPr>
      <w:r w:rsidRPr="00BF20A5">
        <w:t>Stalni odbor Bernske konvencije je sprejel vrsto priporočil glede velikih zveri:</w:t>
      </w:r>
    </w:p>
    <w:p w14:paraId="1D5E276E" w14:textId="77777777" w:rsidR="00BF20A5" w:rsidRPr="00BF20A5" w:rsidRDefault="00BF20A5" w:rsidP="00BF20A5">
      <w:pPr>
        <w:numPr>
          <w:ilvl w:val="0"/>
          <w:numId w:val="7"/>
        </w:numPr>
        <w:spacing w:after="0"/>
        <w:contextualSpacing/>
        <w:jc w:val="both"/>
      </w:pPr>
      <w:r w:rsidRPr="00BF20A5">
        <w:t>Priporočilo št. 10 (1988) o rjavem medvedu, sprejeto na Stalnem odboru 9. decembra 1988;</w:t>
      </w:r>
    </w:p>
    <w:p w14:paraId="401B7124" w14:textId="77777777" w:rsidR="00BF20A5" w:rsidRPr="00BF20A5" w:rsidRDefault="00BF20A5" w:rsidP="00BF20A5">
      <w:pPr>
        <w:numPr>
          <w:ilvl w:val="0"/>
          <w:numId w:val="7"/>
        </w:numPr>
        <w:spacing w:after="0"/>
        <w:contextualSpacing/>
        <w:jc w:val="both"/>
      </w:pPr>
      <w:r w:rsidRPr="00BF20A5">
        <w:t>Priporočilo št. 43 (1995) o ohranjanju ogroženih sesalcev v Evropi, sprejeto na Stalnem odboru 24. marca 1995;</w:t>
      </w:r>
    </w:p>
    <w:p w14:paraId="77D0452C" w14:textId="77777777" w:rsidR="00BF20A5" w:rsidRPr="00BF20A5" w:rsidRDefault="00BF20A5" w:rsidP="00BF20A5">
      <w:pPr>
        <w:numPr>
          <w:ilvl w:val="0"/>
          <w:numId w:val="7"/>
        </w:numPr>
        <w:spacing w:after="0"/>
        <w:contextualSpacing/>
        <w:jc w:val="both"/>
      </w:pPr>
      <w:r w:rsidRPr="00BF20A5">
        <w:t>Priporočilo št. 74 (1999) o ohranjanju velikih zveri, sprejeto na Stalnem odboru 3. decembra 1999;</w:t>
      </w:r>
    </w:p>
    <w:p w14:paraId="0BFA93B0" w14:textId="77777777" w:rsidR="00BF20A5" w:rsidRPr="00BF20A5" w:rsidRDefault="00BF20A5" w:rsidP="00BF20A5">
      <w:pPr>
        <w:numPr>
          <w:ilvl w:val="0"/>
          <w:numId w:val="7"/>
        </w:numPr>
        <w:spacing w:after="0"/>
        <w:contextualSpacing/>
        <w:jc w:val="both"/>
      </w:pPr>
      <w:r w:rsidRPr="00BF20A5">
        <w:t>Priporočilo št. 82 (2000) o nujnih ukrepih glede izvajanja akcijskih načrtov za velike zveri v Evropi, sprejeto na Stalnem odboru Bernske konvencije 1. decembra 2000;</w:t>
      </w:r>
    </w:p>
    <w:p w14:paraId="27006D3A" w14:textId="77777777" w:rsidR="00BF20A5" w:rsidRPr="00BF20A5" w:rsidRDefault="00BF20A5" w:rsidP="00BF20A5">
      <w:pPr>
        <w:numPr>
          <w:ilvl w:val="0"/>
          <w:numId w:val="7"/>
        </w:numPr>
        <w:spacing w:after="0"/>
        <w:contextualSpacing/>
        <w:jc w:val="both"/>
      </w:pPr>
      <w:r w:rsidRPr="00BF20A5">
        <w:t>Priporočilo št. 115 (2005) Stalnega odbora o ohranjanju in upravljanju čezmejnih populacij velikih zveri, sprejeto na Stalnem odboru Bernske konvencije 1. decembra 2005;</w:t>
      </w:r>
    </w:p>
    <w:p w14:paraId="566B1CF1" w14:textId="77777777" w:rsidR="00BF20A5" w:rsidRPr="00BF20A5" w:rsidRDefault="00BF20A5" w:rsidP="00BF20A5">
      <w:pPr>
        <w:numPr>
          <w:ilvl w:val="0"/>
          <w:numId w:val="7"/>
        </w:numPr>
        <w:spacing w:after="0"/>
        <w:contextualSpacing/>
        <w:jc w:val="both"/>
      </w:pPr>
      <w:r w:rsidRPr="00BF20A5">
        <w:t>Priporočilo št. 137 (2008) Stalnega odbora o upravljanju populacij velikih zveri, sprejeto na Stalnem odboru Bernske konvencije 27. novembra 2008;</w:t>
      </w:r>
    </w:p>
    <w:p w14:paraId="66421F57" w14:textId="77777777" w:rsidR="00BF20A5" w:rsidRPr="00BF20A5" w:rsidRDefault="00BF20A5" w:rsidP="00BF20A5">
      <w:pPr>
        <w:numPr>
          <w:ilvl w:val="0"/>
          <w:numId w:val="7"/>
        </w:numPr>
        <w:spacing w:after="0"/>
        <w:contextualSpacing/>
        <w:jc w:val="both"/>
      </w:pPr>
      <w:r w:rsidRPr="00BF20A5">
        <w:t>Priporočilo št. 162 (2012) Stalnega odbora o ohranjanju populacij velikih zveri, ki zahtevajo posebne ohranitvene ukrepe, v Evropi, sprejeto 30. novembra 2012</w:t>
      </w:r>
    </w:p>
    <w:p w14:paraId="11B94BFD" w14:textId="77777777" w:rsidR="00BF20A5" w:rsidRPr="00BF20A5" w:rsidRDefault="00BF20A5" w:rsidP="00BF20A5">
      <w:pPr>
        <w:numPr>
          <w:ilvl w:val="0"/>
          <w:numId w:val="7"/>
        </w:numPr>
        <w:spacing w:after="200"/>
        <w:ind w:left="714" w:hanging="357"/>
        <w:contextualSpacing/>
        <w:jc w:val="both"/>
      </w:pPr>
      <w:r w:rsidRPr="00BF20A5">
        <w:lastRenderedPageBreak/>
        <w:t xml:space="preserve">Priporočilo št. 163 (2012) Stalnega odbora o upravljanju populacij velikih zveri, ki širijo svoj življenjski prostor, sprejeto 30. novembra 2012. </w:t>
      </w:r>
    </w:p>
    <w:p w14:paraId="0CA4D44C" w14:textId="77777777" w:rsidR="00BF20A5" w:rsidRDefault="00BF20A5" w:rsidP="00BF20A5">
      <w:pPr>
        <w:spacing w:after="0"/>
        <w:jc w:val="both"/>
      </w:pPr>
    </w:p>
    <w:p w14:paraId="2A71219B" w14:textId="77777777" w:rsidR="00BF20A5" w:rsidRPr="00BF20A5" w:rsidRDefault="00BF20A5" w:rsidP="00BF20A5">
      <w:pPr>
        <w:spacing w:after="0"/>
        <w:jc w:val="both"/>
      </w:pPr>
      <w:r w:rsidRPr="00BF20A5">
        <w:t>Priporočila med drugim ugotavljajo, da:</w:t>
      </w:r>
    </w:p>
    <w:p w14:paraId="51230169" w14:textId="77777777" w:rsidR="00BF20A5" w:rsidRPr="00BF20A5" w:rsidRDefault="00BF20A5" w:rsidP="00BF20A5">
      <w:pPr>
        <w:numPr>
          <w:ilvl w:val="0"/>
          <w:numId w:val="7"/>
        </w:numPr>
        <w:spacing w:after="0"/>
        <w:contextualSpacing/>
        <w:jc w:val="both"/>
      </w:pPr>
      <w:r w:rsidRPr="00BF20A5">
        <w:t xml:space="preserve">je treba s sprejetjem posebnih pravnih instrumentov zagotoviti pravno zaščito rjavega medveda ter izboljšanje statusa te vrste, </w:t>
      </w:r>
    </w:p>
    <w:p w14:paraId="46FA0BA3" w14:textId="77777777" w:rsidR="00BF20A5" w:rsidRPr="00BF20A5" w:rsidRDefault="00BF20A5" w:rsidP="00BF20A5">
      <w:pPr>
        <w:numPr>
          <w:ilvl w:val="0"/>
          <w:numId w:val="7"/>
        </w:numPr>
        <w:spacing w:after="0"/>
        <w:contextualSpacing/>
        <w:jc w:val="both"/>
      </w:pPr>
      <w:r w:rsidRPr="00BF20A5">
        <w:t>je treba pri pripravljanju strategij ohranjanja, zlasti za velike zveri, zajeti celotno regijsko populacijo v sodelovanju s sosednjimi državami ter pri tem uskladiti nacionalne strategije za te vrste,</w:t>
      </w:r>
    </w:p>
    <w:p w14:paraId="019D34AD" w14:textId="77777777" w:rsidR="00BF20A5" w:rsidRPr="00BF20A5" w:rsidRDefault="00BF20A5" w:rsidP="00BF20A5">
      <w:pPr>
        <w:numPr>
          <w:ilvl w:val="0"/>
          <w:numId w:val="7"/>
        </w:numPr>
        <w:spacing w:after="0"/>
        <w:contextualSpacing/>
        <w:jc w:val="both"/>
      </w:pPr>
      <w:r w:rsidRPr="00BF20A5">
        <w:t>je treba tudi za rjavega medveda pripraviti in izvršiti nacionalni akcijski načrt,</w:t>
      </w:r>
    </w:p>
    <w:p w14:paraId="06FA76C4" w14:textId="77777777" w:rsidR="00BF20A5" w:rsidRPr="00BF20A5" w:rsidRDefault="00BF20A5" w:rsidP="00BF20A5">
      <w:pPr>
        <w:numPr>
          <w:ilvl w:val="0"/>
          <w:numId w:val="7"/>
        </w:numPr>
        <w:spacing w:after="0"/>
        <w:contextualSpacing/>
        <w:jc w:val="both"/>
      </w:pPr>
      <w:r w:rsidRPr="00BF20A5">
        <w:t>je treba za čezmejne populacije velikih zveri razmisliti o skupni pripravi in izvrševanju akcijskih načrtov,</w:t>
      </w:r>
    </w:p>
    <w:p w14:paraId="51AAED3C" w14:textId="77777777" w:rsidR="00BF20A5" w:rsidRPr="00BF20A5" w:rsidRDefault="00BF20A5" w:rsidP="00BF20A5">
      <w:pPr>
        <w:numPr>
          <w:ilvl w:val="0"/>
          <w:numId w:val="7"/>
        </w:numPr>
        <w:spacing w:after="0"/>
        <w:contextualSpacing/>
        <w:jc w:val="both"/>
      </w:pPr>
      <w:r w:rsidRPr="00BF20A5">
        <w:t>je treba okrepiti sodelovanje s sosednjimi državami glede sprejetja usklajenih smernic o upravljanju deljenih populacij velikih zveri ter pri tem upoštevati dobre prakse na tem področju,</w:t>
      </w:r>
    </w:p>
    <w:p w14:paraId="255BE656" w14:textId="77777777" w:rsidR="00BF20A5" w:rsidRPr="00BF20A5" w:rsidRDefault="00BF20A5" w:rsidP="00BF20A5">
      <w:pPr>
        <w:numPr>
          <w:ilvl w:val="0"/>
          <w:numId w:val="7"/>
        </w:numPr>
        <w:spacing w:after="0"/>
        <w:contextualSpacing/>
        <w:jc w:val="both"/>
      </w:pPr>
      <w:r w:rsidRPr="00BF20A5">
        <w:t>je treba zaradi širjenja habitata populacij velikih zveri izboljšati njihovo družbeno sprejemljivost ter vzpostaviti sodelovanje z različnimi skupinami deležnikov, hkrati pa spodbujati ustrezne metode in prakse za izognitev krivolovu,</w:t>
      </w:r>
    </w:p>
    <w:p w14:paraId="51A030A1" w14:textId="77777777" w:rsidR="00BF20A5" w:rsidRPr="00BF20A5" w:rsidRDefault="00BF20A5" w:rsidP="00BF20A5">
      <w:pPr>
        <w:numPr>
          <w:ilvl w:val="0"/>
          <w:numId w:val="7"/>
        </w:numPr>
        <w:contextualSpacing/>
        <w:jc w:val="both"/>
      </w:pPr>
      <w:r w:rsidRPr="00BF20A5">
        <w:t>v državah, kjer so velike zveri lovna divjad, izvajati monitoring teh vrst ter pri določanju lovnih kvot upoštevati njihov zaščiten status in zagotavljati vzdržnost populacije ter njeno naravno širjenje.</w:t>
      </w:r>
    </w:p>
    <w:p w14:paraId="097683F5" w14:textId="77777777" w:rsidR="00BF20A5" w:rsidRDefault="00BF20A5" w:rsidP="00BF20A5">
      <w:pPr>
        <w:jc w:val="both"/>
      </w:pPr>
    </w:p>
    <w:p w14:paraId="22B0FDF6" w14:textId="77777777" w:rsidR="00BF20A5" w:rsidRPr="00BF20A5" w:rsidRDefault="00BF20A5" w:rsidP="00BF20A5">
      <w:pPr>
        <w:jc w:val="both"/>
      </w:pPr>
      <w:r w:rsidRPr="00BF20A5">
        <w:t xml:space="preserve">Na osnovi Bernske konvencije je bil pod okriljem Sveta Evrope pripravljen akcijski načrt za varstvo rjavega medveda v Evropi (Swenson, J.E. &amp; </w:t>
      </w:r>
      <w:proofErr w:type="spellStart"/>
      <w:r w:rsidRPr="00BF20A5">
        <w:t>all</w:t>
      </w:r>
      <w:proofErr w:type="spellEnd"/>
      <w:r w:rsidRPr="00BF20A5">
        <w:t xml:space="preserve">: </w:t>
      </w:r>
      <w:proofErr w:type="spellStart"/>
      <w:r w:rsidRPr="00BF20A5">
        <w:t>Action</w:t>
      </w:r>
      <w:proofErr w:type="spellEnd"/>
      <w:r w:rsidRPr="00BF20A5">
        <w:t xml:space="preserve"> Plan </w:t>
      </w:r>
      <w:proofErr w:type="spellStart"/>
      <w:r w:rsidRPr="00BF20A5">
        <w:t>for</w:t>
      </w:r>
      <w:proofErr w:type="spellEnd"/>
      <w:r w:rsidRPr="00BF20A5">
        <w:t xml:space="preserve"> </w:t>
      </w:r>
      <w:proofErr w:type="spellStart"/>
      <w:r w:rsidRPr="00BF20A5">
        <w:t>the</w:t>
      </w:r>
      <w:proofErr w:type="spellEnd"/>
      <w:r w:rsidRPr="00BF20A5">
        <w:t xml:space="preserve"> </w:t>
      </w:r>
      <w:proofErr w:type="spellStart"/>
      <w:r w:rsidRPr="00BF20A5">
        <w:t>Conservation</w:t>
      </w:r>
      <w:proofErr w:type="spellEnd"/>
      <w:r w:rsidRPr="00BF20A5">
        <w:t xml:space="preserve"> </w:t>
      </w:r>
      <w:proofErr w:type="spellStart"/>
      <w:r w:rsidRPr="00BF20A5">
        <w:t>of</w:t>
      </w:r>
      <w:proofErr w:type="spellEnd"/>
      <w:r w:rsidRPr="00BF20A5">
        <w:t xml:space="preserve"> </w:t>
      </w:r>
      <w:proofErr w:type="spellStart"/>
      <w:r w:rsidRPr="00BF20A5">
        <w:t>the</w:t>
      </w:r>
      <w:proofErr w:type="spellEnd"/>
      <w:r w:rsidRPr="00BF20A5">
        <w:t xml:space="preserve"> Brown </w:t>
      </w:r>
      <w:proofErr w:type="spellStart"/>
      <w:r w:rsidRPr="00BF20A5">
        <w:t>Bear</w:t>
      </w:r>
      <w:proofErr w:type="spellEnd"/>
      <w:r w:rsidRPr="00BF20A5">
        <w:t xml:space="preserve"> in </w:t>
      </w:r>
      <w:proofErr w:type="spellStart"/>
      <w:r w:rsidRPr="00BF20A5">
        <w:t>Europe</w:t>
      </w:r>
      <w:proofErr w:type="spellEnd"/>
      <w:r w:rsidRPr="00BF20A5">
        <w:t xml:space="preserve"> (</w:t>
      </w:r>
      <w:proofErr w:type="spellStart"/>
      <w:r w:rsidRPr="00BF20A5">
        <w:t>Ursus</w:t>
      </w:r>
      <w:proofErr w:type="spellEnd"/>
      <w:r w:rsidRPr="00BF20A5">
        <w:t xml:space="preserve"> </w:t>
      </w:r>
      <w:proofErr w:type="spellStart"/>
      <w:r w:rsidRPr="00BF20A5">
        <w:t>arctos</w:t>
      </w:r>
      <w:proofErr w:type="spellEnd"/>
      <w:r w:rsidRPr="00BF20A5">
        <w:t xml:space="preserve">), Nature </w:t>
      </w:r>
      <w:proofErr w:type="spellStart"/>
      <w:r w:rsidRPr="00BF20A5">
        <w:t>and</w:t>
      </w:r>
      <w:proofErr w:type="spellEnd"/>
      <w:r w:rsidRPr="00BF20A5">
        <w:t xml:space="preserve"> </w:t>
      </w:r>
      <w:proofErr w:type="spellStart"/>
      <w:r w:rsidRPr="00BF20A5">
        <w:t>environment</w:t>
      </w:r>
      <w:proofErr w:type="spellEnd"/>
      <w:r w:rsidRPr="00BF20A5">
        <w:t xml:space="preserve">, No. 114, </w:t>
      </w:r>
      <w:proofErr w:type="spellStart"/>
      <w:r w:rsidRPr="00BF20A5">
        <w:t>Council</w:t>
      </w:r>
      <w:proofErr w:type="spellEnd"/>
      <w:r w:rsidRPr="00BF20A5">
        <w:t xml:space="preserve"> </w:t>
      </w:r>
      <w:proofErr w:type="spellStart"/>
      <w:r w:rsidRPr="00BF20A5">
        <w:t>of</w:t>
      </w:r>
      <w:proofErr w:type="spellEnd"/>
      <w:r w:rsidRPr="00BF20A5">
        <w:t xml:space="preserve"> </w:t>
      </w:r>
      <w:proofErr w:type="spellStart"/>
      <w:r w:rsidRPr="00BF20A5">
        <w:t>Europe</w:t>
      </w:r>
      <w:proofErr w:type="spellEnd"/>
      <w:r w:rsidRPr="00BF20A5">
        <w:t xml:space="preserve"> </w:t>
      </w:r>
      <w:proofErr w:type="spellStart"/>
      <w:r w:rsidRPr="00BF20A5">
        <w:t>Publishing</w:t>
      </w:r>
      <w:proofErr w:type="spellEnd"/>
      <w:r w:rsidRPr="00BF20A5">
        <w:t xml:space="preserve">, Strasbourg, okt. 2000). Za Slovenijo so v tem dokumentu predvidene naslednje usmeritve: </w:t>
      </w:r>
    </w:p>
    <w:p w14:paraId="7B0B836E" w14:textId="77777777" w:rsidR="00BF20A5" w:rsidRPr="00BF20A5" w:rsidRDefault="00BF20A5" w:rsidP="00BF20A5">
      <w:pPr>
        <w:spacing w:after="0"/>
        <w:ind w:left="720"/>
        <w:jc w:val="both"/>
      </w:pPr>
      <w:r w:rsidRPr="00BF20A5">
        <w:t xml:space="preserve">4.1.1.: Izdelati akcijski plan na podlagi sprejete Bernske konvencije. </w:t>
      </w:r>
    </w:p>
    <w:p w14:paraId="03BE1497" w14:textId="77777777" w:rsidR="00BF20A5" w:rsidRPr="00BF20A5" w:rsidRDefault="00BF20A5" w:rsidP="00BF20A5">
      <w:pPr>
        <w:spacing w:after="0"/>
        <w:ind w:left="720"/>
        <w:jc w:val="both"/>
      </w:pPr>
      <w:r w:rsidRPr="00BF20A5">
        <w:t xml:space="preserve">4.1.2.: Osnovati državno telo za upravljanje </w:t>
      </w:r>
      <w:r w:rsidR="00A42C64">
        <w:t>rjavega medveda</w:t>
      </w:r>
      <w:r w:rsidRPr="00BF20A5">
        <w:t xml:space="preserve"> in izdelati načrt za upravljanje (države, ki si delijo skupno populacijo medveda izdelajo načrte upravljanja z medsebojnim sodelovanjem). </w:t>
      </w:r>
    </w:p>
    <w:p w14:paraId="2E28A1A0" w14:textId="77777777" w:rsidR="00BF20A5" w:rsidRPr="00BF20A5" w:rsidRDefault="00BF20A5" w:rsidP="00BF20A5">
      <w:pPr>
        <w:spacing w:after="0"/>
        <w:ind w:left="720"/>
        <w:jc w:val="both"/>
      </w:pPr>
      <w:r w:rsidRPr="00BF20A5">
        <w:t xml:space="preserve">4.1.4.: Zavarovati medveda z zakonom. Medved naj ima status lovne divjadi le v primeru, ko gre za dokazano vitalno populacijo in je lov uporabljan le za dosego ciljev, ki so opredeljeni z načrtom upravljanja. </w:t>
      </w:r>
    </w:p>
    <w:p w14:paraId="67CD3683" w14:textId="77777777" w:rsidR="00BF20A5" w:rsidRPr="00BF20A5" w:rsidRDefault="00BF20A5" w:rsidP="00BF20A5">
      <w:pPr>
        <w:spacing w:after="0"/>
        <w:ind w:left="720"/>
        <w:jc w:val="both"/>
      </w:pPr>
      <w:r w:rsidRPr="00BF20A5">
        <w:t>4.3.1.: Identificirati področja s trenutno in potencialno možno navzočnostjo medveda, glede na primernost in pomembnost potencialnih habitatov za upravljanje  medved</w:t>
      </w:r>
      <w:r w:rsidR="00A42C64">
        <w:t>a</w:t>
      </w:r>
      <w:r w:rsidRPr="00BF20A5">
        <w:t xml:space="preserve">. </w:t>
      </w:r>
    </w:p>
    <w:p w14:paraId="46B1330E" w14:textId="77777777" w:rsidR="00BF20A5" w:rsidRPr="00BF20A5" w:rsidRDefault="00BF20A5" w:rsidP="00BF20A5">
      <w:pPr>
        <w:spacing w:after="0"/>
        <w:ind w:left="720"/>
        <w:jc w:val="both"/>
      </w:pPr>
      <w:r w:rsidRPr="00BF20A5">
        <w:t xml:space="preserve">4.3.2.: Opredeliti, ohranjati in ponovno vzpostavljati povezave (koridorje) med razdrobljenimi populacijami. </w:t>
      </w:r>
    </w:p>
    <w:p w14:paraId="17007668" w14:textId="77777777" w:rsidR="00BF20A5" w:rsidRPr="00BF20A5" w:rsidRDefault="00BF20A5" w:rsidP="00BF20A5">
      <w:pPr>
        <w:spacing w:after="0"/>
        <w:ind w:left="720"/>
        <w:jc w:val="both"/>
      </w:pPr>
      <w:r w:rsidRPr="00BF20A5">
        <w:lastRenderedPageBreak/>
        <w:t xml:space="preserve">4.3.3.: Oceniti vpliv obstoječih in načrtovanih infrastrukturnih objektov na medvedje habitate ter možne blažilne ukrepe na njihove negativne vplive. </w:t>
      </w:r>
    </w:p>
    <w:p w14:paraId="07CB30DA" w14:textId="77777777" w:rsidR="00BF20A5" w:rsidRPr="00BF20A5" w:rsidRDefault="00BF20A5" w:rsidP="00BF20A5">
      <w:pPr>
        <w:spacing w:after="0"/>
        <w:ind w:left="720"/>
        <w:jc w:val="both"/>
      </w:pPr>
      <w:r w:rsidRPr="00BF20A5">
        <w:t xml:space="preserve">4.3.4.: Nadzirati ali prepovedati škodljive človekove vplive v osrednjem življenjskem območju medveda in na območjih koridorjev. </w:t>
      </w:r>
    </w:p>
    <w:p w14:paraId="191DD019" w14:textId="77777777" w:rsidR="00BF20A5" w:rsidRPr="00BF20A5" w:rsidRDefault="00BF20A5" w:rsidP="00BF20A5">
      <w:pPr>
        <w:spacing w:after="0"/>
        <w:ind w:left="720"/>
        <w:jc w:val="both"/>
      </w:pPr>
      <w:r w:rsidRPr="00BF20A5">
        <w:t xml:space="preserve">4.4.1.: Izdelati sistem povračila škode, ki jo povzroči medved. </w:t>
      </w:r>
    </w:p>
    <w:p w14:paraId="27C50BB3" w14:textId="77777777" w:rsidR="00BF20A5" w:rsidRPr="00BF20A5" w:rsidRDefault="00BF20A5" w:rsidP="00BF20A5">
      <w:pPr>
        <w:spacing w:after="0"/>
        <w:ind w:left="720"/>
        <w:jc w:val="both"/>
      </w:pPr>
      <w:r w:rsidRPr="00BF20A5">
        <w:t xml:space="preserve">4.4.2.: Povezati sistem povračila škode z vlaganjem v preventivne zaščitne ukrepe na posameznih kmečkih gospodarstvih oz. pri  živinorejcih. </w:t>
      </w:r>
    </w:p>
    <w:p w14:paraId="4D5EA9D8" w14:textId="77777777" w:rsidR="00BF20A5" w:rsidRPr="00BF20A5" w:rsidRDefault="00BF20A5" w:rsidP="00BF20A5">
      <w:pPr>
        <w:spacing w:after="0"/>
        <w:ind w:left="720"/>
        <w:jc w:val="both"/>
      </w:pPr>
      <w:r w:rsidRPr="00BF20A5">
        <w:t xml:space="preserve">4.4.3.: Onemogočiti medvedom dostop do smetišč in odlagališč organskih odpadkov. </w:t>
      </w:r>
    </w:p>
    <w:p w14:paraId="43A698D0" w14:textId="77777777" w:rsidR="00BF20A5" w:rsidRPr="00BF20A5" w:rsidRDefault="00BF20A5" w:rsidP="00BF20A5">
      <w:pPr>
        <w:spacing w:after="0"/>
        <w:ind w:left="720"/>
        <w:jc w:val="both"/>
      </w:pPr>
      <w:r w:rsidRPr="00BF20A5">
        <w:t xml:space="preserve">4.4.4.: Opustiti takšno krmljenje medvedov, ki lahko povzroča navezanost medveda na človeka oz. na dostopnost do hrane. </w:t>
      </w:r>
    </w:p>
    <w:p w14:paraId="69413921" w14:textId="77777777" w:rsidR="00BF20A5" w:rsidRPr="00BF20A5" w:rsidRDefault="00BF20A5" w:rsidP="00BF20A5">
      <w:pPr>
        <w:spacing w:after="0"/>
        <w:ind w:left="720"/>
        <w:jc w:val="both"/>
      </w:pPr>
      <w:r w:rsidRPr="00BF20A5">
        <w:t xml:space="preserve">4.5.1.: Zmanjšati na minimum ustvarjanje težav z medvedi prek točk Akcijskega plana 4.4.1, 4.4.5 in 4.7.1. </w:t>
      </w:r>
    </w:p>
    <w:p w14:paraId="06399177" w14:textId="77777777" w:rsidR="00BF20A5" w:rsidRPr="00BF20A5" w:rsidRDefault="00BF20A5" w:rsidP="00BF20A5">
      <w:pPr>
        <w:spacing w:after="0"/>
        <w:ind w:left="720"/>
        <w:jc w:val="both"/>
      </w:pPr>
      <w:r w:rsidRPr="00BF20A5">
        <w:t xml:space="preserve">4.5.2.: Izločiti problematične medvede iz populacije, v kolikor so se predhodni poskusi reševanja težav z njimi izkazali za neuspešne. </w:t>
      </w:r>
    </w:p>
    <w:p w14:paraId="698E39FA" w14:textId="77777777" w:rsidR="00BF20A5" w:rsidRPr="00BF20A5" w:rsidRDefault="00BF20A5" w:rsidP="00BF20A5">
      <w:pPr>
        <w:spacing w:after="0"/>
        <w:ind w:left="720"/>
        <w:jc w:val="both"/>
      </w:pPr>
      <w:r w:rsidRPr="00BF20A5">
        <w:t xml:space="preserve">4.6.1.: Prepoznati in vključiti predstavnike javnega mnenje in vseh zainteresiranih strani v načrte upravljanja z medvedom. </w:t>
      </w:r>
    </w:p>
    <w:p w14:paraId="10530B0F" w14:textId="77777777" w:rsidR="00BF20A5" w:rsidRPr="00BF20A5" w:rsidRDefault="00BF20A5" w:rsidP="00BF20A5">
      <w:pPr>
        <w:spacing w:after="0"/>
        <w:ind w:left="720"/>
        <w:jc w:val="both"/>
      </w:pPr>
      <w:r w:rsidRPr="00BF20A5">
        <w:t xml:space="preserve">4.6.2.: Osnovati stalno posvetovalno telo, ki bo komuniciralo z lokalnim prebivalstvom v zvezi z njihovimi potrebami in dejanji povezanimi z medvedom. </w:t>
      </w:r>
    </w:p>
    <w:p w14:paraId="5CDBECC1" w14:textId="77777777" w:rsidR="00BF20A5" w:rsidRPr="00BF20A5" w:rsidRDefault="00BF20A5" w:rsidP="00BF20A5">
      <w:pPr>
        <w:spacing w:after="0"/>
        <w:ind w:left="720"/>
        <w:jc w:val="both"/>
      </w:pPr>
      <w:r w:rsidRPr="00BF20A5">
        <w:t xml:space="preserve">4.7.1.: Organizirati propagandne akcije na temo rjavega medveda, prirejene za različne ciljne skupine. </w:t>
      </w:r>
    </w:p>
    <w:p w14:paraId="7C168BB1" w14:textId="77777777" w:rsidR="00BF20A5" w:rsidRPr="00BF20A5" w:rsidRDefault="00BF20A5" w:rsidP="00BF20A5">
      <w:pPr>
        <w:spacing w:after="0"/>
        <w:ind w:left="720"/>
        <w:jc w:val="both"/>
      </w:pPr>
      <w:r w:rsidRPr="00BF20A5">
        <w:t xml:space="preserve">4.8.1.: Vključiti se v usklajene in skupne znanstvene raziskave o rjavem medvedu na nivoju Evrope. </w:t>
      </w:r>
    </w:p>
    <w:p w14:paraId="07F9EE81" w14:textId="77777777" w:rsidR="00BF20A5" w:rsidRPr="00BF20A5" w:rsidRDefault="00BF20A5" w:rsidP="00BF20A5">
      <w:pPr>
        <w:spacing w:after="0"/>
        <w:ind w:left="720"/>
        <w:jc w:val="both"/>
      </w:pPr>
      <w:r w:rsidRPr="00BF20A5">
        <w:t>4.8.2.: Usklajevati zbiranje potrebnih podatkov za spremljanje upravljanja in biološkega stanja medvedjih populacij v evropskih državah. ….</w:t>
      </w:r>
    </w:p>
    <w:p w14:paraId="1A3F7F3E" w14:textId="77777777" w:rsidR="00BF20A5" w:rsidRPr="00BF20A5" w:rsidRDefault="00BF20A5" w:rsidP="00BF20A5">
      <w:pPr>
        <w:spacing w:after="0"/>
        <w:ind w:left="720"/>
        <w:jc w:val="both"/>
      </w:pPr>
    </w:p>
    <w:p w14:paraId="11011FBB" w14:textId="77777777" w:rsidR="00BF20A5" w:rsidRPr="00BF20A5" w:rsidRDefault="00BF20A5" w:rsidP="00BF20A5">
      <w:pPr>
        <w:spacing w:after="0"/>
        <w:jc w:val="both"/>
      </w:pPr>
      <w:r w:rsidRPr="00BF20A5">
        <w:t>Izvajanje tega dela Bernske konvencije je v državah Evropske unije povsem usklajeno z izvajanjem Direktive o habitatih</w:t>
      </w:r>
      <w:r w:rsidR="00752F3D">
        <w:t>.</w:t>
      </w:r>
    </w:p>
    <w:p w14:paraId="732AF0DE" w14:textId="77777777" w:rsidR="00BF20A5" w:rsidRPr="00BF20A5" w:rsidRDefault="00BF20A5" w:rsidP="00BF20A5">
      <w:pPr>
        <w:spacing w:before="240" w:line="240" w:lineRule="auto"/>
        <w:jc w:val="both"/>
        <w:rPr>
          <w:u w:val="single"/>
        </w:rPr>
      </w:pPr>
      <w:r w:rsidRPr="00BF20A5">
        <w:rPr>
          <w:u w:val="single"/>
        </w:rPr>
        <w:t>Konvencija o varstvu Alp (Alpska konvencija)</w:t>
      </w:r>
    </w:p>
    <w:p w14:paraId="51676DBB" w14:textId="77777777" w:rsidR="00BF20A5" w:rsidRPr="00BF20A5" w:rsidRDefault="00BF20A5" w:rsidP="00BF20A5">
      <w:pPr>
        <w:jc w:val="both"/>
      </w:pPr>
      <w:r w:rsidRPr="00BF20A5">
        <w:t>Konvencija ureja ohranjanje in trajnostno gospodarjenje na območju Alp, pogodbenice pa so vse alpske države. Slovenija jo je ratificirala leta 1995 (Uradni list RS – Mednarodne pogodbe, št. 5/95). Področje varstva narave posebej ureja Protokol o izvajanju Alpske konvencije iz leta 1991 na področju varstva narave in urejanja krajine, sestavljen leta 1994. Slovenija ga je ratificirala  leta 2003 (Uradni list RS – Mednarodne pogodbe, št. 28/03). Protokol zavezuje vsako pogodbenico, da bo sprejela vse potrebne ukrepe za varstvo, urejanje in po potrebi tudi obnovo alpske narave in krajine kot tudi prostoživečih živalskih in rastlinskih vrst, njihove raznovrstnosti in življenjskega prostora ob upoštevanju ekološko sprejemljive rabe.</w:t>
      </w:r>
    </w:p>
    <w:p w14:paraId="07E98D28" w14:textId="77777777" w:rsidR="00BF20A5" w:rsidRPr="00BF20A5" w:rsidRDefault="00BF20A5" w:rsidP="00BF20A5">
      <w:pPr>
        <w:jc w:val="both"/>
      </w:pPr>
      <w:r w:rsidRPr="00BF20A5">
        <w:t>Za izvajanje konvencije je ustanovljenih več različnih delovnih skupin in platform. Problematiki velikih zveri in parkljarjev je posvečena platforma »Velike zveri in prostoživeči parkljarji ter družba« (WISO), katere poslanstvo je poiskati rešitve za upravljanje velikih zveri in prostoživečih parkljarjev z upoštevanjem ekoloških, gospodarskih in družbenih vidikov.</w:t>
      </w:r>
    </w:p>
    <w:p w14:paraId="25D8F26D" w14:textId="77777777" w:rsidR="00BF20A5" w:rsidRPr="00BF20A5" w:rsidRDefault="00BF20A5" w:rsidP="00BF20A5">
      <w:pPr>
        <w:jc w:val="both"/>
      </w:pPr>
      <w:r w:rsidRPr="00BF20A5">
        <w:lastRenderedPageBreak/>
        <w:t xml:space="preserve">Platforma je bila ustanovljena na </w:t>
      </w:r>
      <w:hyperlink r:id="rId12">
        <w:r w:rsidRPr="00BF20A5">
          <w:t>X. Alpski konferenci</w:t>
        </w:r>
      </w:hyperlink>
      <w:r w:rsidRPr="00BF20A5">
        <w:t xml:space="preserve"> leta 2009. V letih 2013–2014 se je osredotočila na razvoj specifičnih ciljev in možnosti upravljanja za ohranjanje populacije volkov, risov in medvedov v Alpah, v letih 2017–2018 pa med drugim na promocijo izmenjave znanja, dialoga in sodelovanja med pogodbenicami in pristojnimi organi, z upravljavci divjih živali, lovci in gozdarji ter razvoj priporočil za mednarodno usklajene ukrepe upravljanja rjavega medveda na ravni Alp ob upoštevanju rezultatov projekta LIFE DINALP BEAR in navodil skupine </w:t>
      </w:r>
      <w:proofErr w:type="spellStart"/>
      <w:r w:rsidRPr="00BF20A5">
        <w:t>Bear</w:t>
      </w:r>
      <w:proofErr w:type="spellEnd"/>
      <w:r w:rsidRPr="00BF20A5">
        <w:t xml:space="preserve"> Alpine </w:t>
      </w:r>
      <w:proofErr w:type="spellStart"/>
      <w:r w:rsidRPr="00BF20A5">
        <w:t>Group</w:t>
      </w:r>
      <w:proofErr w:type="spellEnd"/>
      <w:r w:rsidRPr="00BF20A5">
        <w:t xml:space="preserve"> ter drugih pomembnih pobud (npr. LCIE). </w:t>
      </w:r>
    </w:p>
    <w:p w14:paraId="6E6D42DC" w14:textId="77C254E8" w:rsidR="00BF20A5" w:rsidRPr="00BF20A5" w:rsidRDefault="005508A1" w:rsidP="00FF73B1">
      <w:pPr>
        <w:jc w:val="both"/>
      </w:pPr>
      <w:r>
        <w:rPr>
          <w:u w:val="single"/>
        </w:rPr>
        <w:t>V</w:t>
      </w:r>
      <w:r w:rsidR="00BF20A5" w:rsidRPr="00BF20A5">
        <w:rPr>
          <w:u w:val="single"/>
        </w:rPr>
        <w:t xml:space="preserve"> okviru platforme so potekale tudi razprave o Smernicah za poenoteno upravljanje rjavega medveda na območju Alp in Severnih Dinaridov, kot osnove za pripravo usklajenih strateških dokumentov v državah Alpske konvencije.</w:t>
      </w:r>
      <w:r w:rsidR="00BF20A5" w:rsidRPr="00FF73B1">
        <w:t xml:space="preserve"> </w:t>
      </w:r>
      <w:r>
        <w:rPr>
          <w:u w:val="single"/>
        </w:rPr>
        <w:t>Omenjene</w:t>
      </w:r>
      <w:r>
        <w:t xml:space="preserve"> s</w:t>
      </w:r>
      <w:r w:rsidR="00BF20A5" w:rsidRPr="00BF20A5">
        <w:t xml:space="preserve">mernice so bile izdelane v okviru projekta LIFE DINALP BEAR </w:t>
      </w:r>
      <w:r>
        <w:t xml:space="preserve"> s polnim </w:t>
      </w:r>
      <w:r w:rsidR="00BF20A5" w:rsidRPr="00BF20A5">
        <w:t xml:space="preserve">nazivom </w:t>
      </w:r>
      <w:r>
        <w:t>»</w:t>
      </w:r>
      <w:r w:rsidR="00BF20A5" w:rsidRPr="00BF20A5">
        <w:t>Celovito upravljanje in varstvo rjavega medveda v severnih Dinaridih in Alpah</w:t>
      </w:r>
      <w:r>
        <w:t>«.</w:t>
      </w:r>
    </w:p>
    <w:p w14:paraId="70AADD97" w14:textId="3F6B804F" w:rsidR="00BF20A5" w:rsidRPr="00BF20A5" w:rsidRDefault="00BF20A5" w:rsidP="00BF20A5">
      <w:pPr>
        <w:jc w:val="both"/>
      </w:pPr>
      <w:r w:rsidRPr="00FF73B1">
        <w:rPr>
          <w:i/>
        </w:rPr>
        <w:t>Smernice za poenoteno upravljanje rjavega medveda na območju Alp in severnih Dinaridov</w:t>
      </w:r>
      <w:r w:rsidR="005508A1">
        <w:t xml:space="preserve"> </w:t>
      </w:r>
      <w:r w:rsidRPr="00BF20A5">
        <w:t>prvič vsebujejo me</w:t>
      </w:r>
      <w:r w:rsidR="00A42C64">
        <w:t>dnarodno osnovo za upravljanje populacije</w:t>
      </w:r>
      <w:r w:rsidRPr="00BF20A5">
        <w:t xml:space="preserve"> na tem območju. Smernice so podlaga za pripravo nacionalnih dokumentov za upravljanje populacije v Sloveniji in na Hrvaškem, z obravnavo na WISO platformi pa je bil njihov prvotno določeni domet iz držav projektnih partnerjev razširjen na celotno območje Alp. Namen dokumenta je opredeliti ključne akcije z namenom, da se omogoči in izboljša ohranitveni status rjavega medveda in upravljanje, zlasti na ravni populacije. </w:t>
      </w:r>
    </w:p>
    <w:p w14:paraId="6603EACE" w14:textId="77777777" w:rsidR="00BF20A5" w:rsidRPr="00BF20A5" w:rsidRDefault="00BF20A5" w:rsidP="00BF20A5">
      <w:pPr>
        <w:keepNext/>
        <w:keepLines/>
        <w:spacing w:before="360"/>
        <w:outlineLvl w:val="1"/>
        <w:rPr>
          <w:b/>
          <w:i/>
          <w:sz w:val="28"/>
          <w:szCs w:val="28"/>
        </w:rPr>
      </w:pPr>
      <w:bookmarkStart w:id="11" w:name="_Toc514187506"/>
      <w:r w:rsidRPr="00BF20A5">
        <w:rPr>
          <w:b/>
          <w:i/>
          <w:sz w:val="28"/>
          <w:szCs w:val="28"/>
        </w:rPr>
        <w:t>4.2 Evropska zakonodaja in varstveni status rjavega medveda</w:t>
      </w:r>
      <w:bookmarkEnd w:id="11"/>
    </w:p>
    <w:p w14:paraId="3F53D1E7" w14:textId="77777777" w:rsidR="00BF20A5" w:rsidRPr="00BF20A5" w:rsidRDefault="00BF20A5" w:rsidP="00BF20A5">
      <w:pPr>
        <w:spacing w:before="240" w:line="240" w:lineRule="auto"/>
        <w:jc w:val="both"/>
        <w:rPr>
          <w:u w:val="single"/>
        </w:rPr>
      </w:pPr>
      <w:r w:rsidRPr="00BF20A5">
        <w:rPr>
          <w:u w:val="single"/>
        </w:rPr>
        <w:t xml:space="preserve">Direktiva Sveta 92/43/EGS z dne 21. maja 1992 o ohranjanju naravnih habitatov ter prostoživečih živalskih in rastlinskih vrst (Direktiva o habitatih) </w:t>
      </w:r>
    </w:p>
    <w:p w14:paraId="0DA8686F" w14:textId="77777777" w:rsidR="00BF20A5" w:rsidRPr="00BF20A5" w:rsidRDefault="00BF20A5" w:rsidP="00BF20A5">
      <w:pPr>
        <w:jc w:val="both"/>
      </w:pPr>
      <w:r w:rsidRPr="00A42C64">
        <w:t>Direktiva Sveta 92/43/EGS z dne 21. maja 1992 o ohranjanju naravnih habitatov ter prosto živečih živalskih in rastlinskih vrst (UL L št. 206 z dne 22. 7. 1992, str. 7), zadnjič spremenjena z Direktivo Sveta 2013/17/EU z dne 13. maja 2013 o prilagoditvi nekaterih direktiv na področju okolja zaradi pristopa Republike Hrvaške (UL L št. 158 z dne 10. 6. 2013, str. 193) – v nadaljevanju: Direktiva o habitatih</w:t>
      </w:r>
      <w:r w:rsidRPr="00BF20A5">
        <w:t xml:space="preserve">) je eden izmed temeljnih predpisov s področja varstva narave na področju Evropske unije, ki so ga države članice dolžne vgraditi v svojo zakonodajo. Direktiva obvezuje države članice, da vzdržujejo ugodno stanje habitatnih tipov iz Priloge I in vrst iz Priloge II na izbranih območjih, dogovorjenih s Komisijo. Rjavi medved je naveden v Prilogi II kot vrsta, za katero je skladno z interesi celotne Evropske unije treba določiti območje Natura 2000 (razen za estonsko, finsko in švedsko populacijo). </w:t>
      </w:r>
    </w:p>
    <w:p w14:paraId="10BB11D1" w14:textId="77777777" w:rsidR="00BF20A5" w:rsidRPr="00BF20A5" w:rsidRDefault="00BF20A5" w:rsidP="00BF20A5">
      <w:pPr>
        <w:jc w:val="both"/>
      </w:pPr>
      <w:r w:rsidRPr="00BF20A5">
        <w:t xml:space="preserve">Države članice morajo v skladu z Direktivo o habitatih storiti vse, da na posebnih ohranitvenih območjih preprečijo slabšanje stanja naravnih habitatov in habitatov vrst ter vznemirjanje vrst, za katere so bila območja določena, če bi tako vznemirjanje lahko pomembno vplivalo na cilje te direktive. </w:t>
      </w:r>
    </w:p>
    <w:p w14:paraId="73A727D5" w14:textId="77777777" w:rsidR="00BF20A5" w:rsidRPr="00BF20A5" w:rsidRDefault="00BF20A5" w:rsidP="00BF20A5">
      <w:pPr>
        <w:jc w:val="both"/>
      </w:pPr>
      <w:r w:rsidRPr="00BF20A5">
        <w:t>V Prilogi IV je rjavi medved naveden kot vrsta, ki je pomembna za skupnost (</w:t>
      </w:r>
      <w:proofErr w:type="spellStart"/>
      <w:r w:rsidRPr="00BF20A5">
        <w:t>Species</w:t>
      </w:r>
      <w:proofErr w:type="spellEnd"/>
      <w:r w:rsidRPr="00BF20A5">
        <w:t xml:space="preserve"> </w:t>
      </w:r>
      <w:proofErr w:type="spellStart"/>
      <w:r w:rsidRPr="00BF20A5">
        <w:t>of</w:t>
      </w:r>
      <w:proofErr w:type="spellEnd"/>
      <w:r w:rsidRPr="00BF20A5">
        <w:t xml:space="preserve"> </w:t>
      </w:r>
      <w:proofErr w:type="spellStart"/>
      <w:r w:rsidRPr="00BF20A5">
        <w:t>Community</w:t>
      </w:r>
      <w:proofErr w:type="spellEnd"/>
      <w:r w:rsidRPr="00BF20A5">
        <w:t xml:space="preserve"> </w:t>
      </w:r>
      <w:proofErr w:type="spellStart"/>
      <w:r w:rsidRPr="00BF20A5">
        <w:t>interest</w:t>
      </w:r>
      <w:proofErr w:type="spellEnd"/>
      <w:r w:rsidRPr="00BF20A5">
        <w:t xml:space="preserve">) in za katero je treba zagotoviti sistem strogega varstva. Vendar so v 16. </w:t>
      </w:r>
      <w:r w:rsidRPr="00BF20A5">
        <w:lastRenderedPageBreak/>
        <w:t>členu Direktive določene tudi izjeme (naštete pod točkami od a do e), ki dopuščajo poseganje v populacijo, če ni druge zadovoljive možnosti in če odstopanje od popolnega zavarovanja ne škoduje vzdrževanju ugodnega stanja ohranjenosti populacij zavarovane vrste.</w:t>
      </w:r>
    </w:p>
    <w:p w14:paraId="6EB01D52" w14:textId="77777777" w:rsidR="00BF20A5" w:rsidRPr="00BF20A5" w:rsidRDefault="00BF20A5" w:rsidP="00BF20A5">
      <w:pPr>
        <w:spacing w:after="0"/>
        <w:jc w:val="both"/>
      </w:pPr>
      <w:r w:rsidRPr="00BF20A5">
        <w:t>Razlogi za uveljavljanje izjem na podlagi Direktive o habitatih (16. člen) so:</w:t>
      </w:r>
    </w:p>
    <w:p w14:paraId="7561D83C" w14:textId="77777777" w:rsidR="00BF20A5" w:rsidRPr="00BF20A5" w:rsidRDefault="00BF20A5" w:rsidP="00BF20A5">
      <w:pPr>
        <w:widowControl w:val="0"/>
        <w:numPr>
          <w:ilvl w:val="0"/>
          <w:numId w:val="4"/>
        </w:numPr>
        <w:spacing w:after="0" w:line="240" w:lineRule="auto"/>
        <w:contextualSpacing/>
        <w:jc w:val="both"/>
      </w:pPr>
      <w:r w:rsidRPr="00BF20A5">
        <w:t>zaradi varstva prostoživečih živalskih in rastlinskih vrst in ohranjanja naravnih habitatov,</w:t>
      </w:r>
    </w:p>
    <w:p w14:paraId="45B162F8" w14:textId="77777777" w:rsidR="00BF20A5" w:rsidRPr="00BF20A5" w:rsidRDefault="00BF20A5" w:rsidP="00BF20A5">
      <w:pPr>
        <w:widowControl w:val="0"/>
        <w:numPr>
          <w:ilvl w:val="0"/>
          <w:numId w:val="4"/>
        </w:numPr>
        <w:spacing w:after="0" w:line="240" w:lineRule="auto"/>
        <w:contextualSpacing/>
        <w:jc w:val="both"/>
      </w:pPr>
      <w:r w:rsidRPr="00BF20A5">
        <w:t>da preprečijo resno škodo, zlasti na posevkih, živini, gozdovih, ribištvu in vodi ter drugih vrstah premoženja,</w:t>
      </w:r>
    </w:p>
    <w:p w14:paraId="412E9099" w14:textId="77777777" w:rsidR="00BF20A5" w:rsidRPr="00BF20A5" w:rsidRDefault="00BF20A5" w:rsidP="00BF20A5">
      <w:pPr>
        <w:widowControl w:val="0"/>
        <w:numPr>
          <w:ilvl w:val="0"/>
          <w:numId w:val="4"/>
        </w:numPr>
        <w:spacing w:after="0" w:line="240" w:lineRule="auto"/>
        <w:contextualSpacing/>
        <w:jc w:val="both"/>
      </w:pPr>
      <w:r w:rsidRPr="00BF20A5">
        <w:t>zaradi interesov zdravja ljudi in javne varnosti ali zaradi drugih razlogov prevladujočega javnega interesa, ki je lahko tudi socialne ali gospodarske narave ter zaradi koristnih posledic bistvenega pomena za okolje,</w:t>
      </w:r>
    </w:p>
    <w:p w14:paraId="326E0284" w14:textId="77777777" w:rsidR="00BF20A5" w:rsidRPr="00BF20A5" w:rsidRDefault="00BF20A5" w:rsidP="00BF20A5">
      <w:pPr>
        <w:widowControl w:val="0"/>
        <w:numPr>
          <w:ilvl w:val="0"/>
          <w:numId w:val="4"/>
        </w:numPr>
        <w:spacing w:after="0" w:line="240" w:lineRule="auto"/>
        <w:contextualSpacing/>
        <w:jc w:val="both"/>
      </w:pPr>
      <w:r w:rsidRPr="00BF20A5">
        <w:t>zaradi raziskovanja in izobraževanja, zaradi doseljevanja in ponovnega naseljevanja teh vrst ter za to potrebne vzrejo, vključno z umetnim razmnoževanjem rastlin,</w:t>
      </w:r>
    </w:p>
    <w:p w14:paraId="41635FFD" w14:textId="77777777" w:rsidR="00BF20A5" w:rsidRPr="00BF20A5" w:rsidRDefault="00BF20A5" w:rsidP="00BF20A5">
      <w:pPr>
        <w:widowControl w:val="0"/>
        <w:numPr>
          <w:ilvl w:val="0"/>
          <w:numId w:val="4"/>
        </w:numPr>
        <w:spacing w:after="0" w:line="240" w:lineRule="auto"/>
        <w:contextualSpacing/>
        <w:jc w:val="both"/>
      </w:pPr>
      <w:r w:rsidRPr="00BF20A5">
        <w:t xml:space="preserve"> da pod strogo nadzorovanimi pogoji dovolijo selektiven in omejen odvzem ali zadrževanje nekaterih osebkov vrst, navedenih v Prilogi IV, v omejenem številu, ki ga določijo pristojni nacionalni organi.</w:t>
      </w:r>
    </w:p>
    <w:p w14:paraId="1C66452E" w14:textId="77777777" w:rsidR="00BF20A5" w:rsidRPr="00BF20A5" w:rsidRDefault="00BF20A5" w:rsidP="00BF20A5">
      <w:pPr>
        <w:widowControl w:val="0"/>
        <w:spacing w:after="0" w:line="240" w:lineRule="auto"/>
        <w:ind w:left="720"/>
        <w:contextualSpacing/>
        <w:jc w:val="both"/>
      </w:pPr>
    </w:p>
    <w:p w14:paraId="1A78A824" w14:textId="77777777" w:rsidR="00BF20A5" w:rsidRPr="00BF20A5" w:rsidRDefault="00BF20A5" w:rsidP="00BF20A5">
      <w:pPr>
        <w:widowControl w:val="0"/>
        <w:spacing w:after="0" w:line="240" w:lineRule="auto"/>
        <w:contextualSpacing/>
        <w:jc w:val="both"/>
      </w:pPr>
      <w:r w:rsidRPr="00BF20A5">
        <w:t>O izjemah mora poročati vsaka država članica na dve leti, na 6 let (17. člen Direktive o habitatih) pa o stanju ohranjenosti. Po poročilu za leto 2013 je bilo stanje ohranjenosti rjavega medveda v alpski in celinski regiji Slovenije ugodno.</w:t>
      </w:r>
    </w:p>
    <w:p w14:paraId="21D729EC" w14:textId="77777777" w:rsidR="00BF20A5" w:rsidRPr="00BF20A5" w:rsidRDefault="00BF20A5" w:rsidP="00BF20A5">
      <w:pPr>
        <w:spacing w:after="0"/>
        <w:jc w:val="both"/>
      </w:pPr>
    </w:p>
    <w:p w14:paraId="56700917" w14:textId="77777777" w:rsidR="00BF20A5" w:rsidRPr="00BF20A5" w:rsidRDefault="00BF20A5" w:rsidP="00BF20A5">
      <w:pPr>
        <w:jc w:val="both"/>
      </w:pPr>
      <w:r w:rsidRPr="00BF20A5">
        <w:t>Natančnejše smernice za izvajanje izjem za zavarovane vrste</w:t>
      </w:r>
      <w:r w:rsidR="005508A1">
        <w:t xml:space="preserve"> </w:t>
      </w:r>
      <w:r w:rsidRPr="00BF20A5">
        <w:t>so v dokumentu Evropske komisije iz leta 2007: »</w:t>
      </w:r>
      <w:proofErr w:type="spellStart"/>
      <w:r w:rsidRPr="00BF20A5">
        <w:t>Guidance</w:t>
      </w:r>
      <w:proofErr w:type="spellEnd"/>
      <w:r w:rsidRPr="00BF20A5">
        <w:t xml:space="preserve"> </w:t>
      </w:r>
      <w:proofErr w:type="spellStart"/>
      <w:r w:rsidRPr="00BF20A5">
        <w:t>document</w:t>
      </w:r>
      <w:proofErr w:type="spellEnd"/>
      <w:r w:rsidRPr="00BF20A5">
        <w:t xml:space="preserve"> on </w:t>
      </w:r>
      <w:proofErr w:type="spellStart"/>
      <w:r w:rsidRPr="00BF20A5">
        <w:t>the</w:t>
      </w:r>
      <w:proofErr w:type="spellEnd"/>
      <w:r w:rsidRPr="00BF20A5">
        <w:t xml:space="preserve"> </w:t>
      </w:r>
      <w:proofErr w:type="spellStart"/>
      <w:r w:rsidRPr="00BF20A5">
        <w:t>strict</w:t>
      </w:r>
      <w:proofErr w:type="spellEnd"/>
      <w:r w:rsidRPr="00BF20A5">
        <w:t xml:space="preserve"> </w:t>
      </w:r>
      <w:proofErr w:type="spellStart"/>
      <w:r w:rsidRPr="00BF20A5">
        <w:t>protection</w:t>
      </w:r>
      <w:proofErr w:type="spellEnd"/>
      <w:r w:rsidRPr="00BF20A5">
        <w:t xml:space="preserve"> </w:t>
      </w:r>
      <w:proofErr w:type="spellStart"/>
      <w:r w:rsidRPr="00BF20A5">
        <w:t>of</w:t>
      </w:r>
      <w:proofErr w:type="spellEnd"/>
      <w:r w:rsidRPr="00BF20A5">
        <w:t xml:space="preserve"> </w:t>
      </w:r>
      <w:proofErr w:type="spellStart"/>
      <w:r w:rsidRPr="00BF20A5">
        <w:t>animal</w:t>
      </w:r>
      <w:proofErr w:type="spellEnd"/>
      <w:r w:rsidRPr="00BF20A5">
        <w:t xml:space="preserve"> </w:t>
      </w:r>
      <w:proofErr w:type="spellStart"/>
      <w:r w:rsidRPr="00BF20A5">
        <w:t>species</w:t>
      </w:r>
      <w:proofErr w:type="spellEnd"/>
      <w:r w:rsidRPr="00BF20A5">
        <w:t xml:space="preserve"> </w:t>
      </w:r>
      <w:proofErr w:type="spellStart"/>
      <w:r w:rsidRPr="00BF20A5">
        <w:t>of</w:t>
      </w:r>
      <w:proofErr w:type="spellEnd"/>
      <w:r w:rsidRPr="00BF20A5">
        <w:t xml:space="preserve"> </w:t>
      </w:r>
      <w:proofErr w:type="spellStart"/>
      <w:r w:rsidRPr="00BF20A5">
        <w:t>Community</w:t>
      </w:r>
      <w:proofErr w:type="spellEnd"/>
      <w:r w:rsidRPr="00BF20A5">
        <w:t xml:space="preserve"> </w:t>
      </w:r>
      <w:proofErr w:type="spellStart"/>
      <w:r w:rsidRPr="00BF20A5">
        <w:t>interest</w:t>
      </w:r>
      <w:proofErr w:type="spellEnd"/>
      <w:r w:rsidRPr="00BF20A5">
        <w:t xml:space="preserve"> </w:t>
      </w:r>
      <w:proofErr w:type="spellStart"/>
      <w:r w:rsidRPr="00BF20A5">
        <w:t>under</w:t>
      </w:r>
      <w:proofErr w:type="spellEnd"/>
      <w:r w:rsidRPr="00BF20A5">
        <w:t xml:space="preserve"> </w:t>
      </w:r>
      <w:proofErr w:type="spellStart"/>
      <w:r w:rsidRPr="00BF20A5">
        <w:t>the</w:t>
      </w:r>
      <w:proofErr w:type="spellEnd"/>
      <w:r w:rsidRPr="00BF20A5">
        <w:t xml:space="preserve"> </w:t>
      </w:r>
      <w:proofErr w:type="spellStart"/>
      <w:r w:rsidRPr="00BF20A5">
        <w:t>Habitats</w:t>
      </w:r>
      <w:proofErr w:type="spellEnd"/>
      <w:r w:rsidRPr="00BF20A5">
        <w:t xml:space="preserve"> </w:t>
      </w:r>
      <w:proofErr w:type="spellStart"/>
      <w:r w:rsidRPr="00BF20A5">
        <w:t>Directive</w:t>
      </w:r>
      <w:proofErr w:type="spellEnd"/>
      <w:r w:rsidRPr="00BF20A5">
        <w:t xml:space="preserve"> 92/43/EEC«</w:t>
      </w:r>
    </w:p>
    <w:p w14:paraId="2319A6B3" w14:textId="77777777" w:rsidR="00BF20A5" w:rsidRPr="00BF20A5" w:rsidRDefault="00BF20A5" w:rsidP="00BF20A5">
      <w:pPr>
        <w:jc w:val="both"/>
      </w:pPr>
      <w:r w:rsidRPr="00BF20A5">
        <w:t>V podporo upravljanju velikih zveri na ravni populacij je Evropska komisija izdala leta 2018 smernice (</w:t>
      </w:r>
      <w:proofErr w:type="spellStart"/>
      <w:r w:rsidRPr="00BF20A5">
        <w:t>Linnell</w:t>
      </w:r>
      <w:proofErr w:type="spellEnd"/>
      <w:r w:rsidRPr="00BF20A5">
        <w:t xml:space="preserve"> J., V. </w:t>
      </w:r>
      <w:proofErr w:type="spellStart"/>
      <w:r w:rsidRPr="00BF20A5">
        <w:t>Salvatori</w:t>
      </w:r>
      <w:proofErr w:type="spellEnd"/>
      <w:r w:rsidRPr="00BF20A5">
        <w:t xml:space="preserve"> &amp; L. </w:t>
      </w:r>
      <w:proofErr w:type="spellStart"/>
      <w:r w:rsidRPr="00BF20A5">
        <w:t>Boitani</w:t>
      </w:r>
      <w:proofErr w:type="spellEnd"/>
      <w:r w:rsidRPr="00BF20A5">
        <w:t xml:space="preserve"> (2008). </w:t>
      </w:r>
      <w:proofErr w:type="spellStart"/>
      <w:r w:rsidRPr="00BF20A5">
        <w:t>Guidelines</w:t>
      </w:r>
      <w:proofErr w:type="spellEnd"/>
      <w:r w:rsidRPr="00BF20A5">
        <w:t xml:space="preserve"> </w:t>
      </w:r>
      <w:proofErr w:type="spellStart"/>
      <w:r w:rsidRPr="00BF20A5">
        <w:t>for</w:t>
      </w:r>
      <w:proofErr w:type="spellEnd"/>
      <w:r w:rsidRPr="00BF20A5">
        <w:t xml:space="preserve"> </w:t>
      </w:r>
      <w:proofErr w:type="spellStart"/>
      <w:r w:rsidRPr="00BF20A5">
        <w:t>population</w:t>
      </w:r>
      <w:proofErr w:type="spellEnd"/>
      <w:r w:rsidRPr="00BF20A5">
        <w:t xml:space="preserve"> </w:t>
      </w:r>
      <w:proofErr w:type="spellStart"/>
      <w:r w:rsidRPr="00BF20A5">
        <w:t>level</w:t>
      </w:r>
      <w:proofErr w:type="spellEnd"/>
      <w:r w:rsidRPr="00BF20A5">
        <w:t xml:space="preserve"> management </w:t>
      </w:r>
      <w:proofErr w:type="spellStart"/>
      <w:r w:rsidRPr="00BF20A5">
        <w:t>plans</w:t>
      </w:r>
      <w:proofErr w:type="spellEnd"/>
      <w:r w:rsidRPr="00BF20A5">
        <w:t xml:space="preserve"> </w:t>
      </w:r>
      <w:proofErr w:type="spellStart"/>
      <w:r w:rsidRPr="00BF20A5">
        <w:t>for</w:t>
      </w:r>
      <w:proofErr w:type="spellEnd"/>
      <w:r w:rsidRPr="00BF20A5">
        <w:t xml:space="preserve"> large </w:t>
      </w:r>
      <w:proofErr w:type="spellStart"/>
      <w:r w:rsidRPr="00BF20A5">
        <w:t>carnivores</w:t>
      </w:r>
      <w:proofErr w:type="spellEnd"/>
      <w:r w:rsidRPr="00BF20A5">
        <w:t xml:space="preserve"> in </w:t>
      </w:r>
      <w:proofErr w:type="spellStart"/>
      <w:r w:rsidRPr="00BF20A5">
        <w:t>Europe</w:t>
      </w:r>
      <w:proofErr w:type="spellEnd"/>
      <w:r w:rsidRPr="00BF20A5">
        <w:t xml:space="preserve">), </w:t>
      </w:r>
      <w:r w:rsidRPr="00BF20A5">
        <w:tab/>
        <w:t xml:space="preserve"> skupina strokov</w:t>
      </w:r>
      <w:r w:rsidR="00D377A6">
        <w:t>njakov s področja velikih zveri</w:t>
      </w:r>
      <w:r w:rsidRPr="00BF20A5">
        <w:t xml:space="preserve"> pa je za Evropsko komisijo januarja 2015 pripravila </w:t>
      </w:r>
      <w:r w:rsidRPr="00BF20A5">
        <w:rPr>
          <w:b/>
        </w:rPr>
        <w:t xml:space="preserve">predlog prednostnih akcij za populacije velikih zveri </w:t>
      </w:r>
      <w:r w:rsidRPr="00BF20A5">
        <w:t>(</w:t>
      </w:r>
      <w:proofErr w:type="spellStart"/>
      <w:r w:rsidRPr="00BF20A5">
        <w:t>Boitani</w:t>
      </w:r>
      <w:proofErr w:type="spellEnd"/>
      <w:r w:rsidRPr="00BF20A5">
        <w:t xml:space="preserve"> in sod., 2015: </w:t>
      </w:r>
      <w:proofErr w:type="spellStart"/>
      <w:r w:rsidRPr="00BF20A5">
        <w:t>Key</w:t>
      </w:r>
      <w:proofErr w:type="spellEnd"/>
      <w:r w:rsidRPr="00BF20A5">
        <w:t xml:space="preserve"> </w:t>
      </w:r>
      <w:proofErr w:type="spellStart"/>
      <w:r w:rsidRPr="00BF20A5">
        <w:t>actions</w:t>
      </w:r>
      <w:proofErr w:type="spellEnd"/>
      <w:r w:rsidRPr="00BF20A5">
        <w:t xml:space="preserve"> </w:t>
      </w:r>
      <w:proofErr w:type="spellStart"/>
      <w:r w:rsidRPr="00BF20A5">
        <w:t>for</w:t>
      </w:r>
      <w:proofErr w:type="spellEnd"/>
      <w:r w:rsidRPr="00BF20A5">
        <w:t xml:space="preserve"> Large </w:t>
      </w:r>
      <w:proofErr w:type="spellStart"/>
      <w:r w:rsidRPr="00BF20A5">
        <w:t>Carnivore</w:t>
      </w:r>
      <w:proofErr w:type="spellEnd"/>
      <w:r w:rsidRPr="00BF20A5">
        <w:t xml:space="preserve"> </w:t>
      </w:r>
      <w:proofErr w:type="spellStart"/>
      <w:r w:rsidRPr="00BF20A5">
        <w:t>populations</w:t>
      </w:r>
      <w:proofErr w:type="spellEnd"/>
      <w:r w:rsidRPr="00BF20A5">
        <w:t xml:space="preserve"> in </w:t>
      </w:r>
      <w:proofErr w:type="spellStart"/>
      <w:r w:rsidRPr="00BF20A5">
        <w:t>Europe</w:t>
      </w:r>
      <w:proofErr w:type="spellEnd"/>
      <w:r w:rsidRPr="00BF20A5">
        <w:t xml:space="preserve">), ki jih varuje Direktiva o habitatih. V dokumentu naštete prednostne akcije so za države članice EU sicer </w:t>
      </w:r>
      <w:proofErr w:type="spellStart"/>
      <w:r w:rsidRPr="00BF20A5">
        <w:t>nezavezujoče</w:t>
      </w:r>
      <w:proofErr w:type="spellEnd"/>
      <w:r w:rsidRPr="00BF20A5">
        <w:t>, vendar so usmerjene k boljšemu izvajanju obveznosti iz Direktive o habitatih. Predlog prednostnih akcij je namenjen tako državnim in lokalnim oblastem kot tudi vsem deležnikom, ki imajo interes prispevati k ohranjanju in trajnostnem upravljanju populacij velikih zveri na območju EU. Glavni namen prednostnih akcij, ki se nanašajo na alpsko populacijo medveda v Sloveniji, je sprejetje ukrepov za zmanjšanje smrtnosti v prometu ter pomoč pri zagotovitvi povezave med alpsko in dinarsko populacijo z izpustitvijo vsaj 4 medvedk v območju tromeje med Italijo, Avstrijo in Slovenijo. Za dinarsko populacijo medveda je glavni namen prednostnih akcij opredeljen krepitev sodelovanja z deležniki na področju upravljanja populacije medvedov z namenom priprave in izvrševanja upravljavskih načrtov (ob upoštevanju čezmejnega značaja populacije) ter presoja učinkov dodatnega krmljenja medvedov (v Sloveniji in na Hrvaškem).</w:t>
      </w:r>
    </w:p>
    <w:p w14:paraId="2A1CF7B9" w14:textId="77777777" w:rsidR="00BF20A5" w:rsidRPr="00BF20A5" w:rsidRDefault="00BF20A5" w:rsidP="00BF20A5">
      <w:pPr>
        <w:jc w:val="both"/>
      </w:pPr>
      <w:r w:rsidRPr="00BF20A5">
        <w:lastRenderedPageBreak/>
        <w:t>Evropska komisija finančno podpira izvajanje smerni</w:t>
      </w:r>
      <w:r w:rsidR="00A42C64">
        <w:t>c za učinkovitejše upravljanje</w:t>
      </w:r>
      <w:r w:rsidRPr="00BF20A5">
        <w:t xml:space="preserve"> populacij</w:t>
      </w:r>
      <w:r w:rsidR="00A42C64">
        <w:t>e</w:t>
      </w:r>
      <w:r w:rsidRPr="00BF20A5">
        <w:t xml:space="preserve"> rjavega medveda skladno z Direktivo o habitatih s finančnim mehanizmom LIFE. Za severozahodni del Dinarsko-Pindske populacije in prehodno območje v smeri Alpske populacije poteka od leta 2014 projekt LIFE DINALP BEAR.</w:t>
      </w:r>
    </w:p>
    <w:p w14:paraId="34582DC1" w14:textId="77777777" w:rsidR="00BF20A5" w:rsidRPr="00BF20A5" w:rsidRDefault="00BF20A5" w:rsidP="00BF20A5">
      <w:pPr>
        <w:jc w:val="both"/>
      </w:pPr>
      <w:r w:rsidRPr="00BF20A5">
        <w:t>Evropska komisija posveča veliko pozornost sodelovanju deležnikov pri upravljanju z velikimi zvermi. Leta 2014 so predstavniki ključnih organizacij s tega področja podpisali sporazum o sodelovanju (EU platforma za sobivanje ljudi in velikih zveri).</w:t>
      </w:r>
    </w:p>
    <w:p w14:paraId="35E00BC6" w14:textId="77777777" w:rsidR="00BF20A5" w:rsidRPr="00BF20A5" w:rsidRDefault="00BF20A5" w:rsidP="005508A1">
      <w:pPr>
        <w:spacing w:before="240" w:line="240" w:lineRule="auto"/>
        <w:jc w:val="both"/>
        <w:rPr>
          <w:u w:val="single"/>
        </w:rPr>
      </w:pPr>
      <w:r w:rsidRPr="00BF20A5">
        <w:rPr>
          <w:u w:val="single"/>
        </w:rPr>
        <w:t>Uredba Sveta št. 338/97/ES z dne 9. decembra 1997 o varstvu prostoživečih živalskih in rastlinskih vrst z zakonsko ureditvijo trgovine z njimi (UL L št. 061 z dne 3. marca 1997)</w:t>
      </w:r>
    </w:p>
    <w:p w14:paraId="6F30696B" w14:textId="77777777" w:rsidR="005508A1" w:rsidRDefault="00BF20A5" w:rsidP="00FF73B1">
      <w:pPr>
        <w:keepNext/>
        <w:keepLines/>
        <w:spacing w:before="360"/>
        <w:jc w:val="both"/>
        <w:outlineLvl w:val="1"/>
      </w:pPr>
      <w:r w:rsidRPr="00BF20A5">
        <w:t>Konvencija CITES se v Evropski uniji izvaja enotno v vseh državah članicah in je urejena z Uredbo Sveta št. 338/97/ES z dne 9. decembra 1997 o varstvu prostoživečih živalskih in rastlinskih vrst z zakonsko ureditvijo trgovine z njimi (UL L št. 61 z dne 3. marca 1997, str. 1; v nadaljnjem besedilu: Uredba 338/97/ES). Za trgovino z rjavim medvedom v Evropski uniji veljajo strožja pravila, kot jih določa konvencija CITES. Rjavi medved je uvrščen v Prilogo A Uredbe 338/97/ES. Osebke vrst iz te priloge je prepovedano kupovati, ponujati v odkup, pridobivati v komercialne namene, javno prikazovati v komercialne namene, uporabljati za komercialno korist ter prodajati, posedovati za prodajo, ponujati za prodajo ali prevažati za prodajo. Ta ravnanja so možna le izjemoma v skladu s tretjim odstavkom 8. člena Uredbe 338/97/ES.</w:t>
      </w:r>
      <w:bookmarkStart w:id="12" w:name="_Toc514187507"/>
    </w:p>
    <w:p w14:paraId="2F491A72" w14:textId="77777777" w:rsidR="00BF20A5" w:rsidRPr="00BF20A5" w:rsidRDefault="00BF20A5" w:rsidP="00BF20A5">
      <w:pPr>
        <w:keepNext/>
        <w:keepLines/>
        <w:spacing w:before="360"/>
        <w:outlineLvl w:val="1"/>
        <w:rPr>
          <w:b/>
          <w:i/>
          <w:sz w:val="28"/>
          <w:szCs w:val="28"/>
        </w:rPr>
      </w:pPr>
      <w:r w:rsidRPr="00BF20A5">
        <w:rPr>
          <w:b/>
          <w:i/>
          <w:sz w:val="28"/>
          <w:szCs w:val="28"/>
        </w:rPr>
        <w:t>4.3 Slovenska zakonodaja</w:t>
      </w:r>
      <w:bookmarkEnd w:id="12"/>
      <w:r w:rsidRPr="00BF20A5">
        <w:rPr>
          <w:b/>
          <w:i/>
          <w:sz w:val="28"/>
          <w:szCs w:val="28"/>
        </w:rPr>
        <w:t xml:space="preserve"> </w:t>
      </w:r>
    </w:p>
    <w:p w14:paraId="353BC76A" w14:textId="613BBD1A" w:rsidR="00731C0E" w:rsidRPr="00731C0E" w:rsidRDefault="00731C0E" w:rsidP="00731C0E">
      <w:pPr>
        <w:jc w:val="both"/>
      </w:pPr>
      <w:r w:rsidRPr="00731C0E">
        <w:t>Rjavi medved je v Sloveniji zavarovana vrsta</w:t>
      </w:r>
      <w:r w:rsidR="001959DC" w:rsidRPr="001959DC">
        <w:t xml:space="preserve">, deležna posebnega varstva, ki </w:t>
      </w:r>
      <w:r w:rsidRPr="00731C0E">
        <w:t xml:space="preserve">je ni dovoljeno vznemirjati, poškodovati, ubiti ali kako drugače poškodovati, kakor je tudi ni dovoljeno posedovati in/ali prodajati. </w:t>
      </w:r>
    </w:p>
    <w:p w14:paraId="515DF7B0" w14:textId="545DD4B6" w:rsidR="00731C0E" w:rsidRPr="00731C0E" w:rsidRDefault="001959DC" w:rsidP="00731C0E">
      <w:pPr>
        <w:jc w:val="both"/>
      </w:pPr>
      <w:r w:rsidRPr="001959DC">
        <w:t xml:space="preserve">Cilj varstva rastlinskih in živalskih vrst je njihova ohranitev v ugodnem stanju ali doseganju ugodnega stanja, če so ogrožene. </w:t>
      </w:r>
      <w:r w:rsidR="00731C0E" w:rsidRPr="00731C0E">
        <w:t xml:space="preserve">Skladno z Direktivo o </w:t>
      </w:r>
      <w:r w:rsidR="00890735">
        <w:t>habitatih je za rjavega medveda</w:t>
      </w:r>
      <w:r w:rsidR="00731C0E" w:rsidRPr="00731C0E">
        <w:t xml:space="preserve"> vzpostavljen režim strogega varstva. Poseganje v populacijo rjavega medveda je izjema, za katero so predpisani pogoji. Večina teh izjem je pogojena z ugodnim stanjem ohranjenosti, ki ga zagotavljamo z ustreznim upravljanjem populacije na podlagi rednega spremljanja stanja. </w:t>
      </w:r>
    </w:p>
    <w:p w14:paraId="020DB2C6" w14:textId="1CF3EE09" w:rsidR="00731C0E" w:rsidRPr="00731C0E" w:rsidRDefault="00731C0E" w:rsidP="00731C0E">
      <w:pPr>
        <w:jc w:val="both"/>
      </w:pPr>
      <w:r w:rsidRPr="00731C0E">
        <w:t>Strategija opredeljuje okvir za zagotavljanje ugodnega stanja rjavega medveda in vzdrževanja družbene sprejemljivosti, vključno z opredeljevanjem pogojev za izjemno poseganje v populacijo rjavega medveda.</w:t>
      </w:r>
    </w:p>
    <w:p w14:paraId="22884289" w14:textId="23879718" w:rsidR="00BF20A5" w:rsidRPr="00BF20A5" w:rsidRDefault="00BF20A5" w:rsidP="00BF20A5">
      <w:pPr>
        <w:jc w:val="both"/>
      </w:pPr>
      <w:r w:rsidRPr="00BF20A5">
        <w:rPr>
          <w:b/>
        </w:rPr>
        <w:t xml:space="preserve">Zakon o ohranjanju narave </w:t>
      </w:r>
      <w:r w:rsidRPr="00BF20A5">
        <w:t xml:space="preserve">(Uradni list RS, št. 96/04 - uradno prečiščeno besedilo, 61/06 - ZDru-1, 8/10 - </w:t>
      </w:r>
      <w:r w:rsidR="00890735" w:rsidRPr="00BF20A5">
        <w:t>ZSKZ-B</w:t>
      </w:r>
      <w:r w:rsidR="00890735">
        <w:t xml:space="preserve"> </w:t>
      </w:r>
      <w:r w:rsidR="00890735" w:rsidRPr="00BF20A5">
        <w:t>46/14;</w:t>
      </w:r>
      <w:r w:rsidR="00890735">
        <w:t xml:space="preserve"> 21/18 – </w:t>
      </w:r>
      <w:proofErr w:type="spellStart"/>
      <w:r w:rsidR="00890735">
        <w:t>ZNOrg</w:t>
      </w:r>
      <w:proofErr w:type="spellEnd"/>
      <w:r w:rsidR="00890735">
        <w:t xml:space="preserve"> in 31/18</w:t>
      </w:r>
      <w:r w:rsidRPr="00BF20A5">
        <w:t>; v nadaljnjem besedilu: ZON)</w:t>
      </w:r>
    </w:p>
    <w:p w14:paraId="606D414F" w14:textId="77777777" w:rsidR="00BF20A5" w:rsidRPr="00BF20A5" w:rsidRDefault="00BF20A5" w:rsidP="00BF20A5">
      <w:pPr>
        <w:jc w:val="both"/>
      </w:pPr>
      <w:r w:rsidRPr="00BF20A5">
        <w:t xml:space="preserve">ZON v okviru ohranjanja biotske raznovrstnosti določa splošno varstvo vseh prostoživečih rastlinskih in živalskih vrst, in sicer prepoveduje zniževati število rastlin ali živali posameznih </w:t>
      </w:r>
      <w:r w:rsidRPr="00BF20A5">
        <w:lastRenderedPageBreak/>
        <w:t>populacij, ogrožati njihove habitate ali slabšati njihove življenjske razmere do take mere, da je vrsta ogrožena.</w:t>
      </w:r>
    </w:p>
    <w:p w14:paraId="7AFB019E" w14:textId="3716011E" w:rsidR="00890735" w:rsidRDefault="00890735" w:rsidP="00890735">
      <w:pPr>
        <w:jc w:val="both"/>
      </w:pPr>
      <w:r w:rsidRPr="00F82917">
        <w:t xml:space="preserve">Za ogrožene in </w:t>
      </w:r>
      <w:r w:rsidRPr="00FF55EB">
        <w:t>mednarodno</w:t>
      </w:r>
      <w:r>
        <w:t xml:space="preserve"> </w:t>
      </w:r>
      <w:r w:rsidRPr="00FF55EB">
        <w:t>varovan</w:t>
      </w:r>
      <w:r>
        <w:t>e</w:t>
      </w:r>
      <w:r w:rsidRPr="00FF55EB">
        <w:t xml:space="preserve"> prosto</w:t>
      </w:r>
      <w:r>
        <w:t xml:space="preserve"> </w:t>
      </w:r>
      <w:r w:rsidRPr="00FF55EB">
        <w:t>živeč</w:t>
      </w:r>
      <w:r>
        <w:t>e</w:t>
      </w:r>
      <w:r w:rsidRPr="00FF55EB">
        <w:t xml:space="preserve"> vrst</w:t>
      </w:r>
      <w:r>
        <w:t>e, pa določa še p</w:t>
      </w:r>
      <w:r w:rsidRPr="00F82917">
        <w:t>osebno varstvo</w:t>
      </w:r>
      <w:r>
        <w:t xml:space="preserve"> </w:t>
      </w:r>
      <w:r w:rsidRPr="00F82917">
        <w:t>z namenom</w:t>
      </w:r>
      <w:r>
        <w:t xml:space="preserve">, da se njihovo stanje ohranja, </w:t>
      </w:r>
      <w:r w:rsidRPr="00F82917">
        <w:t>izboljša ali vsaj ne poslabša.</w:t>
      </w:r>
      <w:r>
        <w:t xml:space="preserve"> </w:t>
      </w:r>
      <w:r w:rsidR="00BF20A5" w:rsidRPr="00BF20A5">
        <w:t xml:space="preserve">Pri tem zahteva določitev ogroženih rastlinskih in živalskih vrst in njihovo uvrstitev na rdeče sezname s predpisom, v katerem se določi tudi stanju ogroženosti vrste ustrezen ukrep za izboljšanje stanja vrste. Med ukrepi sta tudi doseljevanje in ponovno naseljevanje. </w:t>
      </w:r>
    </w:p>
    <w:p w14:paraId="085717DD" w14:textId="19AE975D" w:rsidR="00890735" w:rsidRDefault="00890735" w:rsidP="00890735">
      <w:pPr>
        <w:jc w:val="both"/>
      </w:pPr>
      <w:r>
        <w:t xml:space="preserve">ZON določa tudi, da se habitate zavarovanih vrst varuje z naravovarstvenimi smernicami, ki se morajo upoštevati pri urejanju prostora in rabi naravnih dobrin. </w:t>
      </w:r>
    </w:p>
    <w:p w14:paraId="103B3216" w14:textId="77777777" w:rsidR="00890735" w:rsidRPr="00890735" w:rsidRDefault="00890735" w:rsidP="0089073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pPr>
      <w:r w:rsidRPr="00B103AE">
        <w:t xml:space="preserve">Odgovornost za škodo, ki jo povzročijo živali, je urejena v Obligacijskem zakoniku (Uradni list RS, št. </w:t>
      </w:r>
      <w:hyperlink r:id="rId13" w:tgtFrame="_blank" w:tooltip="Obligacijski zakonik (uradno prečiščeno besedilo)" w:history="1">
        <w:r w:rsidRPr="00B103AE">
          <w:t>97/07</w:t>
        </w:r>
      </w:hyperlink>
      <w:r w:rsidRPr="00B103AE">
        <w:t xml:space="preserve"> – uradno prečiščeno besedilo, </w:t>
      </w:r>
      <w:hyperlink r:id="rId14" w:tgtFrame="_blank" w:tooltip="Odločba o razveljavitvi 184. člena Obligacijskega zakonika" w:history="1">
        <w:r w:rsidRPr="00B103AE">
          <w:t>64/16</w:t>
        </w:r>
      </w:hyperlink>
      <w:r w:rsidRPr="00B103AE">
        <w:t xml:space="preserve"> – </w:t>
      </w:r>
      <w:proofErr w:type="spellStart"/>
      <w:r w:rsidRPr="00B103AE">
        <w:t>odl</w:t>
      </w:r>
      <w:proofErr w:type="spellEnd"/>
      <w:r w:rsidRPr="00B103AE">
        <w:t xml:space="preserve">. US in </w:t>
      </w:r>
      <w:hyperlink r:id="rId15" w:tgtFrame="_blank" w:tooltip="Avtentična razlaga 631. člena Obligacijskega zakonika" w:history="1">
        <w:r w:rsidRPr="00B103AE">
          <w:t>20/18</w:t>
        </w:r>
      </w:hyperlink>
      <w:r w:rsidRPr="00B103AE">
        <w:t xml:space="preserve"> – OROZ631), Zakonu o divjadi in l</w:t>
      </w:r>
      <w:r>
        <w:t xml:space="preserve">ovstvu </w:t>
      </w:r>
      <w:r w:rsidRPr="00B103AE">
        <w:t xml:space="preserve">(Uradni list RS, št. </w:t>
      </w:r>
      <w:hyperlink r:id="rId16" w:tgtFrame="_blank" w:tooltip="Zakon o divjadi in lovstvu (ZDLov-1)" w:history="1">
        <w:r w:rsidRPr="00B103AE">
          <w:t>16/04</w:t>
        </w:r>
      </w:hyperlink>
      <w:r w:rsidRPr="00B103AE">
        <w:t xml:space="preserve">, </w:t>
      </w:r>
      <w:hyperlink r:id="rId17" w:tgtFrame="_blank" w:tooltip="Odločba o ugotovitvi, da so 26. člen, šesti odstavek 29. člena in osmi odstavek 29. člena Zakona o divjadi in lovstvu v neskladju z Ustavo, o delni razveljavitvi prvega odstavka 65. člena in o razveljavitvi prve alineje sedmega odstavka 65. člena Zakona o divj" w:history="1">
        <w:r w:rsidRPr="00B103AE">
          <w:t>120/06</w:t>
        </w:r>
      </w:hyperlink>
      <w:r w:rsidRPr="00B103AE">
        <w:t xml:space="preserve"> – </w:t>
      </w:r>
      <w:proofErr w:type="spellStart"/>
      <w:r w:rsidRPr="00B103AE">
        <w:t>odl</w:t>
      </w:r>
      <w:proofErr w:type="spellEnd"/>
      <w:r w:rsidRPr="00B103AE">
        <w:t xml:space="preserve">. US, </w:t>
      </w:r>
      <w:hyperlink r:id="rId18" w:tgtFrame="_blank" w:tooltip="Zakon o spremembah in dopolnitvah Zakona o divjadi in lovstvu" w:history="1">
        <w:r w:rsidRPr="00B103AE">
          <w:t>17/08</w:t>
        </w:r>
      </w:hyperlink>
      <w:r w:rsidRPr="00B103AE">
        <w:t xml:space="preserve">, </w:t>
      </w:r>
      <w:hyperlink r:id="rId19" w:tgtFrame="_blank" w:tooltip="Zakon o spremembah in dopolnitvah Zakona o ohranjanju narave" w:history="1">
        <w:r w:rsidRPr="00B103AE">
          <w:t>46/14</w:t>
        </w:r>
      </w:hyperlink>
      <w:r w:rsidRPr="00B103AE">
        <w:t xml:space="preserve"> – ZON-C in </w:t>
      </w:r>
      <w:hyperlink r:id="rId20" w:tgtFrame="_blank" w:tooltip="Zakon o spremembah in dopolnitvah Zakona o divjadi in lovstvu" w:history="1">
        <w:r w:rsidRPr="00B103AE">
          <w:t>31/18</w:t>
        </w:r>
      </w:hyperlink>
      <w:r w:rsidRPr="00B103AE">
        <w:t xml:space="preserve">) </w:t>
      </w:r>
      <w:r>
        <w:t>in</w:t>
      </w:r>
      <w:r w:rsidRPr="00B103AE">
        <w:t xml:space="preserve"> v ZON.</w:t>
      </w:r>
      <w:r>
        <w:t xml:space="preserve"> V</w:t>
      </w:r>
      <w:r w:rsidRPr="00B103AE">
        <w:t xml:space="preserve"> 91. </w:t>
      </w:r>
      <w:r>
        <w:t>č</w:t>
      </w:r>
      <w:r w:rsidRPr="00B103AE">
        <w:t xml:space="preserve">lenu </w:t>
      </w:r>
      <w:r>
        <w:t xml:space="preserve">ZON </w:t>
      </w:r>
      <w:r w:rsidRPr="00B103AE">
        <w:t>dolo</w:t>
      </w:r>
      <w:r>
        <w:t>č</w:t>
      </w:r>
      <w:r w:rsidRPr="00B103AE">
        <w:t>a, da se za škodo, ki jo na premož</w:t>
      </w:r>
      <w:r>
        <w:t xml:space="preserve">enju </w:t>
      </w:r>
      <w:r w:rsidRPr="00B103AE">
        <w:t>povzro</w:t>
      </w:r>
      <w:r>
        <w:t>č</w:t>
      </w:r>
      <w:r w:rsidRPr="00B103AE">
        <w:t>ijo ž</w:t>
      </w:r>
      <w:r>
        <w:t xml:space="preserve">ivali zavarovanih vrst, </w:t>
      </w:r>
      <w:r w:rsidRPr="00B103AE">
        <w:t>izpla</w:t>
      </w:r>
      <w:r>
        <w:t>č</w:t>
      </w:r>
      <w:r w:rsidRPr="00B103AE">
        <w:t xml:space="preserve">ujejo odškodnine. </w:t>
      </w:r>
      <w:r>
        <w:t xml:space="preserve">ZON tudi določa </w:t>
      </w:r>
      <w:r w:rsidRPr="00B103AE">
        <w:t>pogoje, kdaj so lastniki upravičeni do odškodnine zaradi</w:t>
      </w:r>
      <w:r>
        <w:t xml:space="preserve"> </w:t>
      </w:r>
      <w:r w:rsidRPr="00B103AE">
        <w:t>škode, ki jim jo povzročijo na premoženju živali zavarovanih</w:t>
      </w:r>
      <w:r>
        <w:t xml:space="preserve"> </w:t>
      </w:r>
      <w:r w:rsidRPr="00B103AE">
        <w:t>vrst</w:t>
      </w:r>
      <w:r>
        <w:t xml:space="preserve">, ter </w:t>
      </w:r>
      <w:r w:rsidRPr="00B103AE">
        <w:t>zavezuje</w:t>
      </w:r>
      <w:r>
        <w:t xml:space="preserve"> </w:t>
      </w:r>
      <w:r w:rsidRPr="00B103AE">
        <w:t>lastnika, da ravna kot dober gospodar in predhodno</w:t>
      </w:r>
      <w:r>
        <w:t xml:space="preserve"> </w:t>
      </w:r>
      <w:r w:rsidRPr="00B103AE">
        <w:t>poskrbi za ustrezne zaščitne ukrepe.</w:t>
      </w:r>
    </w:p>
    <w:p w14:paraId="7B2C76BB" w14:textId="77777777" w:rsidR="00BF20A5" w:rsidRPr="00BF20A5" w:rsidRDefault="00BF20A5" w:rsidP="00890735">
      <w:pPr>
        <w:jc w:val="both"/>
      </w:pPr>
      <w:r w:rsidRPr="00BF20A5">
        <w:t>ZON tudi določa, da nadzor nad izvrševanjem določb ZON in predpisov, konkretnih upravnih aktov oziroma ukrepov, izdanih na njegovi podlagi, izvajajo inšpektorji, pristojni za ohranjanje narave, poleg teh inšpektorjev pa tudi lovski inšpektorji, če se določbe nanašajo na živalske vrste. ZON predpisuje tudi kazenske določbe za prekrške po tem zakonu.</w:t>
      </w:r>
    </w:p>
    <w:p w14:paraId="73D3EE79" w14:textId="77777777" w:rsidR="00BF20A5" w:rsidRPr="00BF20A5" w:rsidRDefault="00BF20A5" w:rsidP="00BF20A5">
      <w:pPr>
        <w:jc w:val="both"/>
      </w:pPr>
      <w:r w:rsidRPr="00BF20A5">
        <w:rPr>
          <w:b/>
        </w:rPr>
        <w:t xml:space="preserve">Pravilnik o uvrstitvi ogroženih rastlinskih in živalskih vrst v rdeči seznam </w:t>
      </w:r>
      <w:r w:rsidRPr="00BF20A5">
        <w:t>(Uradni list RS, št. 82/02 in 42/10)</w:t>
      </w:r>
    </w:p>
    <w:p w14:paraId="2470929E" w14:textId="77777777" w:rsidR="00BF20A5" w:rsidRPr="00BF20A5" w:rsidRDefault="00BF20A5" w:rsidP="00BF20A5">
      <w:pPr>
        <w:jc w:val="both"/>
      </w:pPr>
      <w:r>
        <w:t>P</w:t>
      </w:r>
      <w:r w:rsidRPr="00BF20A5">
        <w:t>ravilnik o uvrstitvi ogroženih rastlinskih in živalskih vrst v rdeči seznam določa ogrožene vrste rastlin in živali ter stopnjo njihove ogroženosti. V Prilogi 3 je naveden tudi rjavi medved. Kategorija ogroženosti je prizadeta vrsta (E.</w:t>
      </w:r>
    </w:p>
    <w:p w14:paraId="0DB57837" w14:textId="77777777" w:rsidR="00BF20A5" w:rsidRPr="00BF20A5" w:rsidRDefault="00BF20A5" w:rsidP="00BF20A5">
      <w:pPr>
        <w:jc w:val="both"/>
      </w:pPr>
      <w:r w:rsidRPr="00BF20A5">
        <w:t>Glede na stanje ogroženosti rastlinske in živalske vrste so za prizadete vrste zlasti primerni neposredni ukrepi varstva: doselitev, fizična zaščita, ohranjanje in vzpostavljanje primernih mest za reprodukcijo, prehranjevanje, prezimovanje ter za zagotavljanje drugih pomembnih življenjskih faz.</w:t>
      </w:r>
    </w:p>
    <w:p w14:paraId="05D18E08" w14:textId="7706EE4A" w:rsidR="00BF20A5" w:rsidRPr="00BF20A5" w:rsidRDefault="00BF20A5" w:rsidP="00BF20A5">
      <w:pPr>
        <w:jc w:val="both"/>
      </w:pPr>
      <w:r w:rsidRPr="00BF20A5">
        <w:rPr>
          <w:b/>
        </w:rPr>
        <w:t xml:space="preserve">Uredba o zavarovanih prosto živečih živalskih vrstah </w:t>
      </w:r>
      <w:r w:rsidRPr="00BF20A5">
        <w:t xml:space="preserve">(Uradni list RS, št. 46/04, 109/04, 84/05, 115/07, 32/08 – </w:t>
      </w:r>
      <w:proofErr w:type="spellStart"/>
      <w:r w:rsidRPr="00BF20A5">
        <w:t>odl</w:t>
      </w:r>
      <w:proofErr w:type="spellEnd"/>
      <w:r w:rsidRPr="00BF20A5">
        <w:t>. US, 96/08, 36/09, 102/11, 15/14 in 64/16</w:t>
      </w:r>
      <w:r w:rsidR="00890735">
        <w:t xml:space="preserve">, </w:t>
      </w:r>
      <w:r w:rsidR="00890735" w:rsidRPr="00BF20A5">
        <w:t>v nadaljnjem besedilu</w:t>
      </w:r>
      <w:r w:rsidR="00890735">
        <w:t>: Uredba</w:t>
      </w:r>
      <w:r w:rsidRPr="00BF20A5">
        <w:t xml:space="preserve">) </w:t>
      </w:r>
    </w:p>
    <w:p w14:paraId="53427749" w14:textId="0DB73993" w:rsidR="00BF20A5" w:rsidRPr="00BF20A5" w:rsidRDefault="00BF20A5" w:rsidP="00BF20A5">
      <w:pPr>
        <w:jc w:val="both"/>
      </w:pPr>
      <w:r w:rsidRPr="00BF20A5">
        <w:t>Rjavi medved je v Sloveniji zavarovana vrsta. Vsakršen poseg v naravni razvoj vrste je prepovedan</w:t>
      </w:r>
      <w:r w:rsidRPr="00890735">
        <w:rPr>
          <w:color w:val="auto"/>
        </w:rPr>
        <w:t xml:space="preserve">, razen izjem, ki so določene v uredbi. </w:t>
      </w:r>
      <w:r w:rsidR="00890735" w:rsidRPr="00890735">
        <w:rPr>
          <w:color w:val="auto"/>
        </w:rPr>
        <w:t xml:space="preserve">Treba je ohranjati tudi medvedov življenjski prostor, posebej ni dovoljeno uničevati struktur, ki so pomembne za življenje medveda (npr. brlogi). </w:t>
      </w:r>
      <w:r w:rsidRPr="00890735">
        <w:rPr>
          <w:color w:val="auto"/>
        </w:rPr>
        <w:t xml:space="preserve">S tem </w:t>
      </w:r>
      <w:r w:rsidRPr="00BF20A5">
        <w:t xml:space="preserve">je urejen prenos Direktive o habitatih, ki za rjavega medveda </w:t>
      </w:r>
      <w:r w:rsidRPr="00BF20A5">
        <w:lastRenderedPageBreak/>
        <w:t>zahteva sistem strogega varstva. Prav tako so z zavarovanjem izpolnjene zahteve Bernske in Alpske konvencije.</w:t>
      </w:r>
    </w:p>
    <w:p w14:paraId="37E71612" w14:textId="77777777" w:rsidR="00BF20A5" w:rsidRPr="00BF20A5" w:rsidRDefault="00BF20A5" w:rsidP="00BF20A5">
      <w:pPr>
        <w:jc w:val="both"/>
      </w:pPr>
      <w:r w:rsidRPr="00BF20A5">
        <w:t>Uredba v sedmi alineji 1. odstavka 7. člena določa izjemo za selektivni in omejen odvzem živali iz narave pod strogo nadzorovanimi pogoji in v omejenem številu.</w:t>
      </w:r>
    </w:p>
    <w:p w14:paraId="37466F41" w14:textId="77777777" w:rsidR="00BF20A5" w:rsidRPr="00BF20A5" w:rsidRDefault="00BF20A5" w:rsidP="00BF20A5">
      <w:pPr>
        <w:spacing w:after="0" w:line="240" w:lineRule="auto"/>
        <w:jc w:val="both"/>
      </w:pPr>
      <w:r w:rsidRPr="00BF20A5">
        <w:t>To izjemo podrobneje opredeljuje 7.a člen Uredbe:</w:t>
      </w:r>
    </w:p>
    <w:p w14:paraId="2426EBBA" w14:textId="77777777" w:rsidR="00BF20A5" w:rsidRPr="00BF20A5" w:rsidRDefault="00BF20A5" w:rsidP="00BF20A5">
      <w:pPr>
        <w:spacing w:after="0" w:line="240" w:lineRule="auto"/>
        <w:jc w:val="both"/>
        <w:rPr>
          <w:rFonts w:ascii="Arial" w:eastAsia="Arial" w:hAnsi="Arial" w:cs="Arial"/>
          <w:sz w:val="22"/>
          <w:szCs w:val="22"/>
        </w:rPr>
      </w:pPr>
    </w:p>
    <w:p w14:paraId="042E139E" w14:textId="77777777" w:rsidR="00BF20A5" w:rsidRPr="00BF20A5" w:rsidRDefault="00BF20A5" w:rsidP="00BF20A5">
      <w:pPr>
        <w:jc w:val="both"/>
      </w:pPr>
      <w:r w:rsidRPr="00BF20A5">
        <w:t>(1) Ukrep odvzema živali iz narave (razen ptic) lahko sprejme tudi Vlada Republike Slovenije z odlokom v primeru iz sedme alinee prvega odstavka prejšnjega člena, če se ta ukrep izvede na podlagi strokovnega mnenja iz 8. člena te uredbe. Če je za zagotavljanje ugodnega stanja živalskih vrst sprejeta strategija, akcijski načrt ali drug programski dokument, mora odlok Vlade upoštevati tudi usmeritve iz teh dokumentov.</w:t>
      </w:r>
    </w:p>
    <w:p w14:paraId="76B34E17" w14:textId="77777777" w:rsidR="00BF20A5" w:rsidRPr="00BF20A5" w:rsidRDefault="00BF20A5" w:rsidP="00BF20A5">
      <w:pPr>
        <w:jc w:val="both"/>
      </w:pPr>
      <w:r w:rsidRPr="00BF20A5">
        <w:t xml:space="preserve">(2) S predpisom iz prejšnjega odstavka se določijo tudi drugi pogoji odvzema živali iz narave iz prejšnjega člena, zlasti: </w:t>
      </w:r>
    </w:p>
    <w:p w14:paraId="57C7C350" w14:textId="77777777" w:rsidR="00BF20A5" w:rsidRPr="00BF20A5" w:rsidRDefault="00BF20A5" w:rsidP="00BF20A5">
      <w:pPr>
        <w:numPr>
          <w:ilvl w:val="0"/>
          <w:numId w:val="9"/>
        </w:numPr>
        <w:spacing w:after="0" w:line="240" w:lineRule="auto"/>
        <w:contextualSpacing/>
        <w:jc w:val="both"/>
      </w:pPr>
      <w:r w:rsidRPr="00BF20A5">
        <w:t xml:space="preserve">način določitve obsega odvzema živali iz narave, </w:t>
      </w:r>
    </w:p>
    <w:p w14:paraId="259CB0C0" w14:textId="77777777" w:rsidR="00BF20A5" w:rsidRPr="00BF20A5" w:rsidRDefault="00BF20A5" w:rsidP="00BF20A5">
      <w:pPr>
        <w:numPr>
          <w:ilvl w:val="0"/>
          <w:numId w:val="9"/>
        </w:numPr>
        <w:spacing w:after="0" w:line="240" w:lineRule="auto"/>
        <w:contextualSpacing/>
        <w:jc w:val="both"/>
      </w:pPr>
      <w:r w:rsidRPr="00BF20A5">
        <w:t xml:space="preserve">podrobnejši način odvzema živali iz narave in </w:t>
      </w:r>
    </w:p>
    <w:p w14:paraId="073583AE" w14:textId="77777777" w:rsidR="00BF20A5" w:rsidRPr="00BF20A5" w:rsidRDefault="00BF20A5" w:rsidP="00BF20A5">
      <w:pPr>
        <w:numPr>
          <w:ilvl w:val="0"/>
          <w:numId w:val="9"/>
        </w:numPr>
        <w:spacing w:after="0" w:line="240" w:lineRule="auto"/>
        <w:contextualSpacing/>
        <w:jc w:val="both"/>
      </w:pPr>
      <w:r w:rsidRPr="00BF20A5">
        <w:t>spremljanje odvzema in vodenje evidenc o odvzetih živalih iz narave.</w:t>
      </w:r>
    </w:p>
    <w:p w14:paraId="2B095A17" w14:textId="77777777" w:rsidR="00BF20A5" w:rsidRPr="00BF20A5" w:rsidRDefault="00BF20A5" w:rsidP="00BF20A5">
      <w:pPr>
        <w:spacing w:after="0"/>
        <w:jc w:val="both"/>
      </w:pPr>
    </w:p>
    <w:p w14:paraId="20D200D2" w14:textId="77777777" w:rsidR="00BF20A5" w:rsidRPr="00BF20A5" w:rsidRDefault="00BF20A5" w:rsidP="00BF20A5">
      <w:pPr>
        <w:jc w:val="both"/>
      </w:pPr>
      <w:r w:rsidRPr="00BF20A5">
        <w:t>Izvajanje izjeme po sedmi alineji 1. odstavka 7. člena Uredbe podrobneje določa odlok Vlade. Vsebinsko temelji na strokovnem mnenju, iz katerega mora biti razvidno, da poleg izpolnjevanja pogojev za uveljavljenje izjem (test 1) ni druge zadovoljive možnosti (test 2), ter da izjemna ravnanja ne poslabšajo ugodnega stanja živalskih vrst (test 3). Po 4. odstavku 8. člena Uredbe to mnenje za velike zveri pripravi Zavod za gozdove Slovenije, pri čemer pridobi tudi pisno stališče organizacije, pristojne za ohranjanje narave. Ključni pogoj za izjemno poseganje v populacijo je ugodno stanje ohranjenosti, ki se po 1. členu Direktive o habitatih preverja na naslednje načine:</w:t>
      </w:r>
    </w:p>
    <w:p w14:paraId="33763150" w14:textId="77777777" w:rsidR="00BF20A5" w:rsidRPr="00BF20A5" w:rsidRDefault="00BF20A5" w:rsidP="00BF20A5">
      <w:pPr>
        <w:numPr>
          <w:ilvl w:val="0"/>
          <w:numId w:val="9"/>
        </w:numPr>
        <w:spacing w:after="0" w:line="240" w:lineRule="auto"/>
        <w:contextualSpacing/>
        <w:jc w:val="both"/>
      </w:pPr>
      <w:r w:rsidRPr="00BF20A5">
        <w:t>če podatki o populacijski dinamiki te vrste kažejo, da se sama dolgoročno ohranja kot preživetja sposobna sestavina svojih naravnih habitatov,</w:t>
      </w:r>
    </w:p>
    <w:p w14:paraId="584E864E" w14:textId="77777777" w:rsidR="00BF20A5" w:rsidRPr="00BF20A5" w:rsidRDefault="00BF20A5" w:rsidP="00BF20A5">
      <w:pPr>
        <w:numPr>
          <w:ilvl w:val="0"/>
          <w:numId w:val="9"/>
        </w:numPr>
        <w:spacing w:after="0" w:line="240" w:lineRule="auto"/>
        <w:contextualSpacing/>
        <w:jc w:val="both"/>
      </w:pPr>
      <w:r w:rsidRPr="00BF20A5">
        <w:t>če se naravno območje razširjenosti vrste niti ne zmanjšuje niti se v predvidljivi prihodnosti ne bo zmanjšalo in</w:t>
      </w:r>
    </w:p>
    <w:p w14:paraId="578339AC" w14:textId="77777777" w:rsidR="00BF20A5" w:rsidRPr="00BF20A5" w:rsidRDefault="00BF20A5" w:rsidP="00BF20A5">
      <w:pPr>
        <w:numPr>
          <w:ilvl w:val="0"/>
          <w:numId w:val="9"/>
        </w:numPr>
        <w:spacing w:after="0" w:line="240" w:lineRule="auto"/>
        <w:contextualSpacing/>
        <w:jc w:val="both"/>
      </w:pPr>
      <w:r w:rsidRPr="00BF20A5">
        <w:t>če obstaja in bo verjetno še naprej obstajal dovolj velik habitat za dolgoročno ohranitev njenih populacij.</w:t>
      </w:r>
    </w:p>
    <w:p w14:paraId="59D38210" w14:textId="50E45FAD" w:rsidR="00890735" w:rsidRDefault="00890735" w:rsidP="00890735">
      <w:pPr>
        <w:spacing w:after="0"/>
        <w:jc w:val="both"/>
      </w:pPr>
    </w:p>
    <w:p w14:paraId="46E98C72" w14:textId="78D81974" w:rsidR="00890735" w:rsidRDefault="00890735" w:rsidP="00BF20A5">
      <w:pPr>
        <w:jc w:val="both"/>
      </w:pPr>
      <w:r w:rsidRPr="0016115E">
        <w:t>Uredba v 14. členu določa tudi splošno prepoved prevažanj</w:t>
      </w:r>
      <w:r>
        <w:t>a</w:t>
      </w:r>
      <w:r w:rsidRPr="0016115E">
        <w:t>, prenašanj</w:t>
      </w:r>
      <w:r>
        <w:t>a</w:t>
      </w:r>
      <w:r w:rsidRPr="0016115E">
        <w:t xml:space="preserve">, prodajo, zamenjavo ali ponujanje za prodajo ali zamenjavo živih ali mrtvih živali </w:t>
      </w:r>
      <w:r>
        <w:t xml:space="preserve">zavarovanih vrst </w:t>
      </w:r>
      <w:r w:rsidRPr="0016115E">
        <w:t xml:space="preserve">odvzetih iz narave. Vendar pa nadalje v tretjem odstavku 15. člena določa izjemo, da se </w:t>
      </w:r>
      <w:r>
        <w:t>lahko z osebki rjavega medveda izvajajo komercialna ravnanja</w:t>
      </w:r>
      <w:r w:rsidRPr="00695289">
        <w:t xml:space="preserve"> </w:t>
      </w:r>
      <w:r>
        <w:t>z</w:t>
      </w:r>
      <w:r w:rsidRPr="00731C0E">
        <w:t xml:space="preserve"> mrtv</w:t>
      </w:r>
      <w:r>
        <w:t>imi</w:t>
      </w:r>
      <w:r w:rsidRPr="00731C0E">
        <w:t xml:space="preserve"> žival</w:t>
      </w:r>
      <w:r>
        <w:t>mi</w:t>
      </w:r>
      <w:r w:rsidRPr="00731C0E">
        <w:t>, njiho</w:t>
      </w:r>
      <w:r>
        <w:t>vimi</w:t>
      </w:r>
      <w:r w:rsidRPr="00731C0E">
        <w:t xml:space="preserve"> del</w:t>
      </w:r>
      <w:r>
        <w:t>i</w:t>
      </w:r>
      <w:r w:rsidRPr="00731C0E">
        <w:t xml:space="preserve"> (n</w:t>
      </w:r>
      <w:r>
        <w:t>pr. trofeja, meso) ali izdelki</w:t>
      </w:r>
      <w:r w:rsidRPr="00731C0E">
        <w:t xml:space="preserve"> (npr. suhomesni </w:t>
      </w:r>
      <w:r>
        <w:t>proizvodi)</w:t>
      </w:r>
      <w:r w:rsidRPr="0016115E">
        <w:t>, če so bili odvzeti iz narave v skladu s predpisi, ki urejajo dovoljen odvzem živali iz narave na območju Evropske unije.</w:t>
      </w:r>
    </w:p>
    <w:p w14:paraId="6048656E" w14:textId="1860715C" w:rsidR="00BF20A5" w:rsidRPr="00BF20A5" w:rsidRDefault="00BF20A5" w:rsidP="00BF20A5">
      <w:pPr>
        <w:jc w:val="both"/>
      </w:pPr>
      <w:r w:rsidRPr="00BF20A5">
        <w:t xml:space="preserve">Uredba o zavarovanih prosto živečih živalskih vrstah ureja tudi živalske vrste, ki so predmet obravnave </w:t>
      </w:r>
      <w:proofErr w:type="spellStart"/>
      <w:r w:rsidRPr="00BF20A5">
        <w:t>okoljske</w:t>
      </w:r>
      <w:proofErr w:type="spellEnd"/>
      <w:r w:rsidRPr="00BF20A5">
        <w:t xml:space="preserve"> odgovornosti v skladu z Direktivo 2004/35/ES Evropskega parlamenta in Sveta z dne 21. aprila 2004 o </w:t>
      </w:r>
      <w:proofErr w:type="spellStart"/>
      <w:r w:rsidRPr="00BF20A5">
        <w:t>okoljski</w:t>
      </w:r>
      <w:proofErr w:type="spellEnd"/>
      <w:r w:rsidRPr="00BF20A5">
        <w:t xml:space="preserve"> odgovornosti v zvezi s preprečevanjem in sanacijo </w:t>
      </w:r>
      <w:proofErr w:type="spellStart"/>
      <w:r w:rsidRPr="00BF20A5">
        <w:lastRenderedPageBreak/>
        <w:t>okoljske</w:t>
      </w:r>
      <w:proofErr w:type="spellEnd"/>
      <w:r w:rsidRPr="00BF20A5">
        <w:t xml:space="preserve"> škode (UL L št. 143 z dne 30. aprila 2004, str. 56). V poglavju A Priloge 6 Uredbe so določene in označene domorodne živalske vrste, vključno z rjavim medvedom, ki so predmet </w:t>
      </w:r>
      <w:proofErr w:type="spellStart"/>
      <w:r w:rsidRPr="00BF20A5">
        <w:t>okoljske</w:t>
      </w:r>
      <w:proofErr w:type="spellEnd"/>
      <w:r w:rsidRPr="00BF20A5">
        <w:t xml:space="preserve"> odgovornosti, in na katere se lahko nanašajo pomembne škodljive spremembe stanja zaradi poškodovanja zavarovane ali mednarodno varovane vrste oziroma njenega habitata.</w:t>
      </w:r>
    </w:p>
    <w:p w14:paraId="54682705" w14:textId="77777777" w:rsidR="00BF20A5" w:rsidRPr="00BF20A5" w:rsidRDefault="00BF20A5" w:rsidP="00BF20A5">
      <w:pPr>
        <w:jc w:val="both"/>
      </w:pPr>
      <w:r w:rsidRPr="00BF20A5">
        <w:rPr>
          <w:b/>
        </w:rPr>
        <w:t xml:space="preserve">Pravilnik o primernih načinih varovanja premoženja in vrstah ukrepov za preprečitev nadaljnje škode na premoženju </w:t>
      </w:r>
      <w:r w:rsidRPr="00BF20A5">
        <w:t>(Uradni list RS, št. 74/05)</w:t>
      </w:r>
    </w:p>
    <w:p w14:paraId="690E00CF" w14:textId="38CA4FE2" w:rsidR="00890735" w:rsidRPr="00BF20A5" w:rsidRDefault="00BF20A5" w:rsidP="00890735">
      <w:pPr>
        <w:jc w:val="both"/>
      </w:pPr>
      <w:r w:rsidRPr="00BF20A5">
        <w:t>Pravilnik o primernih načinih varovanja premoženja in vrstah ukrepov za preprečitev nadaljnje škode na premoženju</w:t>
      </w:r>
      <w:r w:rsidRPr="00BF20A5">
        <w:rPr>
          <w:b/>
        </w:rPr>
        <w:t xml:space="preserve"> </w:t>
      </w:r>
      <w:r w:rsidRPr="00BF20A5">
        <w:t>določa primerne načine varovanja premoženja za preprečitev škode in vrste ukrepov za preprečitev nadaljnje škode na premoženju, ki jo lahko povzročijo zavarovane prostoživeče živalske vrste.</w:t>
      </w:r>
      <w:r w:rsidR="00890735">
        <w:t xml:space="preserve"> Podrobneje je u</w:t>
      </w:r>
      <w:r w:rsidR="00890735" w:rsidRPr="00504DFF">
        <w:t>veljavljanj</w:t>
      </w:r>
      <w:r w:rsidR="00890735">
        <w:t>e</w:t>
      </w:r>
      <w:r w:rsidR="00890735" w:rsidRPr="00504DFF">
        <w:t xml:space="preserve"> odškodnin in delovanj</w:t>
      </w:r>
      <w:r w:rsidR="00890735">
        <w:t xml:space="preserve">e </w:t>
      </w:r>
      <w:r w:rsidR="00890735" w:rsidRPr="00504DFF">
        <w:t>ministrstva prek pooblaščenc</w:t>
      </w:r>
      <w:r w:rsidR="00890735">
        <w:t>ev (ZGS) urejeno</w:t>
      </w:r>
      <w:r w:rsidR="00890735" w:rsidRPr="00504DFF">
        <w:t xml:space="preserve"> s posebnim navodilom</w:t>
      </w:r>
      <w:r w:rsidR="00890735">
        <w:t xml:space="preserve"> </w:t>
      </w:r>
      <w:r w:rsidR="00890735" w:rsidRPr="00504DFF">
        <w:t>ministra.</w:t>
      </w:r>
    </w:p>
    <w:p w14:paraId="36C019D1" w14:textId="77777777" w:rsidR="00BF20A5" w:rsidRPr="00BF20A5" w:rsidRDefault="00BF20A5" w:rsidP="00BF20A5">
      <w:pPr>
        <w:jc w:val="both"/>
      </w:pPr>
      <w:r w:rsidRPr="00BF20A5">
        <w:rPr>
          <w:b/>
        </w:rPr>
        <w:t xml:space="preserve">Uredba o ekološko pomembnih območjih </w:t>
      </w:r>
      <w:r w:rsidRPr="00BF20A5">
        <w:t>(Uradni list RS, št. 48/04, 33/13 in 99/13)</w:t>
      </w:r>
    </w:p>
    <w:p w14:paraId="02AB3CCC" w14:textId="77777777" w:rsidR="00BF20A5" w:rsidRPr="00BF20A5" w:rsidRDefault="00BF20A5" w:rsidP="00BF20A5">
      <w:pPr>
        <w:jc w:val="both"/>
      </w:pPr>
      <w:r w:rsidRPr="00BF20A5">
        <w:t>Uredba o ekološko pomembnih območjih</w:t>
      </w:r>
      <w:r w:rsidRPr="00BF20A5">
        <w:rPr>
          <w:b/>
        </w:rPr>
        <w:t xml:space="preserve"> </w:t>
      </w:r>
      <w:r w:rsidRPr="00BF20A5">
        <w:t>določa ekološko pomembna območja in varstvene usmeritve za ohranitev ali doseganje ugodnega stanja habitatnih tipov ter prostoživečih rastlinskih in živalskih vrst in njihovih habitatov na teh območjih. Med drugim določa tudi območja in varstvene usmeritve za velike zveri. Območja EPO za rjavega medveda se ujemajo z območji Natura 2000 za rjavega medveda.</w:t>
      </w:r>
    </w:p>
    <w:p w14:paraId="7E4817BA" w14:textId="77777777" w:rsidR="00BF20A5" w:rsidRPr="00BF20A5" w:rsidRDefault="00BF20A5" w:rsidP="00BF20A5">
      <w:pPr>
        <w:jc w:val="both"/>
      </w:pPr>
      <w:r w:rsidRPr="00BF20A5">
        <w:rPr>
          <w:b/>
        </w:rPr>
        <w:t xml:space="preserve">Uredba o posebnih varstvenih območjih (območjih Natura 2000) </w:t>
      </w:r>
      <w:r w:rsidRPr="00BF20A5">
        <w:t xml:space="preserve">(Uradni list RS, št. 49/04, 110/04, 59/07, 43/08, 8/12, 33/13, 35/13 – </w:t>
      </w:r>
      <w:proofErr w:type="spellStart"/>
      <w:r w:rsidRPr="00BF20A5">
        <w:t>popr</w:t>
      </w:r>
      <w:proofErr w:type="spellEnd"/>
      <w:r w:rsidRPr="00BF20A5">
        <w:t xml:space="preserve">., 39/13 – </w:t>
      </w:r>
      <w:proofErr w:type="spellStart"/>
      <w:r w:rsidRPr="00BF20A5">
        <w:t>odl</w:t>
      </w:r>
      <w:proofErr w:type="spellEnd"/>
      <w:r w:rsidRPr="00BF20A5">
        <w:t xml:space="preserve">. US, 3/14 in 21/16) </w:t>
      </w:r>
    </w:p>
    <w:p w14:paraId="2EC32E90" w14:textId="77777777" w:rsidR="00BF20A5" w:rsidRPr="00BF20A5" w:rsidRDefault="00BF20A5" w:rsidP="00BF20A5">
      <w:pPr>
        <w:jc w:val="both"/>
      </w:pPr>
      <w:r w:rsidRPr="00BF20A5">
        <w:t xml:space="preserve">Uredba o posebnih varstvenih območjih (območjih Natura 2000) določa posebna varstvena območja (območja Nature 2000) in varstvene cilje na njih ter varstvene usmeritve za ohranitev ali doseganje ugodnega stanja prostoživečih rastlinskih in živalskih vrst, njihovih habitatov ter habitatnih tipov, katerih ohranjanje je v interesu Evropske unije, in druga pravila ravnanja za ohranjanje teh območij. </w:t>
      </w:r>
    </w:p>
    <w:p w14:paraId="10DE1BC3" w14:textId="77777777" w:rsidR="00BF20A5" w:rsidRPr="00BF20A5" w:rsidRDefault="00BF20A5" w:rsidP="00BF20A5">
      <w:pPr>
        <w:spacing w:after="200" w:line="240" w:lineRule="auto"/>
        <w:rPr>
          <w:b/>
          <w:i/>
          <w:color w:val="44546A"/>
          <w:sz w:val="18"/>
          <w:szCs w:val="18"/>
        </w:rPr>
      </w:pPr>
      <w:r w:rsidRPr="00BF20A5">
        <w:rPr>
          <w:i/>
          <w:color w:val="44546A"/>
          <w:sz w:val="18"/>
          <w:szCs w:val="18"/>
        </w:rPr>
        <w:t>Tabela 1: Območja Natura 2000 v Sloveniji, na katerih se varuje rjavega medveda in njegove habitate</w:t>
      </w:r>
    </w:p>
    <w:tbl>
      <w:tblPr>
        <w:tblW w:w="759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23"/>
        <w:gridCol w:w="3969"/>
      </w:tblGrid>
      <w:tr w:rsidR="00BF20A5" w:rsidRPr="00BF20A5" w14:paraId="658451A6" w14:textId="77777777" w:rsidTr="00561F64">
        <w:trPr>
          <w:trHeight w:val="178"/>
        </w:trPr>
        <w:tc>
          <w:tcPr>
            <w:tcW w:w="3623" w:type="dxa"/>
            <w:vAlign w:val="center"/>
          </w:tcPr>
          <w:p w14:paraId="33DBCC53" w14:textId="77777777" w:rsidR="00BF20A5" w:rsidRPr="00BF20A5" w:rsidRDefault="00BF20A5" w:rsidP="00561F64">
            <w:pPr>
              <w:spacing w:after="0" w:line="240" w:lineRule="auto"/>
              <w:rPr>
                <w:b/>
              </w:rPr>
            </w:pPr>
            <w:r w:rsidRPr="00BF20A5">
              <w:rPr>
                <w:b/>
              </w:rPr>
              <w:t>Številka območja</w:t>
            </w:r>
          </w:p>
        </w:tc>
        <w:tc>
          <w:tcPr>
            <w:tcW w:w="3969" w:type="dxa"/>
            <w:vAlign w:val="center"/>
          </w:tcPr>
          <w:p w14:paraId="123A66BE" w14:textId="77777777" w:rsidR="00BF20A5" w:rsidRPr="00BF20A5" w:rsidRDefault="00BF20A5" w:rsidP="00561F64">
            <w:pPr>
              <w:spacing w:after="0"/>
              <w:rPr>
                <w:b/>
              </w:rPr>
            </w:pPr>
            <w:r w:rsidRPr="00BF20A5">
              <w:rPr>
                <w:b/>
              </w:rPr>
              <w:t>Ime območja</w:t>
            </w:r>
          </w:p>
        </w:tc>
      </w:tr>
      <w:tr w:rsidR="00BF20A5" w:rsidRPr="00BF20A5" w14:paraId="52132EC1" w14:textId="77777777" w:rsidTr="00561F64">
        <w:trPr>
          <w:trHeight w:val="103"/>
        </w:trPr>
        <w:tc>
          <w:tcPr>
            <w:tcW w:w="3623" w:type="dxa"/>
          </w:tcPr>
          <w:p w14:paraId="203D4A36" w14:textId="77777777" w:rsidR="00BF20A5" w:rsidRPr="00BF20A5" w:rsidRDefault="00BF20A5" w:rsidP="00561F64">
            <w:pPr>
              <w:spacing w:after="0"/>
            </w:pPr>
            <w:r w:rsidRPr="00BF20A5">
              <w:t>SI3000188</w:t>
            </w:r>
          </w:p>
        </w:tc>
        <w:tc>
          <w:tcPr>
            <w:tcW w:w="3969" w:type="dxa"/>
          </w:tcPr>
          <w:p w14:paraId="6A54CB96" w14:textId="77777777" w:rsidR="00BF20A5" w:rsidRPr="00BF20A5" w:rsidRDefault="00BF20A5" w:rsidP="00561F64">
            <w:pPr>
              <w:spacing w:after="0"/>
            </w:pPr>
            <w:r w:rsidRPr="00BF20A5">
              <w:t>Ajdovska planota</w:t>
            </w:r>
          </w:p>
        </w:tc>
      </w:tr>
      <w:tr w:rsidR="00BF20A5" w:rsidRPr="00BF20A5" w14:paraId="79D0AE78" w14:textId="77777777" w:rsidTr="00561F64">
        <w:tc>
          <w:tcPr>
            <w:tcW w:w="3623" w:type="dxa"/>
            <w:vAlign w:val="center"/>
          </w:tcPr>
          <w:p w14:paraId="44F58638" w14:textId="77777777" w:rsidR="00BF20A5" w:rsidRPr="00BF20A5" w:rsidRDefault="00BF20A5" w:rsidP="00561F64">
            <w:pPr>
              <w:spacing w:after="0"/>
            </w:pPr>
            <w:r w:rsidRPr="00BF20A5">
              <w:t>SI3000231</w:t>
            </w:r>
          </w:p>
        </w:tc>
        <w:tc>
          <w:tcPr>
            <w:tcW w:w="3969" w:type="dxa"/>
            <w:vAlign w:val="center"/>
          </w:tcPr>
          <w:p w14:paraId="1A2ADF99" w14:textId="77777777" w:rsidR="00BF20A5" w:rsidRPr="00BF20A5" w:rsidRDefault="00BF20A5" w:rsidP="00561F64">
            <w:pPr>
              <w:spacing w:after="0"/>
            </w:pPr>
            <w:r w:rsidRPr="00BF20A5">
              <w:t>Javorniki – Snežnik</w:t>
            </w:r>
          </w:p>
        </w:tc>
      </w:tr>
      <w:tr w:rsidR="00BF20A5" w:rsidRPr="00BF20A5" w14:paraId="6E3B93F2" w14:textId="77777777" w:rsidTr="00561F64">
        <w:tc>
          <w:tcPr>
            <w:tcW w:w="3623" w:type="dxa"/>
            <w:vAlign w:val="center"/>
          </w:tcPr>
          <w:p w14:paraId="55C23325" w14:textId="77777777" w:rsidR="00BF20A5" w:rsidRPr="00BF20A5" w:rsidRDefault="00BF20A5" w:rsidP="00561F64">
            <w:pPr>
              <w:spacing w:after="0"/>
            </w:pPr>
            <w:r w:rsidRPr="00BF20A5">
              <w:t>SI3000232</w:t>
            </w:r>
          </w:p>
        </w:tc>
        <w:tc>
          <w:tcPr>
            <w:tcW w:w="3969" w:type="dxa"/>
            <w:vAlign w:val="center"/>
          </w:tcPr>
          <w:p w14:paraId="1630EE88" w14:textId="77777777" w:rsidR="00BF20A5" w:rsidRPr="00BF20A5" w:rsidRDefault="00BF20A5" w:rsidP="00561F64">
            <w:pPr>
              <w:spacing w:after="0"/>
            </w:pPr>
            <w:r w:rsidRPr="00BF20A5">
              <w:t>Notranjski trikotnik</w:t>
            </w:r>
          </w:p>
        </w:tc>
      </w:tr>
      <w:tr w:rsidR="00BF20A5" w:rsidRPr="00BF20A5" w14:paraId="21324A7F" w14:textId="77777777" w:rsidTr="00561F64">
        <w:tc>
          <w:tcPr>
            <w:tcW w:w="3623" w:type="dxa"/>
            <w:vAlign w:val="center"/>
          </w:tcPr>
          <w:p w14:paraId="7EA7A21F" w14:textId="77777777" w:rsidR="00BF20A5" w:rsidRPr="00BF20A5" w:rsidRDefault="00BF20A5" w:rsidP="00561F64">
            <w:pPr>
              <w:spacing w:after="0"/>
            </w:pPr>
            <w:r w:rsidRPr="00BF20A5">
              <w:t>SI3000253</w:t>
            </w:r>
          </w:p>
        </w:tc>
        <w:tc>
          <w:tcPr>
            <w:tcW w:w="3969" w:type="dxa"/>
            <w:vAlign w:val="center"/>
          </w:tcPr>
          <w:p w14:paraId="00037F2B" w14:textId="77777777" w:rsidR="00BF20A5" w:rsidRPr="00BF20A5" w:rsidRDefault="00BF20A5" w:rsidP="00561F64">
            <w:pPr>
              <w:spacing w:after="0"/>
            </w:pPr>
            <w:r w:rsidRPr="00BF20A5">
              <w:t>Julijske Alpe</w:t>
            </w:r>
          </w:p>
        </w:tc>
      </w:tr>
      <w:tr w:rsidR="00BF20A5" w:rsidRPr="00BF20A5" w14:paraId="48B38AB7" w14:textId="77777777" w:rsidTr="00561F64">
        <w:tc>
          <w:tcPr>
            <w:tcW w:w="3623" w:type="dxa"/>
            <w:vAlign w:val="center"/>
          </w:tcPr>
          <w:p w14:paraId="2160B49E" w14:textId="77777777" w:rsidR="00BF20A5" w:rsidRPr="00BF20A5" w:rsidRDefault="00BF20A5" w:rsidP="00561F64">
            <w:pPr>
              <w:spacing w:after="0"/>
            </w:pPr>
            <w:r w:rsidRPr="00BF20A5">
              <w:t>SI3000255</w:t>
            </w:r>
          </w:p>
        </w:tc>
        <w:tc>
          <w:tcPr>
            <w:tcW w:w="3969" w:type="dxa"/>
            <w:vAlign w:val="center"/>
          </w:tcPr>
          <w:p w14:paraId="15FDE7D5" w14:textId="77777777" w:rsidR="00BF20A5" w:rsidRPr="00BF20A5" w:rsidRDefault="00BF20A5" w:rsidP="00561F64">
            <w:pPr>
              <w:spacing w:after="0"/>
            </w:pPr>
            <w:r w:rsidRPr="00BF20A5">
              <w:t>Trnovski gozd – Nanos</w:t>
            </w:r>
          </w:p>
        </w:tc>
      </w:tr>
      <w:tr w:rsidR="00BF20A5" w:rsidRPr="00BF20A5" w14:paraId="4ECF2F46" w14:textId="77777777" w:rsidTr="00561F64">
        <w:tc>
          <w:tcPr>
            <w:tcW w:w="3623" w:type="dxa"/>
            <w:vAlign w:val="center"/>
          </w:tcPr>
          <w:p w14:paraId="2ADD76BF" w14:textId="77777777" w:rsidR="00BF20A5" w:rsidRPr="00BF20A5" w:rsidRDefault="00BF20A5" w:rsidP="00561F64">
            <w:pPr>
              <w:spacing w:after="0"/>
            </w:pPr>
            <w:r w:rsidRPr="00BF20A5">
              <w:t>SI3000256</w:t>
            </w:r>
          </w:p>
        </w:tc>
        <w:tc>
          <w:tcPr>
            <w:tcW w:w="3969" w:type="dxa"/>
            <w:vAlign w:val="center"/>
          </w:tcPr>
          <w:p w14:paraId="0D213A88" w14:textId="77777777" w:rsidR="00BF20A5" w:rsidRPr="00BF20A5" w:rsidRDefault="00BF20A5" w:rsidP="00561F64">
            <w:pPr>
              <w:spacing w:after="0"/>
            </w:pPr>
            <w:r w:rsidRPr="00BF20A5">
              <w:t xml:space="preserve">Krimsko hribovje - </w:t>
            </w:r>
            <w:proofErr w:type="spellStart"/>
            <w:r w:rsidRPr="00BF20A5">
              <w:t>Menišija</w:t>
            </w:r>
            <w:proofErr w:type="spellEnd"/>
          </w:p>
        </w:tc>
      </w:tr>
      <w:tr w:rsidR="00BF20A5" w:rsidRPr="00BF20A5" w14:paraId="4C42A4CC" w14:textId="77777777" w:rsidTr="00561F64">
        <w:tc>
          <w:tcPr>
            <w:tcW w:w="3623" w:type="dxa"/>
            <w:vAlign w:val="center"/>
          </w:tcPr>
          <w:p w14:paraId="7D556F49" w14:textId="77777777" w:rsidR="00BF20A5" w:rsidRPr="00BF20A5" w:rsidRDefault="00BF20A5" w:rsidP="00561F64">
            <w:pPr>
              <w:spacing w:after="0"/>
            </w:pPr>
            <w:r w:rsidRPr="00BF20A5">
              <w:t>SI3000263</w:t>
            </w:r>
          </w:p>
        </w:tc>
        <w:tc>
          <w:tcPr>
            <w:tcW w:w="3969" w:type="dxa"/>
            <w:vAlign w:val="center"/>
          </w:tcPr>
          <w:p w14:paraId="519B4213" w14:textId="77777777" w:rsidR="00BF20A5" w:rsidRPr="00BF20A5" w:rsidRDefault="00BF20A5" w:rsidP="00561F64">
            <w:pPr>
              <w:spacing w:after="0"/>
            </w:pPr>
            <w:r w:rsidRPr="00BF20A5">
              <w:t>Kočevsko</w:t>
            </w:r>
          </w:p>
        </w:tc>
      </w:tr>
      <w:tr w:rsidR="00BF20A5" w:rsidRPr="00BF20A5" w14:paraId="556FD5D1" w14:textId="77777777" w:rsidTr="00561F64">
        <w:tc>
          <w:tcPr>
            <w:tcW w:w="3623" w:type="dxa"/>
            <w:vAlign w:val="center"/>
          </w:tcPr>
          <w:p w14:paraId="33B91468" w14:textId="77777777" w:rsidR="00BF20A5" w:rsidRPr="00BF20A5" w:rsidRDefault="00BF20A5" w:rsidP="00561F64">
            <w:pPr>
              <w:spacing w:after="0"/>
            </w:pPr>
            <w:r w:rsidRPr="00BF20A5">
              <w:t>SI3000267</w:t>
            </w:r>
          </w:p>
        </w:tc>
        <w:tc>
          <w:tcPr>
            <w:tcW w:w="3969" w:type="dxa"/>
            <w:vAlign w:val="center"/>
          </w:tcPr>
          <w:p w14:paraId="5E509BA4" w14:textId="77777777" w:rsidR="00BF20A5" w:rsidRPr="00BF20A5" w:rsidRDefault="00BF20A5" w:rsidP="00561F64">
            <w:pPr>
              <w:spacing w:after="0"/>
            </w:pPr>
            <w:r w:rsidRPr="00BF20A5">
              <w:t xml:space="preserve">Gorjanci – </w:t>
            </w:r>
            <w:proofErr w:type="spellStart"/>
            <w:r w:rsidRPr="00BF20A5">
              <w:t>Radoha</w:t>
            </w:r>
            <w:proofErr w:type="spellEnd"/>
          </w:p>
        </w:tc>
      </w:tr>
    </w:tbl>
    <w:p w14:paraId="3E6A9AB4" w14:textId="77777777" w:rsidR="00BF20A5" w:rsidRPr="00BF20A5" w:rsidRDefault="00BF20A5" w:rsidP="00BF20A5">
      <w:pPr>
        <w:jc w:val="both"/>
      </w:pPr>
    </w:p>
    <w:p w14:paraId="1ABDB4D3" w14:textId="77777777" w:rsidR="00BF20A5" w:rsidRPr="00BF20A5" w:rsidRDefault="00BF20A5" w:rsidP="00BF20A5">
      <w:pPr>
        <w:jc w:val="both"/>
      </w:pPr>
      <w:r w:rsidRPr="00BF20A5">
        <w:t xml:space="preserve">Program upravljanja območij Natura 2000 za obdobje od leta 2015 do 2020 je bil sprejet 9. aprila 2015. V njem so opredeljena območja Natura 2000, na katerih se v Sloveniji varuje </w:t>
      </w:r>
      <w:r w:rsidRPr="00BF20A5">
        <w:lastRenderedPageBreak/>
        <w:t>rjavega medveda in njegove habitate ter ukrepi za ohranjanje rjavega medveda in njegovega življenjskega prostora.</w:t>
      </w:r>
    </w:p>
    <w:p w14:paraId="7ACEB66D" w14:textId="77777777" w:rsidR="00BF20A5" w:rsidRPr="00BF20A5" w:rsidRDefault="00BF20A5" w:rsidP="00BF20A5">
      <w:pPr>
        <w:spacing w:before="120"/>
        <w:jc w:val="both"/>
      </w:pPr>
      <w:r w:rsidRPr="00BF20A5">
        <w:rPr>
          <w:b/>
        </w:rPr>
        <w:t xml:space="preserve">Zakon o gozdovih </w:t>
      </w:r>
      <w:r w:rsidRPr="00BF20A5">
        <w:t xml:space="preserve">(Uradni list RS, št. 30/93, </w:t>
      </w:r>
      <w:hyperlink r:id="rId21">
        <w:r w:rsidRPr="00BF20A5">
          <w:t>56/99</w:t>
        </w:r>
      </w:hyperlink>
      <w:r w:rsidRPr="00BF20A5">
        <w:t xml:space="preserve"> – ZON, </w:t>
      </w:r>
      <w:hyperlink r:id="rId22">
        <w:r w:rsidRPr="00BF20A5">
          <w:t>67/02</w:t>
        </w:r>
      </w:hyperlink>
      <w:r w:rsidRPr="00BF20A5">
        <w:t xml:space="preserve">, </w:t>
      </w:r>
      <w:hyperlink r:id="rId23">
        <w:r w:rsidRPr="00BF20A5">
          <w:t>110/02</w:t>
        </w:r>
      </w:hyperlink>
      <w:r w:rsidRPr="00BF20A5">
        <w:t xml:space="preserve"> – ZGO-1, </w:t>
      </w:r>
      <w:hyperlink r:id="rId24">
        <w:r w:rsidRPr="00BF20A5">
          <w:t>115/06</w:t>
        </w:r>
      </w:hyperlink>
      <w:r w:rsidRPr="00BF20A5">
        <w:t xml:space="preserve"> – ORZG40, </w:t>
      </w:r>
      <w:hyperlink r:id="rId25">
        <w:r w:rsidRPr="00BF20A5">
          <w:t>110/07</w:t>
        </w:r>
      </w:hyperlink>
      <w:r w:rsidRPr="00BF20A5">
        <w:t xml:space="preserve">, </w:t>
      </w:r>
      <w:hyperlink r:id="rId26">
        <w:r w:rsidRPr="00BF20A5">
          <w:t>106/10</w:t>
        </w:r>
      </w:hyperlink>
      <w:r w:rsidRPr="00BF20A5">
        <w:t xml:space="preserve">, </w:t>
      </w:r>
      <w:hyperlink r:id="rId27">
        <w:r w:rsidRPr="00BF20A5">
          <w:t>63/13</w:t>
        </w:r>
      </w:hyperlink>
      <w:r w:rsidRPr="00BF20A5">
        <w:t xml:space="preserve">, </w:t>
      </w:r>
      <w:hyperlink r:id="rId28">
        <w:r w:rsidRPr="00BF20A5">
          <w:t>101/13</w:t>
        </w:r>
      </w:hyperlink>
      <w:r w:rsidRPr="00BF20A5">
        <w:t xml:space="preserve"> – </w:t>
      </w:r>
      <w:proofErr w:type="spellStart"/>
      <w:r w:rsidRPr="00BF20A5">
        <w:t>ZDavNepr</w:t>
      </w:r>
      <w:proofErr w:type="spellEnd"/>
      <w:r w:rsidRPr="00BF20A5">
        <w:t xml:space="preserve">, </w:t>
      </w:r>
      <w:hyperlink r:id="rId29">
        <w:r w:rsidRPr="00BF20A5">
          <w:t>17/14</w:t>
        </w:r>
      </w:hyperlink>
      <w:r w:rsidRPr="00BF20A5">
        <w:t xml:space="preserve">, </w:t>
      </w:r>
      <w:hyperlink r:id="rId30">
        <w:r w:rsidRPr="00BF20A5">
          <w:t>24/15</w:t>
        </w:r>
      </w:hyperlink>
      <w:r w:rsidRPr="00BF20A5">
        <w:t xml:space="preserve">, </w:t>
      </w:r>
      <w:hyperlink r:id="rId31">
        <w:r w:rsidRPr="00BF20A5">
          <w:t>9/16</w:t>
        </w:r>
      </w:hyperlink>
      <w:r w:rsidRPr="00BF20A5">
        <w:t xml:space="preserve"> – ZGGLRS in </w:t>
      </w:r>
      <w:hyperlink r:id="rId32">
        <w:r w:rsidRPr="00BF20A5">
          <w:t>77/16</w:t>
        </w:r>
      </w:hyperlink>
      <w:r w:rsidRPr="00BF20A5">
        <w:t xml:space="preserve">); v nadaljnjem besedilu: ZG) </w:t>
      </w:r>
    </w:p>
    <w:p w14:paraId="67396124" w14:textId="77777777" w:rsidR="00BF20A5" w:rsidRPr="00BF20A5" w:rsidRDefault="00BF20A5" w:rsidP="00BF20A5">
      <w:pPr>
        <w:jc w:val="both"/>
      </w:pPr>
      <w:r w:rsidRPr="00BF20A5">
        <w:t>ZG ureja varstvo, gojenje, izkoriščanje in rabo gozdov ter razpolaganje z njimi kot naravnim bogastvom s ciljem, da se zagotovi trajno in optimalno delovanje gozdov kot ekosistema ter uresničevanje njihovih funkcij. V gozdnogospodarskih načrtih se določajo tudi potrebni ukrepi za ohranitev ugodnega stanja posebnih varstvenih območij, določenih po predpisih, ki urejajo ohranjanje narave.</w:t>
      </w:r>
    </w:p>
    <w:p w14:paraId="1F509180" w14:textId="77777777" w:rsidR="00BF20A5" w:rsidRPr="00BF20A5" w:rsidRDefault="00BF20A5" w:rsidP="00BF20A5">
      <w:pPr>
        <w:jc w:val="both"/>
      </w:pPr>
      <w:r w:rsidRPr="00BF20A5">
        <w:rPr>
          <w:b/>
        </w:rPr>
        <w:t xml:space="preserve">Zakon o divjadi in lovstvu </w:t>
      </w:r>
      <w:r w:rsidRPr="00BF20A5">
        <w:t xml:space="preserve">(Uradni list RS, št. 16/04, </w:t>
      </w:r>
      <w:hyperlink r:id="rId33">
        <w:r w:rsidRPr="00BF20A5">
          <w:t>120/06</w:t>
        </w:r>
      </w:hyperlink>
      <w:r w:rsidRPr="00BF20A5">
        <w:t xml:space="preserve"> – </w:t>
      </w:r>
      <w:proofErr w:type="spellStart"/>
      <w:r w:rsidRPr="00BF20A5">
        <w:t>odl</w:t>
      </w:r>
      <w:proofErr w:type="spellEnd"/>
      <w:r w:rsidRPr="00BF20A5">
        <w:t xml:space="preserve">. US, </w:t>
      </w:r>
      <w:hyperlink r:id="rId34">
        <w:r w:rsidRPr="00BF20A5">
          <w:t>17/08</w:t>
        </w:r>
      </w:hyperlink>
      <w:r w:rsidRPr="00BF20A5">
        <w:t xml:space="preserve"> in </w:t>
      </w:r>
      <w:hyperlink r:id="rId35">
        <w:r w:rsidRPr="00BF20A5">
          <w:t>46/14</w:t>
        </w:r>
      </w:hyperlink>
      <w:r w:rsidRPr="00BF20A5">
        <w:t xml:space="preserve"> – ZON-C; v nadaljnjem besedilu: ZDLov-1)</w:t>
      </w:r>
    </w:p>
    <w:p w14:paraId="70EA92CB" w14:textId="49E4FBC3" w:rsidR="00BF20A5" w:rsidRPr="00BF20A5" w:rsidRDefault="00BF20A5" w:rsidP="00BF20A5">
      <w:pPr>
        <w:jc w:val="both"/>
      </w:pPr>
      <w:r w:rsidRPr="00BF20A5">
        <w:t>ZDLov-1 Zavodu za gozdove Slovenije (v nadaljnjem besedilu: ZGS) nalaga izvajanje ukrepov za zagotovitev sožitja vseh zavarovanih vrst velikih zveri (tudi rjavega medveda) s človekom v skladu s sprejetimi strategijami in akcijskimi načrti s področja varstva zavarovanih vrst. Poleg tega mora ZGS opraviti ogled in meritve vseh iz narave odvzetih osebkov velikih zveri. V postopku uveljavlja</w:t>
      </w:r>
      <w:r w:rsidR="00890735">
        <w:t>nja odškodninskih zahtevkov se</w:t>
      </w:r>
      <w:r w:rsidRPr="00BF20A5">
        <w:t xml:space="preserve"> uporabljajo </w:t>
      </w:r>
      <w:r w:rsidR="00890735" w:rsidRPr="00123FDE">
        <w:t xml:space="preserve">roki in postopki, ki </w:t>
      </w:r>
      <w:r w:rsidR="00890735">
        <w:t>so</w:t>
      </w:r>
      <w:r w:rsidR="00890735" w:rsidRPr="00123FDE">
        <w:t xml:space="preserve"> predpisan</w:t>
      </w:r>
      <w:r w:rsidR="00890735">
        <w:t>i</w:t>
      </w:r>
      <w:r w:rsidR="00890735" w:rsidRPr="00123FDE">
        <w:t xml:space="preserve"> z </w:t>
      </w:r>
      <w:r w:rsidR="00890735" w:rsidRPr="00BF20A5">
        <w:t>ZDLov-1</w:t>
      </w:r>
      <w:r w:rsidRPr="00BF20A5">
        <w:t>.</w:t>
      </w:r>
    </w:p>
    <w:p w14:paraId="720E77E5" w14:textId="77777777" w:rsidR="00BF20A5" w:rsidRPr="00BF20A5" w:rsidRDefault="00BF20A5" w:rsidP="00BF20A5">
      <w:pPr>
        <w:jc w:val="both"/>
      </w:pPr>
      <w:r w:rsidRPr="00BF20A5">
        <w:rPr>
          <w:b/>
        </w:rPr>
        <w:t>Zakon o varstvu okolja</w:t>
      </w:r>
      <w:r w:rsidRPr="00BF20A5">
        <w:t xml:space="preserve"> (Uradni list RS, št. </w:t>
      </w:r>
      <w:hyperlink r:id="rId36">
        <w:r w:rsidRPr="00BF20A5">
          <w:t>39/06</w:t>
        </w:r>
      </w:hyperlink>
      <w:r w:rsidRPr="00BF20A5">
        <w:t xml:space="preserve"> – uradno prečiščeno besedilo, </w:t>
      </w:r>
      <w:hyperlink r:id="rId37">
        <w:r w:rsidRPr="00BF20A5">
          <w:t>49/06</w:t>
        </w:r>
      </w:hyperlink>
      <w:r w:rsidRPr="00BF20A5">
        <w:t xml:space="preserve"> – ZMetD, </w:t>
      </w:r>
      <w:hyperlink r:id="rId38">
        <w:r w:rsidRPr="00BF20A5">
          <w:t>66/06</w:t>
        </w:r>
      </w:hyperlink>
      <w:r w:rsidRPr="00BF20A5">
        <w:t xml:space="preserve"> – </w:t>
      </w:r>
      <w:proofErr w:type="spellStart"/>
      <w:r w:rsidRPr="00BF20A5">
        <w:t>odl</w:t>
      </w:r>
      <w:proofErr w:type="spellEnd"/>
      <w:r w:rsidRPr="00BF20A5">
        <w:t xml:space="preserve">. US, </w:t>
      </w:r>
      <w:hyperlink r:id="rId39">
        <w:r w:rsidRPr="00BF20A5">
          <w:t>33/07</w:t>
        </w:r>
      </w:hyperlink>
      <w:r w:rsidRPr="00BF20A5">
        <w:t xml:space="preserve"> – ZPNačrt, </w:t>
      </w:r>
      <w:hyperlink r:id="rId40">
        <w:r w:rsidRPr="00BF20A5">
          <w:t>57/08</w:t>
        </w:r>
      </w:hyperlink>
      <w:r w:rsidRPr="00BF20A5">
        <w:t xml:space="preserve"> – ZFO-1A, </w:t>
      </w:r>
      <w:hyperlink r:id="rId41">
        <w:r w:rsidRPr="00BF20A5">
          <w:t>70/08</w:t>
        </w:r>
      </w:hyperlink>
      <w:r w:rsidRPr="00BF20A5">
        <w:t xml:space="preserve">, </w:t>
      </w:r>
      <w:hyperlink r:id="rId42">
        <w:r w:rsidRPr="00BF20A5">
          <w:t>108/09</w:t>
        </w:r>
      </w:hyperlink>
      <w:r w:rsidRPr="00BF20A5">
        <w:t xml:space="preserve">, </w:t>
      </w:r>
      <w:hyperlink r:id="rId43">
        <w:r w:rsidRPr="00BF20A5">
          <w:t>108/09</w:t>
        </w:r>
      </w:hyperlink>
      <w:r w:rsidRPr="00BF20A5">
        <w:t xml:space="preserve"> – ZPNačrt-A, </w:t>
      </w:r>
      <w:hyperlink r:id="rId44">
        <w:r w:rsidRPr="00BF20A5">
          <w:t>48/12</w:t>
        </w:r>
      </w:hyperlink>
      <w:r w:rsidRPr="00BF20A5">
        <w:t xml:space="preserve">, </w:t>
      </w:r>
      <w:hyperlink r:id="rId45">
        <w:r w:rsidRPr="00BF20A5">
          <w:t>57/12</w:t>
        </w:r>
      </w:hyperlink>
      <w:r w:rsidRPr="00BF20A5">
        <w:t xml:space="preserve">, </w:t>
      </w:r>
      <w:hyperlink r:id="rId46">
        <w:r w:rsidRPr="00BF20A5">
          <w:t>92/13</w:t>
        </w:r>
      </w:hyperlink>
      <w:r w:rsidRPr="00BF20A5">
        <w:t xml:space="preserve">, </w:t>
      </w:r>
      <w:hyperlink r:id="rId47">
        <w:r w:rsidRPr="00BF20A5">
          <w:t>56/15</w:t>
        </w:r>
      </w:hyperlink>
      <w:r w:rsidRPr="00BF20A5">
        <w:t xml:space="preserve">, </w:t>
      </w:r>
      <w:hyperlink r:id="rId48">
        <w:r w:rsidRPr="00BF20A5">
          <w:t>102/15</w:t>
        </w:r>
      </w:hyperlink>
      <w:r w:rsidRPr="00BF20A5">
        <w:t xml:space="preserve">, </w:t>
      </w:r>
      <w:hyperlink r:id="rId49">
        <w:r w:rsidRPr="00BF20A5">
          <w:t>30/16</w:t>
        </w:r>
      </w:hyperlink>
      <w:r w:rsidRPr="00BF20A5">
        <w:t xml:space="preserve"> in </w:t>
      </w:r>
      <w:hyperlink r:id="rId50">
        <w:r w:rsidRPr="00BF20A5">
          <w:t>61/17</w:t>
        </w:r>
      </w:hyperlink>
      <w:r w:rsidRPr="00BF20A5">
        <w:t xml:space="preserve"> – GZ)  </w:t>
      </w:r>
    </w:p>
    <w:p w14:paraId="301A79AA" w14:textId="77777777" w:rsidR="00BF20A5" w:rsidRPr="00BF20A5" w:rsidRDefault="00BF20A5" w:rsidP="00BF20A5">
      <w:pPr>
        <w:jc w:val="both"/>
      </w:pPr>
      <w:r w:rsidRPr="00BF20A5">
        <w:t xml:space="preserve">Po Zakonu o varstvu okolja je </w:t>
      </w:r>
      <w:proofErr w:type="spellStart"/>
      <w:r w:rsidRPr="00BF20A5">
        <w:t>okoljska</w:t>
      </w:r>
      <w:proofErr w:type="spellEnd"/>
      <w:r w:rsidRPr="00BF20A5">
        <w:t xml:space="preserve"> škoda večja škoda, povzročena posebnim delom okolja. Po zakonu so posebni deli okolja vode, tla ter s predpisi o ohranjanju narave posebej določene mednarodno varovane in zavarovane prostoživeče rastlinske in živalske vrste, njihovi habitati in habitatni tipi, ki se prednostno ohranjajo v ugodnem stanju po predpisih o ohranjanju narave.</w:t>
      </w:r>
    </w:p>
    <w:p w14:paraId="02BA30C6" w14:textId="77777777" w:rsidR="00BF20A5" w:rsidRDefault="00BF20A5">
      <w:pPr>
        <w:rPr>
          <w:b/>
        </w:rPr>
      </w:pPr>
      <w:r>
        <w:rPr>
          <w:b/>
        </w:rPr>
        <w:br w:type="page"/>
      </w:r>
    </w:p>
    <w:p w14:paraId="3BEDD061" w14:textId="77777777" w:rsidR="00BF20A5" w:rsidRPr="00BF20A5" w:rsidRDefault="00BF20A5" w:rsidP="00BF20A5">
      <w:pPr>
        <w:jc w:val="both"/>
      </w:pPr>
      <w:r w:rsidRPr="00BF20A5">
        <w:rPr>
          <w:b/>
        </w:rPr>
        <w:lastRenderedPageBreak/>
        <w:t xml:space="preserve">Pravilnik o podrobnejših merilih za ugotavljanje </w:t>
      </w:r>
      <w:proofErr w:type="spellStart"/>
      <w:r w:rsidRPr="00BF20A5">
        <w:rPr>
          <w:b/>
        </w:rPr>
        <w:t>okoljske</w:t>
      </w:r>
      <w:proofErr w:type="spellEnd"/>
      <w:r w:rsidRPr="00BF20A5">
        <w:rPr>
          <w:b/>
        </w:rPr>
        <w:t xml:space="preserve"> škode</w:t>
      </w:r>
      <w:r w:rsidRPr="00BF20A5">
        <w:t xml:space="preserve"> (Uradni list RS, št. 46/09) </w:t>
      </w:r>
    </w:p>
    <w:p w14:paraId="2D5FF8C7" w14:textId="77777777" w:rsidR="00BF20A5" w:rsidRPr="00BF20A5" w:rsidRDefault="00BF20A5" w:rsidP="00BF20A5">
      <w:pPr>
        <w:jc w:val="both"/>
      </w:pPr>
      <w:r w:rsidRPr="00BF20A5">
        <w:t xml:space="preserve">Pravilnik o podrobnejših merilih za ugotavljanje </w:t>
      </w:r>
      <w:proofErr w:type="spellStart"/>
      <w:r w:rsidRPr="00BF20A5">
        <w:t>okoljske</w:t>
      </w:r>
      <w:proofErr w:type="spellEnd"/>
      <w:r w:rsidRPr="00BF20A5">
        <w:t xml:space="preserve"> škode (Uradni list RS, št. 46/09) določa podrobnejša merila za ugotavljanje večjih škodljivih vplivov na doseganje ali ohranjanje ugodnega stanja določenih zavarovanih prostoživečih rastlinskih in živalskih vrst, njihovih habitatov in habitatnih tipov, ki se prednostno ohranjajo v ugodnem stanju, zaradi ugotavljanja </w:t>
      </w:r>
      <w:proofErr w:type="spellStart"/>
      <w:r w:rsidRPr="00BF20A5">
        <w:t>okoljske</w:t>
      </w:r>
      <w:proofErr w:type="spellEnd"/>
      <w:r w:rsidRPr="00BF20A5">
        <w:t xml:space="preserve"> škode.</w:t>
      </w:r>
    </w:p>
    <w:p w14:paraId="55D7A51C" w14:textId="77777777" w:rsidR="00BF20A5" w:rsidRPr="00BF20A5" w:rsidRDefault="00BF20A5" w:rsidP="00BF20A5">
      <w:pPr>
        <w:jc w:val="both"/>
      </w:pPr>
      <w:r w:rsidRPr="00BF20A5">
        <w:rPr>
          <w:b/>
        </w:rPr>
        <w:t>Kazenski zakonik</w:t>
      </w:r>
      <w:r w:rsidRPr="00BF20A5">
        <w:t xml:space="preserve"> (Uradni list RS, št. 50/12 – uradno prečiščeno besedilo, </w:t>
      </w:r>
      <w:hyperlink r:id="rId51">
        <w:r w:rsidRPr="00BF20A5">
          <w:t xml:space="preserve">6/16 – </w:t>
        </w:r>
        <w:proofErr w:type="spellStart"/>
        <w:r w:rsidRPr="00BF20A5">
          <w:t>popr</w:t>
        </w:r>
        <w:proofErr w:type="spellEnd"/>
        <w:r w:rsidRPr="00BF20A5">
          <w:t>.</w:t>
        </w:r>
      </w:hyperlink>
      <w:r w:rsidRPr="00BF20A5">
        <w:t xml:space="preserve">, </w:t>
      </w:r>
      <w:hyperlink r:id="rId52">
        <w:r w:rsidRPr="00BF20A5">
          <w:t>54/15</w:t>
        </w:r>
      </w:hyperlink>
      <w:r w:rsidRPr="00BF20A5">
        <w:t xml:space="preserve">, </w:t>
      </w:r>
      <w:hyperlink r:id="rId53">
        <w:r w:rsidRPr="00BF20A5">
          <w:t>38/16</w:t>
        </w:r>
      </w:hyperlink>
      <w:r w:rsidRPr="00BF20A5">
        <w:t xml:space="preserve"> in </w:t>
      </w:r>
      <w:hyperlink r:id="rId54">
        <w:r w:rsidRPr="00BF20A5">
          <w:t>27/17</w:t>
        </w:r>
      </w:hyperlink>
      <w:r w:rsidRPr="00BF20A5">
        <w:t>)</w:t>
      </w:r>
    </w:p>
    <w:p w14:paraId="4CE61390" w14:textId="77777777" w:rsidR="00BF20A5" w:rsidRPr="00BF20A5" w:rsidRDefault="00BF20A5" w:rsidP="00BF20A5">
      <w:pPr>
        <w:jc w:val="both"/>
      </w:pPr>
      <w:r w:rsidRPr="00BF20A5">
        <w:t>Kazenski zakonik je v slovenski pravni red prenesel določbe Direktive 2008/99/ES Evropskega parlamenta in Sveta z dne 19. novembra 2008 o kazenskopravnem varstvu okolja (UL L št. 328 z dne 6. decembra 2008, str. 28). Ta določa kazni za nezakonito ravnanje z zaščitenimi divjimi živalskimi in rastlinskimi vrstami.</w:t>
      </w:r>
    </w:p>
    <w:p w14:paraId="318966D6" w14:textId="77777777" w:rsidR="004D307C" w:rsidRDefault="004D307C">
      <w:pPr>
        <w:rPr>
          <w:b/>
          <w:sz w:val="32"/>
          <w:szCs w:val="32"/>
        </w:rPr>
      </w:pPr>
      <w:r>
        <w:br w:type="page"/>
      </w:r>
    </w:p>
    <w:p w14:paraId="7F3AEC51" w14:textId="77777777" w:rsidR="00316DE5" w:rsidRDefault="00DE3321" w:rsidP="00C86A2F">
      <w:pPr>
        <w:pStyle w:val="Naslov1"/>
        <w:ind w:left="284" w:hanging="284"/>
      </w:pPr>
      <w:bookmarkStart w:id="13" w:name="_Toc514187508"/>
      <w:r>
        <w:lastRenderedPageBreak/>
        <w:t>5</w:t>
      </w:r>
      <w:r w:rsidR="00634801">
        <w:t xml:space="preserve"> </w:t>
      </w:r>
      <w:r w:rsidRPr="00DE3321">
        <w:t>ANALIZA OGROŽENOSTI POPULACIJE RJAVEGA MEDVEDA IN NJEGOVEGA HABITATA</w:t>
      </w:r>
      <w:bookmarkEnd w:id="13"/>
    </w:p>
    <w:p w14:paraId="1288D1B2" w14:textId="437B20EF" w:rsidR="00686361" w:rsidRDefault="00DE3321" w:rsidP="009121C0">
      <w:pPr>
        <w:pStyle w:val="Naslov2"/>
      </w:pPr>
      <w:bookmarkStart w:id="14" w:name="_Toc514187509"/>
      <w:r>
        <w:t>5</w:t>
      </w:r>
      <w:r w:rsidR="00634801">
        <w:t xml:space="preserve">.1 </w:t>
      </w:r>
      <w:r w:rsidR="00686361">
        <w:t>Odnos človek – medved</w:t>
      </w:r>
      <w:bookmarkEnd w:id="14"/>
    </w:p>
    <w:p w14:paraId="25E14D4B" w14:textId="77777777" w:rsidR="00686361" w:rsidRDefault="00686361" w:rsidP="00686361">
      <w:pPr>
        <w:pStyle w:val="Navadensplet"/>
        <w:spacing w:before="0" w:beforeAutospacing="0" w:after="120" w:afterAutospacing="0" w:line="276" w:lineRule="auto"/>
        <w:jc w:val="both"/>
        <w:rPr>
          <w:rFonts w:ascii="Calibri" w:hAnsi="Calibri" w:cs="Calibri"/>
          <w:color w:val="000000"/>
          <w:shd w:val="clear" w:color="auto" w:fill="FFFFFF"/>
        </w:rPr>
      </w:pPr>
      <w:r>
        <w:rPr>
          <w:rFonts w:ascii="Calibri" w:hAnsi="Calibri" w:cs="Calibri"/>
          <w:color w:val="000000"/>
        </w:rPr>
        <w:t xml:space="preserve">Za dolgoročno ohranitev medveda na območju človekove poselitve in intenzivne rabe prostora je pomembna zlasti sprejemljivost (toleranca) ljudi, s katerimi si vrsta deli prostor. </w:t>
      </w:r>
      <w:r w:rsidR="00294AD1">
        <w:rPr>
          <w:rFonts w:ascii="Calibri" w:hAnsi="Calibri" w:cs="Calibri"/>
          <w:color w:val="000000"/>
          <w:shd w:val="clear" w:color="auto" w:fill="FFFFFF"/>
        </w:rPr>
        <w:t>Najpomembnejša</w:t>
      </w:r>
      <w:r>
        <w:rPr>
          <w:rFonts w:ascii="Calibri" w:hAnsi="Calibri" w:cs="Calibri"/>
          <w:color w:val="000000"/>
          <w:shd w:val="clear" w:color="auto" w:fill="FFFFFF"/>
        </w:rPr>
        <w:t xml:space="preserve"> </w:t>
      </w:r>
      <w:r w:rsidR="00294AD1">
        <w:rPr>
          <w:rFonts w:ascii="Calibri" w:hAnsi="Calibri" w:cs="Calibri"/>
          <w:color w:val="000000"/>
          <w:shd w:val="clear" w:color="auto" w:fill="FFFFFF"/>
        </w:rPr>
        <w:t>grožnja za</w:t>
      </w:r>
      <w:r>
        <w:rPr>
          <w:rFonts w:ascii="Calibri" w:hAnsi="Calibri" w:cs="Calibri"/>
          <w:color w:val="000000"/>
          <w:shd w:val="clear" w:color="auto" w:fill="FFFFFF"/>
        </w:rPr>
        <w:t xml:space="preserve"> medveda pri nas je zato padec sprejemljivosti medveda med ljudmi. Na sprejemljivost medveda med ljudmi ključno vplivata dva pojava, ki sta najpogostejša vzroka za nastanek konfliktov s to vrsto:</w:t>
      </w:r>
    </w:p>
    <w:p w14:paraId="4F5EEF7E" w14:textId="77777777" w:rsidR="00686361" w:rsidRPr="002C78EA" w:rsidRDefault="00686361" w:rsidP="00686361">
      <w:pPr>
        <w:pStyle w:val="Navadensplet"/>
        <w:numPr>
          <w:ilvl w:val="0"/>
          <w:numId w:val="19"/>
        </w:numPr>
        <w:spacing w:before="0" w:beforeAutospacing="0" w:after="120" w:afterAutospacing="0" w:line="276" w:lineRule="auto"/>
        <w:jc w:val="both"/>
      </w:pPr>
      <w:r>
        <w:rPr>
          <w:rFonts w:ascii="Calibri" w:hAnsi="Calibri" w:cs="Calibri"/>
          <w:color w:val="000000"/>
          <w:shd w:val="clear" w:color="auto" w:fill="FFFFFF"/>
        </w:rPr>
        <w:t xml:space="preserve">Prvi je človekov zgodovinski strah pred medvedom kot potencialno fizično nevarnostjo. Medved človeku dejansko lahko predstavlja fizično nevarnost, a se napadi dogajajo relativno redko (v povprečju v Sloveniji 1-2 primera letno). Strah se pri ljudeh pogosto pojavi že v situacijah, ko se medved med iskanjem hrane približa naseljem, na območjih, kjer je medved redkeje prisoten, pa že ob pojavu govoric o prisotnosti medveda. </w:t>
      </w:r>
    </w:p>
    <w:p w14:paraId="081685ED" w14:textId="77777777" w:rsidR="00686361" w:rsidRPr="003344EE" w:rsidRDefault="00686361" w:rsidP="00686361">
      <w:pPr>
        <w:pStyle w:val="Navadensplet"/>
        <w:numPr>
          <w:ilvl w:val="0"/>
          <w:numId w:val="19"/>
        </w:numPr>
        <w:spacing w:before="0" w:beforeAutospacing="0" w:after="120" w:afterAutospacing="0" w:line="276" w:lineRule="auto"/>
        <w:jc w:val="both"/>
      </w:pPr>
      <w:r>
        <w:rPr>
          <w:rFonts w:ascii="Calibri" w:hAnsi="Calibri" w:cs="Calibri"/>
          <w:color w:val="000000"/>
          <w:shd w:val="clear" w:color="auto" w:fill="FFFFFF"/>
        </w:rPr>
        <w:t xml:space="preserve">Drugi vzrok za nastajanje konfliktov pa so škodni dogodki in škoda, ki jo medved povzroča na človekovem premoženju. Medved se zaradi oportunističnega načina prehranjevanja pogosto znajde v konfliktu z rejci pašnih živali, čebelarji, lastniki sadovnjakov in drugimi uporabniki prostora, ki jim povzroča škodo na premoženju. Pogosto sta oba dejavnika v lokalnem okolju močno prepletena in </w:t>
      </w:r>
      <w:proofErr w:type="spellStart"/>
      <w:r>
        <w:rPr>
          <w:rFonts w:ascii="Calibri" w:hAnsi="Calibri" w:cs="Calibri"/>
          <w:color w:val="000000"/>
          <w:shd w:val="clear" w:color="auto" w:fill="FFFFFF"/>
        </w:rPr>
        <w:t>sinergično</w:t>
      </w:r>
      <w:proofErr w:type="spellEnd"/>
      <w:r>
        <w:rPr>
          <w:rFonts w:ascii="Calibri" w:hAnsi="Calibri" w:cs="Calibri"/>
          <w:color w:val="000000"/>
          <w:shd w:val="clear" w:color="auto" w:fill="FFFFFF"/>
        </w:rPr>
        <w:t xml:space="preserve"> vplivata na toleranco do prisotnosti medveda.</w:t>
      </w:r>
    </w:p>
    <w:p w14:paraId="631C7DB5" w14:textId="718E6743" w:rsidR="003344EE" w:rsidRDefault="003344EE" w:rsidP="007142A7">
      <w:pPr>
        <w:pStyle w:val="Navadensplet"/>
        <w:spacing w:before="0" w:beforeAutospacing="0" w:after="120" w:afterAutospacing="0" w:line="276" w:lineRule="auto"/>
        <w:jc w:val="both"/>
        <w:rPr>
          <w:rFonts w:ascii="Calibri" w:hAnsi="Calibri" w:cs="Calibri"/>
          <w:shd w:val="clear" w:color="auto" w:fill="FFFFFF"/>
        </w:rPr>
      </w:pPr>
      <w:r>
        <w:rPr>
          <w:rFonts w:ascii="Calibri" w:hAnsi="Calibri" w:cs="Calibri"/>
          <w:color w:val="000000"/>
          <w:shd w:val="clear" w:color="auto" w:fill="FFFFFF"/>
        </w:rPr>
        <w:t xml:space="preserve">Populacija medveda v Sloveniji se je v zadnjem desetletju povečala za </w:t>
      </w:r>
      <w:r w:rsidR="00166D27">
        <w:rPr>
          <w:rFonts w:ascii="Calibri" w:hAnsi="Calibri" w:cs="Calibri"/>
          <w:color w:val="000000"/>
        </w:rPr>
        <w:t>več kot 40 %, kljub temu pa se število konfliktnih dogodkov v tem času ni bistveno spremenilo. V splošnem je javnost v Sloveniji medvedu naklonjena</w:t>
      </w:r>
      <w:r w:rsidR="009E62AF">
        <w:rPr>
          <w:rFonts w:ascii="Calibri" w:hAnsi="Calibri" w:cs="Calibri"/>
          <w:color w:val="000000"/>
        </w:rPr>
        <w:t>,</w:t>
      </w:r>
      <w:r w:rsidR="00166D27">
        <w:rPr>
          <w:rFonts w:ascii="Calibri" w:hAnsi="Calibri" w:cs="Calibri"/>
          <w:color w:val="000000"/>
        </w:rPr>
        <w:t xml:space="preserve"> tako v urbanem okolju kot na podeželju. </w:t>
      </w:r>
      <w:r>
        <w:rPr>
          <w:rFonts w:ascii="Calibri" w:hAnsi="Calibri" w:cs="Calibri"/>
          <w:color w:val="000000"/>
          <w:shd w:val="clear" w:color="auto" w:fill="FFFFFF"/>
        </w:rPr>
        <w:t>Študija, izvedena leta 2016 na podlagi anket (</w:t>
      </w:r>
      <w:proofErr w:type="spellStart"/>
      <w:r>
        <w:rPr>
          <w:rFonts w:ascii="Calibri" w:hAnsi="Calibri" w:cs="Calibri"/>
          <w:color w:val="000000"/>
          <w:shd w:val="clear" w:color="auto" w:fill="FFFFFF"/>
        </w:rPr>
        <w:t>Majić</w:t>
      </w:r>
      <w:proofErr w:type="spellEnd"/>
      <w:r>
        <w:rPr>
          <w:rFonts w:ascii="Calibri" w:hAnsi="Calibri" w:cs="Calibri"/>
          <w:color w:val="000000"/>
          <w:shd w:val="clear" w:color="auto" w:fill="FFFFFF"/>
        </w:rPr>
        <w:t xml:space="preserve"> Skrbinšek A. in sod. 2016), je pokazala, da </w:t>
      </w:r>
      <w:r w:rsidR="009E62AF">
        <w:rPr>
          <w:rFonts w:ascii="Calibri" w:hAnsi="Calibri" w:cs="Calibri"/>
          <w:color w:val="000000"/>
          <w:shd w:val="clear" w:color="auto" w:fill="FFFFFF"/>
        </w:rPr>
        <w:t xml:space="preserve">so </w:t>
      </w:r>
      <w:r>
        <w:rPr>
          <w:rFonts w:ascii="Calibri" w:hAnsi="Calibri" w:cs="Calibri"/>
          <w:color w:val="000000"/>
          <w:shd w:val="clear" w:color="auto" w:fill="FFFFFF"/>
        </w:rPr>
        <w:t xml:space="preserve">prebivalci na območju Dinaridov </w:t>
      </w:r>
      <w:r w:rsidR="009E62AF">
        <w:rPr>
          <w:rFonts w:ascii="Calibri" w:hAnsi="Calibri" w:cs="Calibri"/>
          <w:color w:val="000000"/>
          <w:shd w:val="clear" w:color="auto" w:fill="FFFFFF"/>
        </w:rPr>
        <w:t xml:space="preserve">medvedu </w:t>
      </w:r>
      <w:r>
        <w:rPr>
          <w:rFonts w:ascii="Calibri" w:hAnsi="Calibri" w:cs="Calibri"/>
          <w:color w:val="000000"/>
          <w:shd w:val="clear" w:color="auto" w:fill="FFFFFF"/>
        </w:rPr>
        <w:t xml:space="preserve">večinoma </w:t>
      </w:r>
      <w:r w:rsidR="009E62AF">
        <w:rPr>
          <w:rFonts w:ascii="Calibri" w:hAnsi="Calibri" w:cs="Calibri"/>
          <w:color w:val="000000"/>
          <w:shd w:val="clear" w:color="auto" w:fill="FFFFFF"/>
        </w:rPr>
        <w:t xml:space="preserve">sicer naklonjeni, a </w:t>
      </w:r>
      <w:r>
        <w:rPr>
          <w:rFonts w:ascii="Calibri" w:hAnsi="Calibri" w:cs="Calibri"/>
          <w:color w:val="000000"/>
          <w:shd w:val="clear" w:color="auto" w:fill="FFFFFF"/>
        </w:rPr>
        <w:t xml:space="preserve">menijo, da je medvedov v Sloveniji preveč. Da je družbena nosilna kapaciteta </w:t>
      </w:r>
      <w:r w:rsidR="009E62AF">
        <w:rPr>
          <w:rFonts w:ascii="Calibri" w:hAnsi="Calibri" w:cs="Calibri"/>
          <w:color w:val="000000"/>
          <w:shd w:val="clear" w:color="auto" w:fill="FFFFFF"/>
        </w:rPr>
        <w:t>na območju Dinaridov dosežena/</w:t>
      </w:r>
      <w:r>
        <w:rPr>
          <w:rFonts w:ascii="Calibri" w:hAnsi="Calibri" w:cs="Calibri"/>
          <w:color w:val="000000"/>
          <w:shd w:val="clear" w:color="auto" w:fill="FFFFFF"/>
        </w:rPr>
        <w:t>presežena</w:t>
      </w:r>
      <w:r w:rsidR="009E62AF">
        <w:rPr>
          <w:rFonts w:ascii="Calibri" w:hAnsi="Calibri" w:cs="Calibri"/>
          <w:color w:val="000000"/>
          <w:shd w:val="clear" w:color="auto" w:fill="FFFFFF"/>
        </w:rPr>
        <w:t xml:space="preserve"> dokazuje tudi podatek</w:t>
      </w:r>
      <w:r>
        <w:rPr>
          <w:rFonts w:ascii="Calibri" w:hAnsi="Calibri" w:cs="Calibri"/>
          <w:color w:val="000000"/>
          <w:shd w:val="clear" w:color="auto" w:fill="FFFFFF"/>
        </w:rPr>
        <w:t xml:space="preserve">, da prebivalci na območju Dinaridov podpirajo redni odstrel medvedov kot nujen ukrep za upravljanje številčnosti populacije. </w:t>
      </w:r>
      <w:r w:rsidRPr="009121C0">
        <w:rPr>
          <w:rFonts w:ascii="Calibri" w:hAnsi="Calibri" w:cs="Calibri"/>
          <w:shd w:val="clear" w:color="auto" w:fill="FFFFFF"/>
        </w:rPr>
        <w:t>Nasprotno kot za Dinaride je raziskava iz leta 2016 pokazala, da</w:t>
      </w:r>
      <w:r>
        <w:rPr>
          <w:rFonts w:ascii="Calibri" w:hAnsi="Calibri" w:cs="Calibri"/>
          <w:shd w:val="clear" w:color="auto" w:fill="FFFFFF"/>
        </w:rPr>
        <w:t xml:space="preserve"> je večina prebivalcev Alp</w:t>
      </w:r>
      <w:r w:rsidRPr="009121C0">
        <w:rPr>
          <w:rFonts w:ascii="Calibri" w:hAnsi="Calibri" w:cs="Calibri"/>
          <w:shd w:val="clear" w:color="auto" w:fill="FFFFFF"/>
        </w:rPr>
        <w:t xml:space="preserve"> menila, da medvedov </w:t>
      </w:r>
      <w:r>
        <w:rPr>
          <w:rFonts w:ascii="Calibri" w:hAnsi="Calibri" w:cs="Calibri"/>
          <w:shd w:val="clear" w:color="auto" w:fill="FFFFFF"/>
        </w:rPr>
        <w:t xml:space="preserve">v Sloveniji </w:t>
      </w:r>
      <w:r w:rsidRPr="009121C0">
        <w:rPr>
          <w:rFonts w:ascii="Calibri" w:hAnsi="Calibri" w:cs="Calibri"/>
          <w:shd w:val="clear" w:color="auto" w:fill="FFFFFF"/>
        </w:rPr>
        <w:t>ni preveč.</w:t>
      </w:r>
      <w:r w:rsidR="00C9133A">
        <w:rPr>
          <w:rFonts w:ascii="Calibri" w:hAnsi="Calibri" w:cs="Calibri"/>
          <w:shd w:val="clear" w:color="auto" w:fill="FFFFFF"/>
        </w:rPr>
        <w:t xml:space="preserve"> </w:t>
      </w:r>
      <w:r w:rsidR="007142A7">
        <w:rPr>
          <w:rFonts w:ascii="Calibri" w:hAnsi="Calibri" w:cs="Calibri"/>
          <w:shd w:val="clear" w:color="auto" w:fill="FFFFFF"/>
        </w:rPr>
        <w:t xml:space="preserve">Pri tem </w:t>
      </w:r>
      <w:r w:rsidR="00A42C64">
        <w:rPr>
          <w:rFonts w:ascii="Calibri" w:hAnsi="Calibri" w:cs="Calibri"/>
          <w:shd w:val="clear" w:color="auto" w:fill="FFFFFF"/>
        </w:rPr>
        <w:t>pa je potrebna</w:t>
      </w:r>
      <w:r w:rsidR="007142A7">
        <w:rPr>
          <w:rFonts w:ascii="Calibri" w:hAnsi="Calibri" w:cs="Calibri"/>
          <w:shd w:val="clear" w:color="auto" w:fill="FFFFFF"/>
        </w:rPr>
        <w:t xml:space="preserve"> previdnost, saj je bilo tu medvedov v času izvedbe ankete malo, oziroma gre praviloma za prisotnost le mlajših samcev, ki se ne zadržujejo dlje časa</w:t>
      </w:r>
      <w:r w:rsidR="007142A7" w:rsidRPr="009121C0">
        <w:rPr>
          <w:rFonts w:ascii="Calibri" w:hAnsi="Calibri" w:cs="Calibri"/>
          <w:shd w:val="clear" w:color="auto" w:fill="FFFFFF"/>
        </w:rPr>
        <w:t xml:space="preserve"> </w:t>
      </w:r>
      <w:r w:rsidR="007142A7">
        <w:rPr>
          <w:rFonts w:ascii="Calibri" w:hAnsi="Calibri" w:cs="Calibri"/>
          <w:shd w:val="clear" w:color="auto" w:fill="FFFFFF"/>
        </w:rPr>
        <w:t xml:space="preserve">v tem prostoru. V primeru nastanka škod pa predvsem lokalno prebivalstvo jasno izraža nasprotovanje stalni prisotnosti medvedov v Alpah. Tovrstne dogodke v Sloveniji </w:t>
      </w:r>
      <w:r w:rsidR="009E62AF">
        <w:rPr>
          <w:rFonts w:ascii="Calibri" w:hAnsi="Calibri" w:cs="Calibri"/>
          <w:shd w:val="clear" w:color="auto" w:fill="FFFFFF"/>
        </w:rPr>
        <w:t>nekritičn</w:t>
      </w:r>
      <w:r w:rsidR="007142A7">
        <w:rPr>
          <w:rFonts w:ascii="Calibri" w:hAnsi="Calibri" w:cs="Calibri"/>
          <w:shd w:val="clear" w:color="auto" w:fill="FFFFFF"/>
        </w:rPr>
        <w:t>o povzemajo tudi različni mediji, zaradi česar se v javnosti pogosto oblikujejo napačni zaključki (predvsem negativni do medveda). Še posebej zaskrbljujoče</w:t>
      </w:r>
      <w:r w:rsidR="00B63F19">
        <w:rPr>
          <w:rFonts w:ascii="Calibri" w:hAnsi="Calibri" w:cs="Calibri"/>
          <w:shd w:val="clear" w:color="auto" w:fill="FFFFFF"/>
        </w:rPr>
        <w:t xml:space="preserve"> pa</w:t>
      </w:r>
      <w:r w:rsidR="007142A7">
        <w:rPr>
          <w:rFonts w:ascii="Calibri" w:hAnsi="Calibri" w:cs="Calibri"/>
          <w:shd w:val="clear" w:color="auto" w:fill="FFFFFF"/>
        </w:rPr>
        <w:t xml:space="preserve"> je, da ob različnih javnih dogodkih, kot so posvetovanja, osebe, ki imajo pomembno vlogo v družbi za oblikovanje javnega mnenja</w:t>
      </w:r>
      <w:r w:rsidR="00B63F19">
        <w:rPr>
          <w:rFonts w:ascii="Calibri" w:hAnsi="Calibri" w:cs="Calibri"/>
          <w:shd w:val="clear" w:color="auto" w:fill="FFFFFF"/>
        </w:rPr>
        <w:t xml:space="preserve"> oziroma mnenja znotraj različnih deležniških skupin</w:t>
      </w:r>
      <w:r w:rsidR="007142A7">
        <w:rPr>
          <w:rFonts w:ascii="Calibri" w:hAnsi="Calibri" w:cs="Calibri"/>
          <w:shd w:val="clear" w:color="auto" w:fill="FFFFFF"/>
        </w:rPr>
        <w:t>, pozivajo k nezakonitim dejanjem.</w:t>
      </w:r>
    </w:p>
    <w:p w14:paraId="570F73D3" w14:textId="77777777" w:rsidR="009121C0" w:rsidRDefault="00686361" w:rsidP="009121C0">
      <w:pPr>
        <w:pStyle w:val="Naslov2"/>
      </w:pPr>
      <w:bookmarkStart w:id="15" w:name="_Toc514187510"/>
      <w:r>
        <w:lastRenderedPageBreak/>
        <w:t>5.2 O</w:t>
      </w:r>
      <w:r w:rsidR="0099795C">
        <w:t>groženost</w:t>
      </w:r>
      <w:r w:rsidR="00DE3321" w:rsidRPr="00DE3321">
        <w:t xml:space="preserve"> populacije rjavega medveda</w:t>
      </w:r>
      <w:bookmarkEnd w:id="15"/>
    </w:p>
    <w:p w14:paraId="06DB5526" w14:textId="77777777" w:rsidR="00DE3321" w:rsidRPr="00951491" w:rsidRDefault="0026330B" w:rsidP="00DE3321">
      <w:pPr>
        <w:jc w:val="both"/>
        <w:rPr>
          <w:color w:val="auto"/>
        </w:rPr>
      </w:pPr>
      <w:r>
        <w:t xml:space="preserve">Monitoring </w:t>
      </w:r>
      <w:r w:rsidR="00E674CD">
        <w:t>ter</w:t>
      </w:r>
      <w:r w:rsidR="00DE3321" w:rsidRPr="00DE3321">
        <w:t xml:space="preserve"> študije ocene številčnosti in efektivne velikosti populacije rjavega medveda v Sloveniji so pokazal</w:t>
      </w:r>
      <w:r w:rsidR="00E674CD">
        <w:t>i</w:t>
      </w:r>
      <w:r w:rsidR="00DE3321" w:rsidRPr="00DE3321">
        <w:t xml:space="preserve">, da je </w:t>
      </w:r>
      <w:r w:rsidR="009D1D95">
        <w:t xml:space="preserve">ohranitveno stanje </w:t>
      </w:r>
      <w:r w:rsidR="00DE3321" w:rsidRPr="00DE3321">
        <w:t>populacij</w:t>
      </w:r>
      <w:r w:rsidR="009D1D95">
        <w:t>e</w:t>
      </w:r>
      <w:r w:rsidR="00DE3321" w:rsidRPr="00DE3321">
        <w:t xml:space="preserve"> u</w:t>
      </w:r>
      <w:r w:rsidR="009D1D95">
        <w:t>godno</w:t>
      </w:r>
      <w:r w:rsidR="00DE3321" w:rsidRPr="00DE3321">
        <w:t xml:space="preserve">. To se odraža </w:t>
      </w:r>
      <w:r>
        <w:t xml:space="preserve">tako </w:t>
      </w:r>
      <w:r w:rsidR="00DE3321" w:rsidRPr="00DE3321">
        <w:t xml:space="preserve">v konstantni </w:t>
      </w:r>
      <w:r w:rsidR="00DE3321" w:rsidRPr="00951491">
        <w:rPr>
          <w:color w:val="auto"/>
        </w:rPr>
        <w:t>rasti številčnosti (</w:t>
      </w:r>
      <w:r w:rsidR="00B9571D" w:rsidRPr="00951491">
        <w:rPr>
          <w:color w:val="auto"/>
        </w:rPr>
        <w:t>slika</w:t>
      </w:r>
      <w:r w:rsidR="00AE7A11" w:rsidRPr="00951491">
        <w:rPr>
          <w:color w:val="auto"/>
        </w:rPr>
        <w:t xml:space="preserve"> </w:t>
      </w:r>
      <w:r w:rsidR="00951491" w:rsidRPr="00951491">
        <w:rPr>
          <w:color w:val="auto"/>
        </w:rPr>
        <w:t>4</w:t>
      </w:r>
      <w:r w:rsidRPr="00951491">
        <w:rPr>
          <w:color w:val="auto"/>
        </w:rPr>
        <w:t>) kot v</w:t>
      </w:r>
      <w:r w:rsidR="00DE3321" w:rsidRPr="00951491">
        <w:rPr>
          <w:color w:val="auto"/>
        </w:rPr>
        <w:t xml:space="preserve"> prostorskem širjenju populacije v zadnjih </w:t>
      </w:r>
      <w:r w:rsidR="006001DA" w:rsidRPr="00951491">
        <w:rPr>
          <w:color w:val="auto"/>
        </w:rPr>
        <w:t>4</w:t>
      </w:r>
      <w:r w:rsidR="00DE3321" w:rsidRPr="00951491">
        <w:rPr>
          <w:color w:val="auto"/>
        </w:rPr>
        <w:t>0 letih</w:t>
      </w:r>
      <w:r w:rsidR="00AE7A11" w:rsidRPr="00951491">
        <w:rPr>
          <w:color w:val="auto"/>
        </w:rPr>
        <w:t xml:space="preserve"> (slika </w:t>
      </w:r>
      <w:r w:rsidR="00951491" w:rsidRPr="00951491">
        <w:rPr>
          <w:color w:val="auto"/>
        </w:rPr>
        <w:t>2</w:t>
      </w:r>
      <w:r w:rsidR="00AE7A11" w:rsidRPr="00951491">
        <w:rPr>
          <w:color w:val="auto"/>
        </w:rPr>
        <w:t>)</w:t>
      </w:r>
      <w:r w:rsidR="00DE3321" w:rsidRPr="00951491">
        <w:rPr>
          <w:color w:val="auto"/>
        </w:rPr>
        <w:t>.</w:t>
      </w:r>
      <w:r w:rsidR="007142A7">
        <w:rPr>
          <w:color w:val="auto"/>
        </w:rPr>
        <w:t xml:space="preserve"> </w:t>
      </w:r>
    </w:p>
    <w:p w14:paraId="275E5112" w14:textId="366685E0" w:rsidR="00DE3321" w:rsidRDefault="00DE3321" w:rsidP="00DE3321">
      <w:pPr>
        <w:jc w:val="both"/>
      </w:pPr>
      <w:r w:rsidRPr="00951491">
        <w:rPr>
          <w:color w:val="auto"/>
        </w:rPr>
        <w:t xml:space="preserve">Velikost </w:t>
      </w:r>
      <w:r w:rsidRPr="00DE3321">
        <w:t>populacije rjavega medveda v Sloveniji presega prag minimalne številčnosti, potrebne za izogiba</w:t>
      </w:r>
      <w:r w:rsidR="00294AD1">
        <w:t xml:space="preserve">nje parjenju v sorodstvu (ang. </w:t>
      </w:r>
      <w:proofErr w:type="spellStart"/>
      <w:r w:rsidR="00294AD1" w:rsidRPr="00294AD1">
        <w:rPr>
          <w:i/>
        </w:rPr>
        <w:t>i</w:t>
      </w:r>
      <w:r w:rsidRPr="00294AD1">
        <w:rPr>
          <w:i/>
        </w:rPr>
        <w:t>nbreeding</w:t>
      </w:r>
      <w:proofErr w:type="spellEnd"/>
      <w:r w:rsidRPr="00294AD1">
        <w:rPr>
          <w:i/>
        </w:rPr>
        <w:t xml:space="preserve"> </w:t>
      </w:r>
      <w:proofErr w:type="spellStart"/>
      <w:r w:rsidRPr="00294AD1">
        <w:rPr>
          <w:i/>
        </w:rPr>
        <w:t>avoidance</w:t>
      </w:r>
      <w:proofErr w:type="spellEnd"/>
      <w:r w:rsidRPr="00DE3321">
        <w:t xml:space="preserve">), je pa ta številčnost še vedno daleč pod mejo velikosti </w:t>
      </w:r>
      <w:r w:rsidR="00294AD1">
        <w:t xml:space="preserve">trajno </w:t>
      </w:r>
      <w:r w:rsidRPr="00DE3321">
        <w:t xml:space="preserve">minimalne </w:t>
      </w:r>
      <w:proofErr w:type="spellStart"/>
      <w:r w:rsidRPr="00DE3321">
        <w:t>viabilne</w:t>
      </w:r>
      <w:proofErr w:type="spellEnd"/>
      <w:r w:rsidRPr="00DE3321">
        <w:t xml:space="preserve"> populacije, ki bi zagotavljala njeno dolgoročno </w:t>
      </w:r>
      <w:proofErr w:type="spellStart"/>
      <w:r w:rsidRPr="00DE3321">
        <w:t>preživetveno</w:t>
      </w:r>
      <w:proofErr w:type="spellEnd"/>
      <w:r w:rsidRPr="00DE3321">
        <w:t xml:space="preserve"> sposobnost z evolucijskega vidika. </w:t>
      </w:r>
      <w:r w:rsidR="00A42C64" w:rsidRPr="00DE3321">
        <w:t xml:space="preserve">To nikakor ne pomeni, da je treba težiti k doseganju minimalne </w:t>
      </w:r>
      <w:proofErr w:type="spellStart"/>
      <w:r w:rsidR="00A42C64" w:rsidRPr="00DE3321">
        <w:t>viabilne</w:t>
      </w:r>
      <w:proofErr w:type="spellEnd"/>
      <w:r w:rsidR="00A42C64" w:rsidRPr="00DE3321">
        <w:t xml:space="preserve"> </w:t>
      </w:r>
      <w:r w:rsidR="00A42C64">
        <w:t xml:space="preserve">populacije na območju Slovenije, ki </w:t>
      </w:r>
      <w:r w:rsidR="00A42C64" w:rsidRPr="00DE3321">
        <w:t>je za to premajhna</w:t>
      </w:r>
      <w:r w:rsidR="00A42C64">
        <w:t xml:space="preserve">, </w:t>
      </w:r>
      <w:r w:rsidR="00A42C64" w:rsidRPr="00DE3321">
        <w:t xml:space="preserve"> pač pa kaže na to, kako pomembno je zagotavljanje povezljivosti življenjskega prostora medveda, s čemer je omogočen pretok genov na območju celotne </w:t>
      </w:r>
      <w:r w:rsidR="00A42C64">
        <w:t xml:space="preserve">dinarsko - pindske </w:t>
      </w:r>
      <w:r w:rsidR="00A42C64" w:rsidRPr="00DE3321">
        <w:t>populacije.</w:t>
      </w:r>
    </w:p>
    <w:p w14:paraId="162AC5F5" w14:textId="77777777" w:rsidR="00FD4D08" w:rsidRDefault="00FD4D08" w:rsidP="00DE3321">
      <w:pPr>
        <w:jc w:val="both"/>
      </w:pPr>
    </w:p>
    <w:p w14:paraId="13C3AF31" w14:textId="77777777" w:rsidR="001F5EB6" w:rsidRDefault="006D4922" w:rsidP="001F5EB6">
      <w:pPr>
        <w:pStyle w:val="Navadensplet"/>
        <w:keepNext/>
        <w:spacing w:before="0" w:beforeAutospacing="0" w:after="120" w:afterAutospacing="0"/>
      </w:pPr>
      <w:r w:rsidRPr="006D4922">
        <w:rPr>
          <w:noProof/>
        </w:rPr>
        <w:drawing>
          <wp:inline distT="0" distB="0" distL="0" distR="0" wp14:anchorId="27BE04D2" wp14:editId="0FC7C1B7">
            <wp:extent cx="5725795" cy="3741747"/>
            <wp:effectExtent l="0" t="0" r="8255"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ha.marence\Documents\02 ZAVAROVANE VRSTE\PISANO\Dokumenti\Strategija Medved_2018\grafO.pn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585" b="472"/>
                    <a:stretch/>
                  </pic:blipFill>
                  <pic:spPr bwMode="auto">
                    <a:xfrm>
                      <a:off x="0" y="0"/>
                      <a:ext cx="5727057" cy="3742572"/>
                    </a:xfrm>
                    <a:prstGeom prst="rect">
                      <a:avLst/>
                    </a:prstGeom>
                    <a:noFill/>
                    <a:ln>
                      <a:noFill/>
                    </a:ln>
                    <a:extLst>
                      <a:ext uri="{53640926-AAD7-44D8-BBD7-CCE9431645EC}">
                        <a14:shadowObscured xmlns:a14="http://schemas.microsoft.com/office/drawing/2010/main"/>
                      </a:ext>
                    </a:extLst>
                  </pic:spPr>
                </pic:pic>
              </a:graphicData>
            </a:graphic>
          </wp:inline>
        </w:drawing>
      </w:r>
    </w:p>
    <w:p w14:paraId="6858F734" w14:textId="7BF8F990" w:rsidR="00DE3321" w:rsidRDefault="001F5EB6" w:rsidP="001F5EB6">
      <w:pPr>
        <w:pStyle w:val="Napis"/>
      </w:pPr>
      <w:r>
        <w:t xml:space="preserve">Slika </w:t>
      </w:r>
      <w:r w:rsidR="00E62936">
        <w:rPr>
          <w:noProof/>
        </w:rPr>
        <w:fldChar w:fldCharType="begin"/>
      </w:r>
      <w:r w:rsidR="00E62936">
        <w:rPr>
          <w:noProof/>
        </w:rPr>
        <w:instrText xml:space="preserve"> SEQ Slika \* ARABIC </w:instrText>
      </w:r>
      <w:r w:rsidR="00E62936">
        <w:rPr>
          <w:noProof/>
        </w:rPr>
        <w:fldChar w:fldCharType="separate"/>
      </w:r>
      <w:r w:rsidR="003C7676">
        <w:rPr>
          <w:noProof/>
        </w:rPr>
        <w:t>4</w:t>
      </w:r>
      <w:r w:rsidR="00E62936">
        <w:rPr>
          <w:noProof/>
        </w:rPr>
        <w:fldChar w:fldCharType="end"/>
      </w:r>
      <w:r>
        <w:t xml:space="preserve">: </w:t>
      </w:r>
      <w:r w:rsidRPr="001F5EB6">
        <w:t>Model gibanja številčnosti rjavega medveda v Sloveniji v obdobju 1998-2018. Prazni krožci predstavljajo številčnost pred poleganjem mladičev in po izvedenem odstrelu (minimalna letna številčnost), črni krožci pa po poleganju mladičev (maksimalna letna številčnost). (Vir: Jerina in sod. 2018)</w:t>
      </w:r>
    </w:p>
    <w:p w14:paraId="6CDEFB83" w14:textId="77777777" w:rsidR="00FD4D08" w:rsidRDefault="00FD4D08" w:rsidP="002A4F8A">
      <w:pPr>
        <w:pStyle w:val="Navadensplet"/>
        <w:spacing w:before="0" w:beforeAutospacing="0" w:after="120" w:afterAutospacing="0" w:line="276" w:lineRule="auto"/>
        <w:jc w:val="both"/>
        <w:rPr>
          <w:rFonts w:ascii="Calibri" w:hAnsi="Calibri" w:cs="Calibri"/>
          <w:color w:val="000000"/>
          <w:shd w:val="clear" w:color="auto" w:fill="FFFFFF"/>
        </w:rPr>
      </w:pPr>
    </w:p>
    <w:p w14:paraId="5DE55F82" w14:textId="77777777" w:rsidR="00FD4D08" w:rsidRDefault="00FD4D08" w:rsidP="002A4F8A">
      <w:pPr>
        <w:pStyle w:val="Navadensplet"/>
        <w:spacing w:before="0" w:beforeAutospacing="0" w:after="120" w:afterAutospacing="0" w:line="276" w:lineRule="auto"/>
        <w:jc w:val="both"/>
        <w:rPr>
          <w:rFonts w:ascii="Calibri" w:hAnsi="Calibri" w:cs="Calibri"/>
          <w:color w:val="000000"/>
          <w:shd w:val="clear" w:color="auto" w:fill="FFFFFF"/>
        </w:rPr>
      </w:pPr>
    </w:p>
    <w:p w14:paraId="796D6E4B" w14:textId="77777777" w:rsidR="00FD4D08" w:rsidRDefault="00FD4D08" w:rsidP="002A4F8A">
      <w:pPr>
        <w:pStyle w:val="Navadensplet"/>
        <w:spacing w:before="0" w:beforeAutospacing="0" w:after="120" w:afterAutospacing="0" w:line="276" w:lineRule="auto"/>
        <w:jc w:val="both"/>
        <w:rPr>
          <w:rFonts w:ascii="Calibri" w:hAnsi="Calibri" w:cs="Calibri"/>
          <w:color w:val="000000"/>
          <w:shd w:val="clear" w:color="auto" w:fill="FFFFFF"/>
        </w:rPr>
      </w:pPr>
    </w:p>
    <w:p w14:paraId="6A31F834" w14:textId="632AD54F" w:rsidR="007B0B1F" w:rsidRPr="00985B5A" w:rsidRDefault="00AE15E8" w:rsidP="002A4F8A">
      <w:pPr>
        <w:pStyle w:val="Navadensplet"/>
        <w:spacing w:before="0" w:beforeAutospacing="0" w:after="120" w:afterAutospacing="0" w:line="276" w:lineRule="auto"/>
        <w:jc w:val="both"/>
        <w:rPr>
          <w:rFonts w:asciiTheme="majorHAnsi" w:hAnsiTheme="majorHAnsi" w:cstheme="majorHAnsi"/>
          <w:color w:val="000000"/>
          <w:shd w:val="clear" w:color="auto" w:fill="FFFFFF"/>
        </w:rPr>
      </w:pPr>
      <w:r>
        <w:rPr>
          <w:rFonts w:ascii="Calibri" w:hAnsi="Calibri" w:cs="Calibri"/>
          <w:color w:val="000000"/>
          <w:shd w:val="clear" w:color="auto" w:fill="FFFFFF"/>
        </w:rPr>
        <w:lastRenderedPageBreak/>
        <w:t>Kljub ugodnemu stanju populacije rjavega medveda v Sloveniji, se pojavljajo nekateri dejavniki ogrožanja, ki pa na njen varstveni status praktično nimajo vpliva. Gre predvsem za smrtnost</w:t>
      </w:r>
      <w:r w:rsidR="0045140A">
        <w:rPr>
          <w:rFonts w:ascii="Calibri" w:hAnsi="Calibri" w:cs="Calibri"/>
          <w:color w:val="000000"/>
          <w:shd w:val="clear" w:color="auto" w:fill="FFFFFF"/>
        </w:rPr>
        <w:t xml:space="preserve"> medvedov</w:t>
      </w:r>
      <w:r>
        <w:rPr>
          <w:rFonts w:ascii="Calibri" w:hAnsi="Calibri" w:cs="Calibri"/>
          <w:color w:val="000000"/>
          <w:shd w:val="clear" w:color="auto" w:fill="FFFFFF"/>
        </w:rPr>
        <w:t xml:space="preserve"> zaradi izgub (</w:t>
      </w:r>
      <w:r w:rsidR="0045140A">
        <w:rPr>
          <w:rFonts w:ascii="Calibri" w:hAnsi="Calibri" w:cs="Calibri"/>
          <w:color w:val="000000"/>
          <w:shd w:val="clear" w:color="auto" w:fill="FFFFFF"/>
        </w:rPr>
        <w:t>večinoma zaradi trkov z vozili).</w:t>
      </w:r>
      <w:r>
        <w:rPr>
          <w:rFonts w:ascii="Calibri" w:hAnsi="Calibri" w:cs="Calibri"/>
          <w:color w:val="000000"/>
          <w:shd w:val="clear" w:color="auto" w:fill="FFFFFF"/>
        </w:rPr>
        <w:t xml:space="preserve"> </w:t>
      </w:r>
      <w:r w:rsidR="0045140A">
        <w:rPr>
          <w:rFonts w:ascii="Calibri" w:hAnsi="Calibri" w:cs="Calibri"/>
          <w:color w:val="000000"/>
          <w:shd w:val="clear" w:color="auto" w:fill="FFFFFF"/>
        </w:rPr>
        <w:t xml:space="preserve">Ta se sicer </w:t>
      </w:r>
      <w:r>
        <w:rPr>
          <w:rFonts w:ascii="Calibri" w:hAnsi="Calibri" w:cs="Calibri"/>
          <w:color w:val="000000"/>
          <w:shd w:val="clear" w:color="auto" w:fill="FFFFFF"/>
        </w:rPr>
        <w:t>upošteva pri načrtovanju odstrela</w:t>
      </w:r>
      <w:r w:rsidR="0045140A">
        <w:rPr>
          <w:rFonts w:ascii="Calibri" w:hAnsi="Calibri" w:cs="Calibri"/>
          <w:color w:val="000000"/>
          <w:shd w:val="clear" w:color="auto" w:fill="FFFFFF"/>
        </w:rPr>
        <w:t xml:space="preserve">, ki je </w:t>
      </w:r>
      <w:r>
        <w:rPr>
          <w:rFonts w:ascii="Calibri" w:hAnsi="Calibri" w:cs="Calibri"/>
          <w:color w:val="000000"/>
          <w:shd w:val="clear" w:color="auto" w:fill="FFFFFF"/>
        </w:rPr>
        <w:t>poglavitn</w:t>
      </w:r>
      <w:r w:rsidR="0045140A">
        <w:rPr>
          <w:rFonts w:ascii="Calibri" w:hAnsi="Calibri" w:cs="Calibri"/>
          <w:color w:val="000000"/>
          <w:shd w:val="clear" w:color="auto" w:fill="FFFFFF"/>
        </w:rPr>
        <w:t>i</w:t>
      </w:r>
      <w:r>
        <w:rPr>
          <w:rFonts w:ascii="Calibri" w:hAnsi="Calibri" w:cs="Calibri"/>
          <w:color w:val="000000"/>
          <w:shd w:val="clear" w:color="auto" w:fill="FFFFFF"/>
        </w:rPr>
        <w:t xml:space="preserve"> razlog smrtnosti medvedov v Sloveniji. Tudi nezakonito ubijanje medvedov je</w:t>
      </w:r>
      <w:r w:rsidR="0045140A">
        <w:rPr>
          <w:rFonts w:ascii="Calibri" w:hAnsi="Calibri" w:cs="Calibri"/>
          <w:color w:val="000000"/>
          <w:shd w:val="clear" w:color="auto" w:fill="FFFFFF"/>
        </w:rPr>
        <w:t xml:space="preserve"> v Sloveniji</w:t>
      </w:r>
      <w:r>
        <w:rPr>
          <w:rFonts w:ascii="Calibri" w:hAnsi="Calibri" w:cs="Calibri"/>
          <w:color w:val="000000"/>
          <w:shd w:val="clear" w:color="auto" w:fill="FFFFFF"/>
        </w:rPr>
        <w:t xml:space="preserve"> redek pojav, </w:t>
      </w:r>
      <w:r>
        <w:rPr>
          <w:rFonts w:asciiTheme="majorHAnsi" w:hAnsiTheme="majorHAnsi" w:cstheme="majorHAnsi"/>
        </w:rPr>
        <w:t>saj je bil v</w:t>
      </w:r>
      <w:r w:rsidRPr="00985B5A">
        <w:rPr>
          <w:rFonts w:asciiTheme="majorHAnsi" w:hAnsiTheme="majorHAnsi" w:cstheme="majorHAnsi"/>
        </w:rPr>
        <w:t xml:space="preserve"> zadnjih dveh desetletjih </w:t>
      </w:r>
      <w:r w:rsidR="00C01F95">
        <w:rPr>
          <w:rFonts w:asciiTheme="majorHAnsi" w:hAnsiTheme="majorHAnsi" w:cstheme="majorHAnsi"/>
        </w:rPr>
        <w:t xml:space="preserve">pred nastankom tega dokumenta </w:t>
      </w:r>
      <w:r w:rsidRPr="00985B5A">
        <w:rPr>
          <w:rFonts w:asciiTheme="majorHAnsi" w:hAnsiTheme="majorHAnsi" w:cstheme="majorHAnsi"/>
        </w:rPr>
        <w:t>v povprečju zabeležen</w:t>
      </w:r>
      <w:r>
        <w:rPr>
          <w:rFonts w:asciiTheme="majorHAnsi" w:hAnsiTheme="majorHAnsi" w:cstheme="majorHAnsi"/>
        </w:rPr>
        <w:t xml:space="preserve"> po</w:t>
      </w:r>
      <w:r w:rsidRPr="00985B5A">
        <w:rPr>
          <w:rFonts w:asciiTheme="majorHAnsi" w:hAnsiTheme="majorHAnsi" w:cstheme="majorHAnsi"/>
        </w:rPr>
        <w:t xml:space="preserve"> en primer </w:t>
      </w:r>
      <w:r>
        <w:rPr>
          <w:rFonts w:asciiTheme="majorHAnsi" w:hAnsiTheme="majorHAnsi" w:cstheme="majorHAnsi"/>
        </w:rPr>
        <w:t>na dve</w:t>
      </w:r>
      <w:r w:rsidRPr="00985B5A">
        <w:rPr>
          <w:rFonts w:asciiTheme="majorHAnsi" w:hAnsiTheme="majorHAnsi" w:cstheme="majorHAnsi"/>
        </w:rPr>
        <w:t xml:space="preserve"> let</w:t>
      </w:r>
      <w:r>
        <w:rPr>
          <w:rFonts w:asciiTheme="majorHAnsi" w:hAnsiTheme="majorHAnsi" w:cstheme="majorHAnsi"/>
        </w:rPr>
        <w:t>i.</w:t>
      </w:r>
      <w:r w:rsidR="007B0B1F" w:rsidRPr="00985B5A">
        <w:rPr>
          <w:rFonts w:asciiTheme="majorHAnsi" w:hAnsiTheme="majorHAnsi" w:cstheme="majorHAnsi"/>
        </w:rPr>
        <w:t xml:space="preserve"> </w:t>
      </w:r>
    </w:p>
    <w:p w14:paraId="1A0BCC9E" w14:textId="77777777" w:rsidR="00DE3321" w:rsidRDefault="00E674CD" w:rsidP="00DE3321">
      <w:pPr>
        <w:pStyle w:val="Naslov2"/>
      </w:pPr>
      <w:bookmarkStart w:id="16" w:name="_Toc514187511"/>
      <w:r w:rsidRPr="00E674CD">
        <w:t>5</w:t>
      </w:r>
      <w:r w:rsidR="00686361">
        <w:t>.3</w:t>
      </w:r>
      <w:r w:rsidR="00DE3321" w:rsidRPr="00E674CD">
        <w:t xml:space="preserve"> </w:t>
      </w:r>
      <w:r w:rsidR="00294AD1">
        <w:t>O</w:t>
      </w:r>
      <w:r w:rsidR="00DE3321" w:rsidRPr="00E674CD">
        <w:t>groženost habitata rjavega medveda</w:t>
      </w:r>
      <w:bookmarkEnd w:id="16"/>
    </w:p>
    <w:p w14:paraId="51B58830" w14:textId="054D3F05" w:rsidR="004D307C" w:rsidRDefault="004D307C" w:rsidP="004D307C">
      <w:pPr>
        <w:jc w:val="both"/>
      </w:pPr>
      <w:r>
        <w:rPr>
          <w:shd w:val="clear" w:color="auto" w:fill="FFFFFF"/>
        </w:rPr>
        <w:t>Habitati rjavega medveda v Sloveniji so v splošnem k</w:t>
      </w:r>
      <w:r w:rsidR="00294AD1">
        <w:rPr>
          <w:shd w:val="clear" w:color="auto" w:fill="FFFFFF"/>
        </w:rPr>
        <w:t>akovostni</w:t>
      </w:r>
      <w:r>
        <w:rPr>
          <w:shd w:val="clear" w:color="auto" w:fill="FFFFFF"/>
        </w:rPr>
        <w:t xml:space="preserve"> tako z vidika prehrane kot z vidika primernih struktur za kritje in prezimovanje, največjo grožnjo pa jim predstavlja fragmentacija prostora. Čeprav je gozdnatost v Sloveniji visoka, so posamezna gozdna območja dodatno razdrobljena na manjše krpe. Celo največji gozdni kompleksi v Sloveniji so relativno majhni z vidika biologije medveda oziroma njegovih prostorskih potreb, zato je preživetje populacije neposredno odvisno od povezanosti teh habitatnih krp.</w:t>
      </w:r>
      <w:r>
        <w:t xml:space="preserve"> Fragmentacijo habitata lahko sicer prožijo naravni dejavniki, kot so npr. večja gorstva, ledeniki, obsežna vodna telesa, puščave, obsežna naravna travišča, pri nas pa je ključen dejavnik človek, ki je na več načinov krčil in drobil življenjski prostor medveda: (i.) s krčenjem g</w:t>
      </w:r>
      <w:r w:rsidR="00BC599A">
        <w:t>ozdov in njihovo premeno v kmeti</w:t>
      </w:r>
      <w:r>
        <w:t xml:space="preserve">jske površine, (ii.) urbanizacijo prostora, (iii.) gradnjo prometnic, zlasti avtocest, magistralnih cest in železnic (iv.) funkcionalno lahko kot fragmentacijo proži tudi razpršena poselitev prostora, (v.) ograjevanje, npr. državne meje. </w:t>
      </w:r>
    </w:p>
    <w:p w14:paraId="3C367B85" w14:textId="7F776845" w:rsidR="004D307C" w:rsidRDefault="004D307C" w:rsidP="004D307C">
      <w:pPr>
        <w:jc w:val="both"/>
      </w:pPr>
      <w:r>
        <w:t xml:space="preserve">Našteti posegi na preživetje medvedov vplivajo prek več vzvodov: (i.) zmanjšanje habitatov, (ii.) povečanje stičnega roba med habitati in drugimi površinami, kjer je pogosto povečana aktivnost človeka. To pogosto proži povečane konflikte med medvedom in človekom in njihovo reševanje z odstrelom »konfliktnih« medvedov (antropogene ekološke pasti), (iii.) smrtnost medvedov zaradi </w:t>
      </w:r>
      <w:proofErr w:type="spellStart"/>
      <w:r>
        <w:t>povoza</w:t>
      </w:r>
      <w:proofErr w:type="spellEnd"/>
      <w:r>
        <w:t xml:space="preserve"> (npr. avtoceste in železnice), (iv) fragmentacijo v ožjem smislu, zaradi katere nekdaj enotna populacija razpade na več manjših bolj ali manj izoliranih delov, kjer je verjetnost preživetja zaradi naključnih dogodkov, povečanega parjenja v sorodstvu itn., zmanjšana (</w:t>
      </w:r>
      <w:proofErr w:type="spellStart"/>
      <w:r w:rsidR="00BF0E41">
        <w:t>Alleejev</w:t>
      </w:r>
      <w:proofErr w:type="spellEnd"/>
      <w:r w:rsidR="00BF0E41">
        <w:t xml:space="preserve"> </w:t>
      </w:r>
      <w:r>
        <w:t xml:space="preserve">efekt). </w:t>
      </w:r>
    </w:p>
    <w:p w14:paraId="112D6E3E" w14:textId="77777777" w:rsidR="004D307C" w:rsidRPr="004D307C" w:rsidRDefault="004D307C" w:rsidP="004D307C">
      <w:pPr>
        <w:jc w:val="both"/>
        <w:rPr>
          <w:sz w:val="22"/>
        </w:rPr>
      </w:pPr>
      <w:r>
        <w:t xml:space="preserve">Obseg, oblika in lega človekovih posegov v prostor je pogosto določena s konfiguracijo terena – s potekom hribovij, gorstev in vmesnih dolin in je stopnja fragmentacije manjša vzdolž poteka gorstev, večja pa prečno, kot je tudi primer v Dinaridih. Dvignjeni z gozdom porasli masivi so manj/ne </w:t>
      </w:r>
      <w:proofErr w:type="spellStart"/>
      <w:r w:rsidRPr="001A7EC1">
        <w:t>fragmentirani</w:t>
      </w:r>
      <w:proofErr w:type="spellEnd"/>
      <w:r w:rsidRPr="001A7EC1">
        <w:t>, v njihovem vznožju pa so različni posegi, ki pomenijo fragmentacijo habitata, pogosto koncentrirani, kar njihov učinek poveča. Porasel masiv se v vznožju npr. nadaljuje s kmetijsko krajino, vmes je umeščena še prometnica.</w:t>
      </w:r>
      <w:r w:rsidRPr="004D307C">
        <w:rPr>
          <w:sz w:val="22"/>
        </w:rPr>
        <w:t xml:space="preserve"> </w:t>
      </w:r>
    </w:p>
    <w:p w14:paraId="16EAFA98" w14:textId="77777777" w:rsidR="001A0118" w:rsidRDefault="004D307C" w:rsidP="001A0118">
      <w:pPr>
        <w:pStyle w:val="Brezrazmikov"/>
        <w:spacing w:line="276" w:lineRule="auto"/>
        <w:jc w:val="both"/>
      </w:pPr>
      <w:r w:rsidRPr="001A7EC1">
        <w:t>Različne posege lahko glede na njihovo obliko ločimo na površinske (npr. krčitev gozda), linijske (prometnica, reka) in točkovne (npr. zaselek, hiša) pri čemer je tip lahko odvisen tudi od merila obravnave in npr. površinski poseg z manjšanjem merila obravnave preide v točkovnega</w:t>
      </w:r>
      <w:r w:rsidRPr="005F0E18">
        <w:t>. Škodljivost posegov v prostor v smislu proženja fragmentacije ni vselej trivialno prepoznati in je nujna obravnava v več merilih. Še zlasti lahko spregledamo koridorje, ki povezujejo večje komplekse habitatov, saj sami po sebi ne delujejo</w:t>
      </w:r>
      <w:r w:rsidRPr="001A7EC1">
        <w:t xml:space="preserve"> nujno kot </w:t>
      </w:r>
      <w:r w:rsidR="001A0118">
        <w:t>pr</w:t>
      </w:r>
      <w:r w:rsidR="004255E1">
        <w:t>i</w:t>
      </w:r>
      <w:r w:rsidR="001A0118">
        <w:t>meren</w:t>
      </w:r>
      <w:r w:rsidRPr="001A7EC1">
        <w:t xml:space="preserve"> </w:t>
      </w:r>
      <w:r w:rsidRPr="001A7EC1">
        <w:lastRenderedPageBreak/>
        <w:t xml:space="preserve">habitat, vendar so ključni, saj ohranjajo povezljivost. Taki primeri so npr. koridor ob Podskrajniku, ki je povezoval </w:t>
      </w:r>
      <w:proofErr w:type="spellStart"/>
      <w:r w:rsidRPr="001A7EC1">
        <w:t>Menišijo</w:t>
      </w:r>
      <w:proofErr w:type="spellEnd"/>
      <w:r w:rsidRPr="001A7EC1">
        <w:t xml:space="preserve"> z Javorniki, in je sedaj degradiran/uničen, zaradi zgrajene industrijske cone, koridor med Danami in Gornjim jezerom, </w:t>
      </w:r>
      <w:proofErr w:type="spellStart"/>
      <w:r w:rsidRPr="001A7EC1">
        <w:t>Jasnica</w:t>
      </w:r>
      <w:proofErr w:type="spellEnd"/>
      <w:r w:rsidRPr="001A7EC1">
        <w:t xml:space="preserve"> na Kočevskem.</w:t>
      </w:r>
    </w:p>
    <w:p w14:paraId="4F9C6A4A" w14:textId="77777777" w:rsidR="001A0118" w:rsidRPr="001A0118" w:rsidRDefault="001A0118" w:rsidP="001A0118">
      <w:pPr>
        <w:pStyle w:val="Brezrazmikov"/>
        <w:spacing w:line="276" w:lineRule="auto"/>
        <w:jc w:val="both"/>
      </w:pPr>
    </w:p>
    <w:p w14:paraId="3EA68741" w14:textId="4034F2AB" w:rsidR="001A0118" w:rsidRDefault="001A0118" w:rsidP="00145E31">
      <w:pPr>
        <w:pStyle w:val="Navadensplet"/>
        <w:spacing w:before="0" w:beforeAutospacing="0" w:after="120" w:afterAutospacing="0" w:line="276" w:lineRule="auto"/>
        <w:jc w:val="both"/>
        <w:rPr>
          <w:rFonts w:ascii="Calibri" w:hAnsi="Calibri" w:cs="Calibri"/>
          <w:color w:val="000000"/>
          <w:shd w:val="clear" w:color="auto" w:fill="FFFFFF"/>
        </w:rPr>
      </w:pPr>
      <w:r>
        <w:rPr>
          <w:rFonts w:ascii="Calibri" w:hAnsi="Calibri" w:cs="Calibri"/>
          <w:color w:val="000000"/>
          <w:shd w:val="clear" w:color="auto" w:fill="FFFFFF"/>
        </w:rPr>
        <w:t xml:space="preserve">Zaradi </w:t>
      </w:r>
      <w:r w:rsidR="00BF0E41">
        <w:rPr>
          <w:rFonts w:ascii="Calibri" w:hAnsi="Calibri" w:cs="Calibri"/>
          <w:color w:val="000000"/>
          <w:shd w:val="clear" w:color="auto" w:fill="FFFFFF"/>
        </w:rPr>
        <w:t>ograjevanja državne meje</w:t>
      </w:r>
      <w:r>
        <w:rPr>
          <w:rFonts w:ascii="Calibri" w:hAnsi="Calibri" w:cs="Calibri"/>
          <w:color w:val="000000"/>
          <w:shd w:val="clear" w:color="auto" w:fill="FFFFFF"/>
        </w:rPr>
        <w:t xml:space="preserve"> s sosednjo R</w:t>
      </w:r>
      <w:r w:rsidR="00193AD8">
        <w:rPr>
          <w:rFonts w:ascii="Calibri" w:hAnsi="Calibri" w:cs="Calibri"/>
          <w:color w:val="000000"/>
          <w:shd w:val="clear" w:color="auto" w:fill="FFFFFF"/>
        </w:rPr>
        <w:t>epubliko</w:t>
      </w:r>
      <w:r>
        <w:rPr>
          <w:rFonts w:ascii="Calibri" w:hAnsi="Calibri" w:cs="Calibri"/>
          <w:color w:val="000000"/>
          <w:shd w:val="clear" w:color="auto" w:fill="FFFFFF"/>
        </w:rPr>
        <w:t xml:space="preserve"> Hrvaško na določenih odsekih postavila začasne tehnične ovire (ZTO). V primeru trajnejše postavitve bodo ZTO predstavljale</w:t>
      </w:r>
      <w:r w:rsidR="00DE3321">
        <w:rPr>
          <w:rFonts w:ascii="Calibri" w:hAnsi="Calibri" w:cs="Calibri"/>
          <w:color w:val="000000"/>
          <w:shd w:val="clear" w:color="auto" w:fill="FFFFFF"/>
        </w:rPr>
        <w:t xml:space="preserve"> nevarnost za </w:t>
      </w:r>
      <w:r>
        <w:rPr>
          <w:rFonts w:ascii="Calibri" w:hAnsi="Calibri" w:cs="Calibri"/>
          <w:color w:val="000000"/>
          <w:shd w:val="clear" w:color="auto" w:fill="FFFFFF"/>
        </w:rPr>
        <w:t xml:space="preserve">veliko vrst </w:t>
      </w:r>
      <w:r w:rsidR="00DE3321">
        <w:rPr>
          <w:rFonts w:ascii="Calibri" w:hAnsi="Calibri" w:cs="Calibri"/>
          <w:color w:val="000000"/>
          <w:shd w:val="clear" w:color="auto" w:fill="FFFFFF"/>
        </w:rPr>
        <w:t>prostoživeč</w:t>
      </w:r>
      <w:r>
        <w:rPr>
          <w:rFonts w:ascii="Calibri" w:hAnsi="Calibri" w:cs="Calibri"/>
          <w:color w:val="000000"/>
          <w:shd w:val="clear" w:color="auto" w:fill="FFFFFF"/>
        </w:rPr>
        <w:t>ih</w:t>
      </w:r>
      <w:r w:rsidR="00DE3321">
        <w:rPr>
          <w:rFonts w:ascii="Calibri" w:hAnsi="Calibri" w:cs="Calibri"/>
          <w:color w:val="000000"/>
          <w:shd w:val="clear" w:color="auto" w:fill="FFFFFF"/>
        </w:rPr>
        <w:t xml:space="preserve"> živali, saj lahko povzročajo </w:t>
      </w:r>
      <w:r>
        <w:rPr>
          <w:rFonts w:ascii="Calibri" w:hAnsi="Calibri" w:cs="Calibri"/>
          <w:color w:val="000000"/>
          <w:shd w:val="clear" w:color="auto" w:fill="FFFFFF"/>
        </w:rPr>
        <w:t xml:space="preserve">njihovo </w:t>
      </w:r>
      <w:r w:rsidR="00DE3321">
        <w:rPr>
          <w:rFonts w:ascii="Calibri" w:hAnsi="Calibri" w:cs="Calibri"/>
          <w:color w:val="000000"/>
          <w:shd w:val="clear" w:color="auto" w:fill="FFFFFF"/>
        </w:rPr>
        <w:t xml:space="preserve">smrtnost, ovirajo dostop do sezonsko pomembnih virov zanje ter zmanjšujejo efektivno velikost populacij. </w:t>
      </w:r>
    </w:p>
    <w:p w14:paraId="159F9172" w14:textId="77777777" w:rsidR="005F0E18" w:rsidRDefault="005F0E18">
      <w:pPr>
        <w:rPr>
          <w:b/>
          <w:sz w:val="32"/>
          <w:szCs w:val="32"/>
        </w:rPr>
      </w:pPr>
      <w:r>
        <w:br w:type="page"/>
      </w:r>
    </w:p>
    <w:p w14:paraId="259B8B2C" w14:textId="77777777" w:rsidR="00316DE5" w:rsidRDefault="00C3573A" w:rsidP="007E3007">
      <w:pPr>
        <w:pStyle w:val="Naslov1"/>
        <w:spacing w:after="240" w:line="240" w:lineRule="auto"/>
        <w:jc w:val="both"/>
      </w:pPr>
      <w:bookmarkStart w:id="17" w:name="_Toc514187512"/>
      <w:r>
        <w:lastRenderedPageBreak/>
        <w:t>6</w:t>
      </w:r>
      <w:r w:rsidR="00634801">
        <w:t xml:space="preserve"> ANALIZA OBSTOJEČIH OHRANITVENIH UKREPOV</w:t>
      </w:r>
      <w:bookmarkEnd w:id="17"/>
      <w:r w:rsidR="00634801">
        <w:t xml:space="preserve"> </w:t>
      </w:r>
    </w:p>
    <w:p w14:paraId="19658CC9" w14:textId="74347FB3" w:rsidR="00F33800" w:rsidRPr="00F33800" w:rsidRDefault="00F33800" w:rsidP="00AE39F5">
      <w:pPr>
        <w:pStyle w:val="Naslov2"/>
        <w:jc w:val="both"/>
        <w:rPr>
          <w:b w:val="0"/>
          <w:i w:val="0"/>
          <w:sz w:val="24"/>
          <w:szCs w:val="24"/>
        </w:rPr>
      </w:pPr>
      <w:bookmarkStart w:id="18" w:name="_Toc514187513"/>
      <w:r>
        <w:rPr>
          <w:b w:val="0"/>
          <w:i w:val="0"/>
          <w:sz w:val="24"/>
          <w:szCs w:val="24"/>
        </w:rPr>
        <w:t xml:space="preserve">Na območju Slovenije se redno izvajajo številni ukrepi za ohranitev ugodnega stanja rjavega </w:t>
      </w:r>
      <w:r w:rsidRPr="00CB1A9E">
        <w:rPr>
          <w:b w:val="0"/>
          <w:i w:val="0"/>
          <w:sz w:val="24"/>
          <w:szCs w:val="24"/>
        </w:rPr>
        <w:t>medveda.</w:t>
      </w:r>
      <w:r w:rsidR="00CB1A9E" w:rsidRPr="00CB1A9E">
        <w:rPr>
          <w:b w:val="0"/>
          <w:i w:val="0"/>
          <w:sz w:val="24"/>
          <w:szCs w:val="24"/>
        </w:rPr>
        <w:t xml:space="preserve"> V splošnem</w:t>
      </w:r>
      <w:r w:rsidR="00CB1A9E">
        <w:rPr>
          <w:b w:val="0"/>
          <w:i w:val="0"/>
          <w:sz w:val="24"/>
          <w:szCs w:val="24"/>
        </w:rPr>
        <w:t xml:space="preserve"> so učinki obstoječih ukrepov dobri, na kar nakazuje tudi ugodno stanje populacije</w:t>
      </w:r>
      <w:r w:rsidR="00CB1A9E" w:rsidRPr="00CB1A9E">
        <w:rPr>
          <w:b w:val="0"/>
          <w:i w:val="0"/>
          <w:sz w:val="24"/>
          <w:szCs w:val="24"/>
        </w:rPr>
        <w:t>.</w:t>
      </w:r>
      <w:r>
        <w:rPr>
          <w:b w:val="0"/>
          <w:i w:val="0"/>
          <w:sz w:val="24"/>
          <w:szCs w:val="24"/>
        </w:rPr>
        <w:t xml:space="preserve"> Ve</w:t>
      </w:r>
      <w:r w:rsidR="00CB1A9E">
        <w:rPr>
          <w:b w:val="0"/>
          <w:i w:val="0"/>
          <w:sz w:val="24"/>
          <w:szCs w:val="24"/>
        </w:rPr>
        <w:t>čino</w:t>
      </w:r>
      <w:r>
        <w:rPr>
          <w:b w:val="0"/>
          <w:i w:val="0"/>
          <w:sz w:val="24"/>
          <w:szCs w:val="24"/>
        </w:rPr>
        <w:t xml:space="preserve"> teh ukrepov</w:t>
      </w:r>
      <w:r w:rsidR="00CB1A9E">
        <w:rPr>
          <w:b w:val="0"/>
          <w:i w:val="0"/>
          <w:sz w:val="24"/>
          <w:szCs w:val="24"/>
        </w:rPr>
        <w:t xml:space="preserve"> je zato z manjšimi popravki smiselno obdržati tudi v prihodnje. V nadaljevanju so naštete možne izboljšave obstoječega sistema ohranitvenih ukrepov.</w:t>
      </w:r>
    </w:p>
    <w:p w14:paraId="5B36D8C5" w14:textId="11919749" w:rsidR="00AE39F5" w:rsidRDefault="00AE39F5" w:rsidP="00AE39F5">
      <w:pPr>
        <w:pStyle w:val="Naslov2"/>
        <w:jc w:val="both"/>
      </w:pPr>
      <w:r>
        <w:t>6.1 Analiza obstoječih ohranitvenih ukrepov na področju odnosa človek – medved</w:t>
      </w:r>
      <w:bookmarkEnd w:id="18"/>
    </w:p>
    <w:p w14:paraId="6226E9D6" w14:textId="77777777" w:rsidR="00AE39F5" w:rsidRPr="00DB6BDF" w:rsidRDefault="005B0C78" w:rsidP="00AE39F5">
      <w:pPr>
        <w:pStyle w:val="Brezrazmikov"/>
        <w:spacing w:before="240" w:after="120"/>
        <w:rPr>
          <w:b/>
          <w:i/>
        </w:rPr>
      </w:pPr>
      <w:r>
        <w:rPr>
          <w:b/>
        </w:rPr>
        <w:t xml:space="preserve">a) </w:t>
      </w:r>
      <w:r w:rsidR="00AE39F5" w:rsidRPr="00DB6BDF">
        <w:rPr>
          <w:b/>
        </w:rPr>
        <w:t>Informiranje, dialog in vključenost deležniških skupin</w:t>
      </w:r>
    </w:p>
    <w:p w14:paraId="09E5A2A4" w14:textId="77777777" w:rsidR="00AE39F5" w:rsidRPr="00DB6BDF" w:rsidRDefault="00EB5D13" w:rsidP="00AE39F5">
      <w:pPr>
        <w:jc w:val="both"/>
        <w:rPr>
          <w:u w:val="single"/>
        </w:rPr>
      </w:pPr>
      <w:r>
        <w:rPr>
          <w:u w:val="single"/>
        </w:rPr>
        <w:t>Opis s</w:t>
      </w:r>
      <w:r w:rsidR="00AE39F5">
        <w:rPr>
          <w:u w:val="single"/>
        </w:rPr>
        <w:t>tanj</w:t>
      </w:r>
      <w:r>
        <w:rPr>
          <w:u w:val="single"/>
        </w:rPr>
        <w:t>a</w:t>
      </w:r>
    </w:p>
    <w:p w14:paraId="499D36A2" w14:textId="3B465D36" w:rsidR="00AE39F5" w:rsidRDefault="00AE7A11" w:rsidP="00AE39F5">
      <w:pPr>
        <w:jc w:val="both"/>
      </w:pPr>
      <w:r>
        <w:t>Deležnišk</w:t>
      </w:r>
      <w:r w:rsidR="00D02A8C">
        <w:t>e s</w:t>
      </w:r>
      <w:r w:rsidR="00AE39F5">
        <w:t xml:space="preserve">kupine lahko vplivajo na odločitve, cilje in politike upravljanja medveda. Ključne </w:t>
      </w:r>
      <w:r>
        <w:t>deležniške</w:t>
      </w:r>
      <w:r w:rsidR="00AE39F5">
        <w:t xml:space="preserve"> skupine pri upravljanju medveda so: lokalna javnost, kmetje, čebelarji, lovci, okoljevarstveniki, strokovnjaki, gozdni delavci, rekreativci, turisti, mestna javnost, itd. Niso vse skupine glede na svoje cilje in vrednote med seboj enake. Mestni javnosti se zaradi različnih vzrokov posveča veliko pozornosti,</w:t>
      </w:r>
      <w:r w:rsidR="003445A7">
        <w:t xml:space="preserve"> vendar mora biti drugače obravnavana kot npr</w:t>
      </w:r>
      <w:r w:rsidR="0045140A">
        <w:t>.</w:t>
      </w:r>
      <w:r w:rsidR="00AE39F5">
        <w:t xml:space="preserve"> lokalna (podeželska) javnost znotraj območja medveda, ki se sooča z izzivi in priložnostmi vsakdanjega sobivanja z medvedi. Vrednote </w:t>
      </w:r>
      <w:r>
        <w:t>deležniških</w:t>
      </w:r>
      <w:r w:rsidR="00AE39F5">
        <w:t xml:space="preserve"> skupin se lahko sčasoma spremenijo zlasti po </w:t>
      </w:r>
      <w:r w:rsidR="00AE39F5" w:rsidRPr="00B03B8E">
        <w:t>zelo čustvenih dogodkih</w:t>
      </w:r>
      <w:r w:rsidR="00AE39F5">
        <w:t xml:space="preserve">, povezanih z medvedom. Takšni dogodki lahko spremenijo ne samo notranje značilnosti posameznih skupin, temveč lahko vplivajo tudi na dinamiko v celotni mreži </w:t>
      </w:r>
      <w:r>
        <w:t>deležniških</w:t>
      </w:r>
      <w:r w:rsidR="00AE39F5">
        <w:t xml:space="preserve"> skupin (npr. ko sta zaupanje ali verodostojnost ogrožena). Udeleženci posvetovalnih delavnic za prenovo strategije upravljanja rjavega medveda v Sloveniji so kot največji izziv opredelili pomanjkanje zaupanja med različnimi </w:t>
      </w:r>
      <w:r w:rsidR="008C3205">
        <w:t>deležniki</w:t>
      </w:r>
      <w:r w:rsidR="00AE39F5">
        <w:t xml:space="preserve"> in posledično tudi pomanjkanje dialoga med njimi. Izrazili so pričakovanja po izboljšanju dialoga in graditvi družbenega kapitala. Vse te raznolikosti je treba upoštevati pri načrtovanju dialoga in vključevanja skupin v sam proces. Različne vrste vključenosti </w:t>
      </w:r>
      <w:r w:rsidR="008C3205">
        <w:t>deležniških</w:t>
      </w:r>
      <w:r w:rsidR="00AE39F5">
        <w:t xml:space="preserve"> skupin so pogosto predstavljene kot kontinuum (slika </w:t>
      </w:r>
      <w:r w:rsidR="001F5EB6">
        <w:t>5</w:t>
      </w:r>
      <w:r w:rsidR="00AE39F5">
        <w:t xml:space="preserve">), ki izhajajo iz preproste izmenjave informacij in </w:t>
      </w:r>
      <w:r w:rsidR="00D02A8C">
        <w:t xml:space="preserve">se </w:t>
      </w:r>
      <w:r w:rsidR="00AE39F5">
        <w:t xml:space="preserve">s povečano intenzivnostjo vključevanja </w:t>
      </w:r>
      <w:r w:rsidR="008C3205">
        <w:t>deležniških</w:t>
      </w:r>
      <w:r w:rsidR="00AE39F5">
        <w:t xml:space="preserve"> skupin </w:t>
      </w:r>
      <w:r w:rsidR="00D02A8C">
        <w:t xml:space="preserve">približujejo prenosu </w:t>
      </w:r>
      <w:r w:rsidR="00AE39F5">
        <w:t xml:space="preserve">moči odločanja na </w:t>
      </w:r>
      <w:r w:rsidR="008C3205">
        <w:t>same</w:t>
      </w:r>
      <w:r w:rsidR="00AE39F5">
        <w:t xml:space="preserve"> skupine. Udeležbe javnosti z nižjo stopnjo udeležbe </w:t>
      </w:r>
      <w:r w:rsidR="008C3205">
        <w:t xml:space="preserve">deležniških </w:t>
      </w:r>
      <w:r w:rsidR="00AE39F5">
        <w:t xml:space="preserve">skupin (na primer izmenjava informacij) lahko ciljajo na veliko število ljudi, kot je splošna javnost, medtem ko so tisti z višjo stopnjo vključenosti, običajno namenjeni samo izbranim predstavnikom organizacij </w:t>
      </w:r>
      <w:r w:rsidR="008C3205">
        <w:t>deležniških</w:t>
      </w:r>
      <w:r w:rsidR="00AE39F5">
        <w:t xml:space="preserve"> skupin.</w:t>
      </w:r>
    </w:p>
    <w:p w14:paraId="2B7DFB06" w14:textId="77777777" w:rsidR="001F5EB6" w:rsidRDefault="00AE39F5" w:rsidP="001F5EB6">
      <w:pPr>
        <w:keepNext/>
      </w:pPr>
      <w:r>
        <w:rPr>
          <w:noProof/>
        </w:rPr>
        <w:lastRenderedPageBreak/>
        <w:drawing>
          <wp:inline distT="114300" distB="114300" distL="114300" distR="114300" wp14:anchorId="0457D5E0" wp14:editId="38B4A866">
            <wp:extent cx="5657850" cy="104775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6"/>
                    <a:srcRect/>
                    <a:stretch>
                      <a:fillRect/>
                    </a:stretch>
                  </pic:blipFill>
                  <pic:spPr>
                    <a:xfrm>
                      <a:off x="0" y="0"/>
                      <a:ext cx="5657850" cy="1047750"/>
                    </a:xfrm>
                    <a:prstGeom prst="rect">
                      <a:avLst/>
                    </a:prstGeom>
                    <a:ln/>
                  </pic:spPr>
                </pic:pic>
              </a:graphicData>
            </a:graphic>
          </wp:inline>
        </w:drawing>
      </w:r>
    </w:p>
    <w:p w14:paraId="2F45C283" w14:textId="71FE9579" w:rsidR="00AE39F5" w:rsidRDefault="001F5EB6" w:rsidP="001F5EB6">
      <w:pPr>
        <w:pStyle w:val="Napis"/>
      </w:pPr>
      <w:r>
        <w:t xml:space="preserve">Slika </w:t>
      </w:r>
      <w:r w:rsidR="00E62936">
        <w:rPr>
          <w:noProof/>
        </w:rPr>
        <w:fldChar w:fldCharType="begin"/>
      </w:r>
      <w:r w:rsidR="00E62936">
        <w:rPr>
          <w:noProof/>
        </w:rPr>
        <w:instrText xml:space="preserve"> SEQ Slika \* ARABIC </w:instrText>
      </w:r>
      <w:r w:rsidR="00E62936">
        <w:rPr>
          <w:noProof/>
        </w:rPr>
        <w:fldChar w:fldCharType="separate"/>
      </w:r>
      <w:r w:rsidR="003C7676">
        <w:rPr>
          <w:noProof/>
        </w:rPr>
        <w:t>5</w:t>
      </w:r>
      <w:r w:rsidR="00E62936">
        <w:rPr>
          <w:noProof/>
        </w:rPr>
        <w:fldChar w:fldCharType="end"/>
      </w:r>
      <w:r>
        <w:t>:</w:t>
      </w:r>
      <w:r w:rsidRPr="001F5EB6">
        <w:t xml:space="preserve"> </w:t>
      </w:r>
      <w:r>
        <w:t>Vizualizacija kontinuuma vključevanja javnosti. Intenzivnost angažiranja interesnih skupin se povečuje od leve proti desni.</w:t>
      </w:r>
    </w:p>
    <w:p w14:paraId="5F9B3766" w14:textId="77777777" w:rsidR="00AE39F5" w:rsidRDefault="00AE39F5" w:rsidP="00AE39F5">
      <w:pPr>
        <w:pStyle w:val="Brezrazmikov"/>
        <w:spacing w:before="240" w:after="120"/>
        <w:rPr>
          <w:u w:val="single"/>
        </w:rPr>
      </w:pPr>
      <w:r>
        <w:rPr>
          <w:u w:val="single"/>
        </w:rPr>
        <w:t>Kritična ocena</w:t>
      </w:r>
    </w:p>
    <w:p w14:paraId="1FC21A81" w14:textId="27A218D7" w:rsidR="00CB1A9E" w:rsidRDefault="008C3205" w:rsidP="00E674CD">
      <w:pPr>
        <w:jc w:val="both"/>
      </w:pPr>
      <w:r>
        <w:t>Ni v</w:t>
      </w:r>
      <w:r w:rsidR="00AE39F5">
        <w:t>zpostav</w:t>
      </w:r>
      <w:r>
        <w:t>ljena</w:t>
      </w:r>
      <w:r w:rsidR="00AE39F5">
        <w:t xml:space="preserve"> staln</w:t>
      </w:r>
      <w:r>
        <w:t>a</w:t>
      </w:r>
      <w:r w:rsidR="00AE39F5">
        <w:t xml:space="preserve"> komunikacij</w:t>
      </w:r>
      <w:r>
        <w:t>a</w:t>
      </w:r>
      <w:r w:rsidR="00AE39F5">
        <w:t xml:space="preserve"> z deležniki, ki v največji meri oblikujejo odnos človek – medved (lokalno prebivalstvo, </w:t>
      </w:r>
      <w:r w:rsidR="00D02A8C">
        <w:t>kmetijci</w:t>
      </w:r>
      <w:r w:rsidR="00AE39F5">
        <w:t>, …).</w:t>
      </w:r>
      <w:r>
        <w:t xml:space="preserve"> Poleg tega tudi ni periodično spremljano javno mnenje v povezavi z upravljanjem s populacijo rjavega medveda.</w:t>
      </w:r>
    </w:p>
    <w:p w14:paraId="52A4CF18" w14:textId="77777777" w:rsidR="00B260C2" w:rsidRDefault="005B0C78" w:rsidP="00CB1A9E">
      <w:pPr>
        <w:spacing w:before="240"/>
        <w:jc w:val="both"/>
        <w:rPr>
          <w:b/>
        </w:rPr>
      </w:pPr>
      <w:r>
        <w:rPr>
          <w:b/>
        </w:rPr>
        <w:t xml:space="preserve">b) </w:t>
      </w:r>
      <w:r w:rsidR="00B260C2">
        <w:rPr>
          <w:b/>
        </w:rPr>
        <w:t>Preprečevanje zahajanja medvedov v naselja</w:t>
      </w:r>
    </w:p>
    <w:p w14:paraId="17A9BF69" w14:textId="77777777" w:rsidR="00EB5D13" w:rsidRPr="00DB6BDF" w:rsidRDefault="00EB5D13" w:rsidP="00E674CD">
      <w:pPr>
        <w:jc w:val="both"/>
        <w:rPr>
          <w:u w:val="single"/>
        </w:rPr>
      </w:pPr>
      <w:r>
        <w:rPr>
          <w:u w:val="single"/>
        </w:rPr>
        <w:t>Opis stanja</w:t>
      </w:r>
    </w:p>
    <w:p w14:paraId="6620E400" w14:textId="77777777" w:rsidR="002B5C4D" w:rsidRDefault="00816602" w:rsidP="002B5C4D">
      <w:pPr>
        <w:jc w:val="both"/>
      </w:pPr>
      <w:r>
        <w:t xml:space="preserve">Medvedi so praviloma plašne živali, ki se srečanjem s človekom izogibajo. </w:t>
      </w:r>
      <w:r w:rsidR="002B5C4D">
        <w:t>Kljub temu pa medvedi lahko zahajajo v naselja ali v njihovo neposredno bližino predvsem zaradi iskanja hrane. Medvedi so namreč oportunistični vsejedi in jih zato močno privlači hrana človeškega izvora, kar pogosto sproži prehransko pogojeno vedenje. Viri hrane, ki najpogosteje privlačijo medveda v bližino naselij, so poleg vrtnin, sadnega drevja in domačih živali, na katerih medved pogosto povzroča škodo, tudi številna nezakonita odlagališča odpadkov (npr. klavniških) v bližini naselij ter nezaščiteni organski odpadki v smetnjakih in kompostnikih.</w:t>
      </w:r>
      <w:r w:rsidR="008D2374">
        <w:t xml:space="preserve"> </w:t>
      </w:r>
    </w:p>
    <w:p w14:paraId="16D7D16F" w14:textId="77777777" w:rsidR="00816602" w:rsidRDefault="00293DD5" w:rsidP="00E674CD">
      <w:pPr>
        <w:jc w:val="both"/>
      </w:pPr>
      <w:r>
        <w:t>Posledica zahajanja v naselja ali njihovo neposredno bližino</w:t>
      </w:r>
      <w:r w:rsidR="008D2374">
        <w:t xml:space="preserve"> zaradi iskanja hrane</w:t>
      </w:r>
      <w:r>
        <w:t xml:space="preserve"> je, da medvedi </w:t>
      </w:r>
      <w:r w:rsidR="00816602">
        <w:t xml:space="preserve">izgubijo sicer prirojeni strah pred človekom. </w:t>
      </w:r>
      <w:r w:rsidR="008D2374">
        <w:t xml:space="preserve">Poleg tega zaraščajoče površine v okolici naselij nudijo ugodno življenjsko okolje medvedu, kjer se lahko zadržuje in navaja na prisotnost ljudi brez negativni posledic zanj. Samica tovrstno vedenje prenaša </w:t>
      </w:r>
      <w:r w:rsidR="00D827AE">
        <w:t xml:space="preserve">tudi </w:t>
      </w:r>
      <w:r w:rsidR="008D2374">
        <w:t xml:space="preserve">na svoje mladiče. </w:t>
      </w:r>
      <w:r w:rsidR="00816602">
        <w:t>Običajno postane le majhno število medvedov v populaciji problematičnih zaradi navedenega vzroka, vendar pa ti povzročajo večino vseh konfliktov med medvedi in ljudmi. Ko medved enkrat izgubi prirojeni strah pred ljudmi in začne redno zahajati v bližino naselij, je zelo težko spremeniti njegovo vedenje.</w:t>
      </w:r>
      <w:r w:rsidR="00904843">
        <w:t xml:space="preserve"> Medvedi, ki začnejo pogosto obiskovati naselja kot kažejo izkušnje običajno sicer niso napadalni, so pa njihove reakcije v bližini ljudi nepredvidljive, zato so lahko nevarni za ljudi, predvsem pa pri njih pogosto sprožajo veliko nelagodja, strahu in splošnega nasprotovanja medvedom.</w:t>
      </w:r>
      <w:r w:rsidR="008D2374">
        <w:t xml:space="preserve"> </w:t>
      </w:r>
    </w:p>
    <w:p w14:paraId="708A4558" w14:textId="77777777" w:rsidR="00816602" w:rsidRDefault="00816602" w:rsidP="00E674CD">
      <w:pPr>
        <w:jc w:val="both"/>
      </w:pPr>
      <w:r>
        <w:t xml:space="preserve">V preteklosti se je v Sloveniji sicer preizkušalo različne metode za odvračanje medvedov od približevanja naseljem (npr. plašenje z gumijastimi naboji in lovskimi psi), a se v večini primerov niso izkazali kot učinkoviti. Kot neučinkovito se je izkazalo tudi premeščanje konfliktnih medvedov na druga območja. Ker v Srednji Evropi ni dovolj velikih območij brez človeških naselij, premeščeni konfliktni medvedi navadno nadaljujejo s približevanjem naseljem in se v mnogih primerih vrnejo v svojo prvotno domače območje. </w:t>
      </w:r>
      <w:r w:rsidR="00904843">
        <w:t>Ključno je torej ozaveščanje ljudi glede ravnanja z odpadki, uporaba zabojnikov za smeti in kompostnikov,</w:t>
      </w:r>
      <w:r w:rsidR="00951491">
        <w:t xml:space="preserve"> ki </w:t>
      </w:r>
      <w:r w:rsidR="00951491">
        <w:lastRenderedPageBreak/>
        <w:t>medvedu preprečujejo dostop do organskih odpadkov</w:t>
      </w:r>
      <w:r w:rsidR="00904843">
        <w:t xml:space="preserve"> ter odstrel medvedov, ki so izgubili strah pred človekom.</w:t>
      </w:r>
    </w:p>
    <w:p w14:paraId="03933FC0" w14:textId="77777777" w:rsidR="00904843" w:rsidRDefault="00904843" w:rsidP="00E674CD">
      <w:pPr>
        <w:jc w:val="both"/>
        <w:rPr>
          <w:u w:val="single"/>
        </w:rPr>
      </w:pPr>
      <w:r w:rsidRPr="007C7004">
        <w:rPr>
          <w:u w:val="single"/>
        </w:rPr>
        <w:t>Kritična ocena</w:t>
      </w:r>
    </w:p>
    <w:p w14:paraId="792B8DE5" w14:textId="42CFD825" w:rsidR="00CB1A9E" w:rsidRDefault="00713BBD" w:rsidP="00E674CD">
      <w:pPr>
        <w:jc w:val="both"/>
      </w:pPr>
      <w:r>
        <w:t>Preventivni ukrepi</w:t>
      </w:r>
      <w:r w:rsidR="001D67D9">
        <w:t xml:space="preserve">, ki predstavljajo predvsem </w:t>
      </w:r>
      <w:r>
        <w:t xml:space="preserve">ozaveščanje ljudi </w:t>
      </w:r>
      <w:r w:rsidR="001D67D9">
        <w:t xml:space="preserve">na področju neželenega </w:t>
      </w:r>
      <w:r w:rsidR="005D429D">
        <w:t>nudenj</w:t>
      </w:r>
      <w:r w:rsidR="001D67D9">
        <w:t>a</w:t>
      </w:r>
      <w:r w:rsidR="005D429D">
        <w:t xml:space="preserve"> hrane medvedu </w:t>
      </w:r>
      <w:r w:rsidR="001D67D9">
        <w:t xml:space="preserve">oziroma dostopnosti do teh virov </w:t>
      </w:r>
      <w:r w:rsidR="009D626A">
        <w:t>(uporaba</w:t>
      </w:r>
      <w:r w:rsidR="00951491">
        <w:t xml:space="preserve"> prilagojenih</w:t>
      </w:r>
      <w:r w:rsidR="009D626A">
        <w:t xml:space="preserve"> </w:t>
      </w:r>
      <w:r w:rsidR="00951491">
        <w:t>z</w:t>
      </w:r>
      <w:r w:rsidR="009D626A">
        <w:t>abojnikov za smeti in kompostnikov) ter</w:t>
      </w:r>
      <w:r w:rsidR="005D429D">
        <w:t xml:space="preserve"> posledica zaraščanja</w:t>
      </w:r>
      <w:r w:rsidR="001D67D9">
        <w:t>,</w:t>
      </w:r>
      <w:r>
        <w:t xml:space="preserve"> so se v Sloveniji uresničevali le v okviru projektov in so bili zato omejeni na majhna območja. Obseg teh aktivnosti je </w:t>
      </w:r>
      <w:r w:rsidR="00BC599A">
        <w:t>treba</w:t>
      </w:r>
      <w:r>
        <w:t xml:space="preserve"> v bodoče povečati.</w:t>
      </w:r>
    </w:p>
    <w:p w14:paraId="5F9158B3" w14:textId="75FB0FAA" w:rsidR="009121BA" w:rsidRPr="00B260C2" w:rsidRDefault="004C2E09" w:rsidP="00E674CD">
      <w:pPr>
        <w:pStyle w:val="Brezrazmikov"/>
        <w:spacing w:before="240" w:after="120" w:line="276" w:lineRule="auto"/>
        <w:rPr>
          <w:b/>
        </w:rPr>
      </w:pPr>
      <w:r>
        <w:rPr>
          <w:b/>
        </w:rPr>
        <w:t>c</w:t>
      </w:r>
      <w:r w:rsidR="005B0C78">
        <w:rPr>
          <w:b/>
        </w:rPr>
        <w:t xml:space="preserve">) </w:t>
      </w:r>
      <w:r w:rsidR="009121BA" w:rsidRPr="00B260C2">
        <w:rPr>
          <w:b/>
        </w:rPr>
        <w:t>Subvencioniranje zaščitnih ukrepov za preprečevanje nastanka škod</w:t>
      </w:r>
    </w:p>
    <w:p w14:paraId="6604B2BA" w14:textId="77777777" w:rsidR="00EB5D13" w:rsidRPr="00DB6BDF" w:rsidRDefault="00EB5D13" w:rsidP="00E674CD">
      <w:pPr>
        <w:jc w:val="both"/>
        <w:rPr>
          <w:u w:val="single"/>
        </w:rPr>
      </w:pPr>
      <w:r>
        <w:rPr>
          <w:u w:val="single"/>
        </w:rPr>
        <w:t>Opis stanja</w:t>
      </w:r>
    </w:p>
    <w:p w14:paraId="5D497265" w14:textId="77777777" w:rsidR="002E464B" w:rsidRDefault="002E464B" w:rsidP="002E464B">
      <w:pPr>
        <w:jc w:val="both"/>
      </w:pPr>
      <w:r w:rsidRPr="00110986">
        <w:t xml:space="preserve">Medved se zaradi svoje fizične moči in predvsem zaradi oportunističnega načina prehranjevanja pogosto znajde v konfliktu z rejci pašnih živali, čebelarji, lastniki sadovnjakov in drugimi uporabniki prostora. Po vrednosti škod so trije najbolj izpostavljeni škodni objekti drobnica, čebelnjaki in sadovnjaki, pogosto pa medved škodo povzroči tudi na govedu in silažnih balah. </w:t>
      </w:r>
    </w:p>
    <w:p w14:paraId="4B66F96E" w14:textId="77777777" w:rsidR="00127D43" w:rsidRDefault="009E71C0" w:rsidP="00E674CD">
      <w:pPr>
        <w:jc w:val="both"/>
      </w:pPr>
      <w:r>
        <w:t xml:space="preserve">Ministrstvo za okolje in prostor je preko Agencije RS za okolje že v obdobju 2006-2009 (so)financiralo </w:t>
      </w:r>
      <w:proofErr w:type="spellStart"/>
      <w:r>
        <w:t>elektroograje</w:t>
      </w:r>
      <w:proofErr w:type="spellEnd"/>
      <w:r>
        <w:t xml:space="preserve"> zainteresiranim rejcem pašnih živali, od</w:t>
      </w:r>
      <w:r w:rsidR="009121BA">
        <w:t xml:space="preserve"> leta 2015 naprej</w:t>
      </w:r>
      <w:r>
        <w:t xml:space="preserve"> pa se sofinanciranje zaščitnih ukrepov izvaja</w:t>
      </w:r>
      <w:r w:rsidR="00890735">
        <w:t xml:space="preserve"> usmerjeno z oškodovanci, ki se jim škoda ponavlja kljub ustreznemu osnovnemu varovanju premoženja</w:t>
      </w:r>
      <w:r>
        <w:t>.</w:t>
      </w:r>
      <w:r w:rsidR="009121BA">
        <w:t xml:space="preserve"> </w:t>
      </w:r>
      <w:r>
        <w:t xml:space="preserve">Ministrstvo </w:t>
      </w:r>
      <w:r w:rsidR="003445A7">
        <w:t>kmetom</w:t>
      </w:r>
      <w:r w:rsidR="009121BA">
        <w:t xml:space="preserve">, ki so v preteklosti že utrpeli škodo po medvedu, omogoča sofinanciranje za izvedbo ukrepov za preprečevanje nadaljnje škode, ki so jo povzročile velike zveri. Sofinancira se nakup ustreznih zaščitnih sredstev </w:t>
      </w:r>
      <w:r w:rsidR="00D150C8">
        <w:t>do določene višine</w:t>
      </w:r>
      <w:r w:rsidR="009121BA">
        <w:t xml:space="preserve"> in sicer v višini 80 % </w:t>
      </w:r>
      <w:r w:rsidR="00D150C8">
        <w:t xml:space="preserve">celotne </w:t>
      </w:r>
      <w:r w:rsidR="009121BA">
        <w:t xml:space="preserve">vrednosti zaščite. </w:t>
      </w:r>
      <w:r w:rsidR="00D150C8">
        <w:t>S</w:t>
      </w:r>
      <w:r w:rsidR="009121BA">
        <w:t>ofinancira</w:t>
      </w:r>
      <w:r w:rsidR="00D150C8">
        <w:t xml:space="preserve"> se </w:t>
      </w:r>
      <w:r w:rsidR="009121BA">
        <w:t xml:space="preserve">ukrepe za zaščito pašnih živali, </w:t>
      </w:r>
      <w:r w:rsidR="00D150C8">
        <w:t>čebelnjakov</w:t>
      </w:r>
      <w:r w:rsidR="009121BA">
        <w:t>, sadovnjak</w:t>
      </w:r>
      <w:r w:rsidR="00D150C8">
        <w:t>ov</w:t>
      </w:r>
      <w:r w:rsidR="009121BA">
        <w:t xml:space="preserve"> in drugih tipih premoženja. Poleg aktivne promocije omenjenega ukrepa med oškodovanci</w:t>
      </w:r>
      <w:r w:rsidR="00D150C8">
        <w:t xml:space="preserve"> se zagotavlja tudi </w:t>
      </w:r>
      <w:r w:rsidR="009121BA">
        <w:t>nadzor nad izvajanjem ukrepov.</w:t>
      </w:r>
    </w:p>
    <w:p w14:paraId="0C7CC718" w14:textId="77777777" w:rsidR="00127D43" w:rsidRDefault="00127D43" w:rsidP="00127D43">
      <w:pPr>
        <w:keepNext/>
        <w:jc w:val="both"/>
      </w:pPr>
      <w:r>
        <w:rPr>
          <w:noProof/>
        </w:rPr>
        <w:lastRenderedPageBreak/>
        <w:drawing>
          <wp:inline distT="0" distB="0" distL="0" distR="0" wp14:anchorId="3BABEAE1" wp14:editId="5B5E3B5A">
            <wp:extent cx="5724525" cy="2857500"/>
            <wp:effectExtent l="0" t="0" r="9525" b="0"/>
            <wp:docPr id="7" name="Grafikon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5B66AF3" w14:textId="2E089F04" w:rsidR="009121BA" w:rsidRDefault="00127D43" w:rsidP="00127D43">
      <w:pPr>
        <w:pStyle w:val="Napis"/>
        <w:jc w:val="both"/>
      </w:pPr>
      <w:r>
        <w:t xml:space="preserve">Slika </w:t>
      </w:r>
      <w:r w:rsidR="00C542CC">
        <w:rPr>
          <w:noProof/>
        </w:rPr>
        <w:fldChar w:fldCharType="begin"/>
      </w:r>
      <w:r w:rsidR="00C542CC">
        <w:rPr>
          <w:noProof/>
        </w:rPr>
        <w:instrText xml:space="preserve"> SEQ Slika \* ARABIC </w:instrText>
      </w:r>
      <w:r w:rsidR="00C542CC">
        <w:rPr>
          <w:noProof/>
        </w:rPr>
        <w:fldChar w:fldCharType="separate"/>
      </w:r>
      <w:r w:rsidR="003C7676">
        <w:rPr>
          <w:noProof/>
        </w:rPr>
        <w:t>6</w:t>
      </w:r>
      <w:r w:rsidR="00C542CC">
        <w:rPr>
          <w:noProof/>
        </w:rPr>
        <w:fldChar w:fldCharType="end"/>
      </w:r>
      <w:r>
        <w:t xml:space="preserve">: Število prejemnikov visokih </w:t>
      </w:r>
      <w:proofErr w:type="spellStart"/>
      <w:r>
        <w:t>elektroograj</w:t>
      </w:r>
      <w:proofErr w:type="spellEnd"/>
      <w:r>
        <w:t xml:space="preserve"> in </w:t>
      </w:r>
      <w:proofErr w:type="spellStart"/>
      <w:r>
        <w:t>elektromrež</w:t>
      </w:r>
      <w:proofErr w:type="spellEnd"/>
      <w:r>
        <w:t xml:space="preserve"> za zaščito premoženja pred velikimi zvermi (kumulativne vrednosti). Upoštevani so prejemniki zaščitnih sredstev iz projektov </w:t>
      </w:r>
      <w:proofErr w:type="spellStart"/>
      <w:r>
        <w:t>SloWolf</w:t>
      </w:r>
      <w:proofErr w:type="spellEnd"/>
      <w:r>
        <w:t xml:space="preserve"> in LIFE DINALP BEAR ter </w:t>
      </w:r>
      <w:r w:rsidR="006849B6">
        <w:t xml:space="preserve">prejemniki sofinanciranih sredstev s strani </w:t>
      </w:r>
      <w:r w:rsidR="006849B6" w:rsidRPr="006849B6">
        <w:t>Agencije RS za okolje</w:t>
      </w:r>
      <w:r w:rsidR="006849B6">
        <w:t xml:space="preserve"> od leta 2011 naprej.</w:t>
      </w:r>
    </w:p>
    <w:p w14:paraId="2231D973" w14:textId="4C3E313C" w:rsidR="00D827AE" w:rsidRPr="00A20964" w:rsidRDefault="00A20964" w:rsidP="00D827AE">
      <w:pPr>
        <w:jc w:val="both"/>
      </w:pPr>
      <w:r w:rsidRPr="00CD79D7">
        <w:rPr>
          <w:color w:val="auto"/>
        </w:rPr>
        <w:t xml:space="preserve">Dejstvo je, da vsakodnevno zapiranje črede v nočno oboro, sestavljeno iz visokih </w:t>
      </w:r>
      <w:proofErr w:type="spellStart"/>
      <w:r w:rsidRPr="00CD79D7">
        <w:rPr>
          <w:color w:val="auto"/>
        </w:rPr>
        <w:t>elektromrež</w:t>
      </w:r>
      <w:proofErr w:type="spellEnd"/>
      <w:r w:rsidRPr="00CD79D7">
        <w:rPr>
          <w:color w:val="auto"/>
        </w:rPr>
        <w:t xml:space="preserve">, predstavlja povečan obseg </w:t>
      </w:r>
      <w:r w:rsidRPr="00F248B1">
        <w:t>dela</w:t>
      </w:r>
      <w:r>
        <w:t xml:space="preserve"> z živalmi. Prav tako je zamudno vzdrževanje obore, ki je ključno za zagotavljanje njene učinkovitosti. Bivanje na območju velikih zveri in sobivanje z njimi prinaša višje stroške dela, zato so kmetom na voljo podpore za dodatno delo, ki poskušajo uravnovesiti pogoje s tistimi izven območja prisotnosti velikih zveri. </w:t>
      </w:r>
      <w:r>
        <w:rPr>
          <w:color w:val="000000" w:themeColor="text1"/>
        </w:rPr>
        <w:t>V</w:t>
      </w:r>
      <w:r w:rsidR="00D827AE" w:rsidRPr="00D827AE">
        <w:rPr>
          <w:color w:val="000000" w:themeColor="text1"/>
        </w:rPr>
        <w:t xml:space="preserve"> okviru ukrepa kmetijsko-</w:t>
      </w:r>
      <w:proofErr w:type="spellStart"/>
      <w:r w:rsidR="00D827AE" w:rsidRPr="00D827AE">
        <w:rPr>
          <w:color w:val="000000" w:themeColor="text1"/>
        </w:rPr>
        <w:t>okoljska</w:t>
      </w:r>
      <w:proofErr w:type="spellEnd"/>
      <w:r w:rsidR="00D827AE" w:rsidRPr="00D827AE">
        <w:rPr>
          <w:color w:val="000000" w:themeColor="text1"/>
        </w:rPr>
        <w:t xml:space="preserve">-podnebna plačila (KOPOP) iz Programa razvoja podeželja </w:t>
      </w:r>
      <w:r w:rsidR="000C3C0A">
        <w:rPr>
          <w:color w:val="000000" w:themeColor="text1"/>
        </w:rPr>
        <w:t xml:space="preserve">2014 – 2020 </w:t>
      </w:r>
      <w:r w:rsidR="00D827AE" w:rsidRPr="00D827AE">
        <w:rPr>
          <w:color w:val="000000" w:themeColor="text1"/>
        </w:rPr>
        <w:t>se izvaja operacija Reja domačih živali na območju pojavljanja velikih zveri. Namenjena je ohranjanju ugodnega stanja populacij velikih zveri, kakor tudi kvalifikacijskih travniških habitatnih tipov in vrst na območjih Natura 2000. Na območjih razširjenosti velikih zveri je paša ključna kmetijska praksa, ki preprečuje zaraščanje travniških habitatnih tipov. Z namenom zagotavljanja sobivanja živali z velikimi zvermi izvajanje paše zahteva dodatno zaščito živali pred velikimi zvermi in spremembo obstoječih kmetijskih praks.</w:t>
      </w:r>
    </w:p>
    <w:p w14:paraId="6D6FDD34" w14:textId="77777777" w:rsidR="00D827AE" w:rsidRPr="00D827AE" w:rsidRDefault="00D827AE" w:rsidP="00D827AE">
      <w:pPr>
        <w:jc w:val="both"/>
        <w:rPr>
          <w:color w:val="000000" w:themeColor="text1"/>
        </w:rPr>
      </w:pPr>
      <w:r w:rsidRPr="00D827AE">
        <w:rPr>
          <w:color w:val="000000" w:themeColor="text1"/>
        </w:rPr>
        <w:t>Operacija Reja domačih živali na območju pojavljanja velikih zveri spodbuja izvajanje zaščitnih ukrepov nadzorovanja paše v okviru treh zahtev:</w:t>
      </w:r>
    </w:p>
    <w:p w14:paraId="7785F837" w14:textId="77777777" w:rsidR="00D827AE" w:rsidRPr="00D827AE" w:rsidRDefault="00D827AE" w:rsidP="00D827AE">
      <w:pPr>
        <w:spacing w:after="0"/>
        <w:ind w:left="720"/>
        <w:jc w:val="both"/>
        <w:rPr>
          <w:color w:val="000000" w:themeColor="text1"/>
        </w:rPr>
      </w:pPr>
      <w:r w:rsidRPr="00D827AE">
        <w:rPr>
          <w:color w:val="000000" w:themeColor="text1"/>
        </w:rPr>
        <w:t xml:space="preserve">- Varovanje črede z visokimi premičnimi varovalnimi </w:t>
      </w:r>
      <w:proofErr w:type="spellStart"/>
      <w:r w:rsidRPr="00D827AE">
        <w:rPr>
          <w:color w:val="000000" w:themeColor="text1"/>
        </w:rPr>
        <w:t>elektromrežami</w:t>
      </w:r>
      <w:proofErr w:type="spellEnd"/>
      <w:r w:rsidRPr="00D827AE">
        <w:rPr>
          <w:color w:val="000000" w:themeColor="text1"/>
        </w:rPr>
        <w:t xml:space="preserve"> (oznaka KRA_OGRM);</w:t>
      </w:r>
    </w:p>
    <w:p w14:paraId="69905E93" w14:textId="77777777" w:rsidR="00D827AE" w:rsidRPr="00D827AE" w:rsidRDefault="00D827AE" w:rsidP="00D827AE">
      <w:pPr>
        <w:spacing w:after="0"/>
        <w:ind w:left="720"/>
        <w:jc w:val="both"/>
        <w:rPr>
          <w:color w:val="000000" w:themeColor="text1"/>
        </w:rPr>
      </w:pPr>
      <w:r w:rsidRPr="00D827AE">
        <w:rPr>
          <w:color w:val="000000" w:themeColor="text1"/>
        </w:rPr>
        <w:t>- Varovanje črede ob prisotnosti pastirja (oznaka KRA_VARPA);</w:t>
      </w:r>
    </w:p>
    <w:p w14:paraId="62890C56" w14:textId="77777777" w:rsidR="00D827AE" w:rsidRPr="00D827AE" w:rsidRDefault="00D827AE" w:rsidP="00D827AE">
      <w:pPr>
        <w:spacing w:after="0"/>
        <w:ind w:left="720"/>
        <w:jc w:val="both"/>
        <w:rPr>
          <w:color w:val="000000" w:themeColor="text1"/>
        </w:rPr>
      </w:pPr>
      <w:r w:rsidRPr="00D827AE">
        <w:rPr>
          <w:color w:val="000000" w:themeColor="text1"/>
        </w:rPr>
        <w:t>- Varovanje črede s pastirskimi psi (oznaka KRA_VARPP).</w:t>
      </w:r>
    </w:p>
    <w:p w14:paraId="3EAB1E67" w14:textId="77777777" w:rsidR="00D827AE" w:rsidRDefault="00D827AE" w:rsidP="00E674CD">
      <w:pPr>
        <w:jc w:val="both"/>
      </w:pPr>
    </w:p>
    <w:p w14:paraId="45BA231E" w14:textId="77777777" w:rsidR="009121BA" w:rsidRDefault="00061FDB" w:rsidP="00E674CD">
      <w:pPr>
        <w:jc w:val="both"/>
      </w:pPr>
      <w:r>
        <w:t xml:space="preserve">Na </w:t>
      </w:r>
      <w:r w:rsidR="009121BA">
        <w:t>Z</w:t>
      </w:r>
      <w:r>
        <w:t xml:space="preserve">avodu za gozdove Slovenije so </w:t>
      </w:r>
      <w:r w:rsidR="009121BA">
        <w:t xml:space="preserve">na voljo tudi </w:t>
      </w:r>
      <w:proofErr w:type="spellStart"/>
      <w:r w:rsidR="009121BA">
        <w:t>t.i</w:t>
      </w:r>
      <w:proofErr w:type="spellEnd"/>
      <w:r w:rsidR="009121BA">
        <w:t xml:space="preserve">. interventni kompleti </w:t>
      </w:r>
      <w:r>
        <w:t>(</w:t>
      </w:r>
      <w:proofErr w:type="spellStart"/>
      <w:r>
        <w:t>elektromreže</w:t>
      </w:r>
      <w:proofErr w:type="spellEnd"/>
      <w:r>
        <w:t xml:space="preserve"> in pašni aparat</w:t>
      </w:r>
      <w:r w:rsidR="00A41FC7">
        <w:t>i</w:t>
      </w:r>
      <w:r>
        <w:t xml:space="preserve">) </w:t>
      </w:r>
      <w:r w:rsidR="009121BA">
        <w:t xml:space="preserve">za varovanje premoženja pred škodo, ki jo povzročajo velike zveri. </w:t>
      </w:r>
      <w:r>
        <w:t>N</w:t>
      </w:r>
      <w:r w:rsidR="009121BA">
        <w:t xml:space="preserve">amenjeni </w:t>
      </w:r>
      <w:r>
        <w:t xml:space="preserve">so </w:t>
      </w:r>
      <w:r w:rsidR="009121BA">
        <w:t xml:space="preserve">hitremu posredovanju v primeru, ko se škoda na človekovem premoženju v kratkem časovnem obdobju večkrat </w:t>
      </w:r>
      <w:r>
        <w:t>ponovi</w:t>
      </w:r>
      <w:r w:rsidR="009121BA">
        <w:t xml:space="preserve">. </w:t>
      </w:r>
    </w:p>
    <w:p w14:paraId="10E21D9A" w14:textId="77777777" w:rsidR="007C7004" w:rsidRDefault="007C7004" w:rsidP="00E674CD">
      <w:pPr>
        <w:jc w:val="both"/>
        <w:rPr>
          <w:u w:val="single"/>
        </w:rPr>
      </w:pPr>
      <w:r w:rsidRPr="007C7004">
        <w:rPr>
          <w:u w:val="single"/>
        </w:rPr>
        <w:lastRenderedPageBreak/>
        <w:t>Kritična ocena</w:t>
      </w:r>
    </w:p>
    <w:p w14:paraId="6999C28B" w14:textId="401392B6" w:rsidR="00CB1A9E" w:rsidRDefault="008839F3" w:rsidP="00E674CD">
      <w:pPr>
        <w:jc w:val="both"/>
      </w:pPr>
      <w:r>
        <w:t>Sofinanciranje ukrepov za preprečevanje</w:t>
      </w:r>
      <w:r w:rsidR="001A5801">
        <w:t xml:space="preserve"> nastanka</w:t>
      </w:r>
      <w:r>
        <w:t xml:space="preserve"> škod bi moralo biti omogočeno vsem zainteresiranim na območjih </w:t>
      </w:r>
      <w:r w:rsidR="00FE7BAA">
        <w:t xml:space="preserve">stalne </w:t>
      </w:r>
      <w:r>
        <w:t>prisotnosti velikih zveri, ne le oškodovancem, ki so že imeli povzročeno škodo v preteklosti.</w:t>
      </w:r>
      <w:r w:rsidR="009E71C0">
        <w:t xml:space="preserve"> Omenjen ukrep zahteva spremembo zakonodaje.</w:t>
      </w:r>
      <w:r>
        <w:t xml:space="preserve"> </w:t>
      </w:r>
      <w:r w:rsidR="00A20964">
        <w:t>Bolj bi bilo treba spodbujati</w:t>
      </w:r>
      <w:r>
        <w:t xml:space="preserve"> tudi sofinanciranje pastirskih psov in ne samo </w:t>
      </w:r>
      <w:proofErr w:type="spellStart"/>
      <w:r>
        <w:t>elektroograj</w:t>
      </w:r>
      <w:proofErr w:type="spellEnd"/>
      <w:r>
        <w:t xml:space="preserve">. </w:t>
      </w:r>
      <w:r w:rsidR="001A5801">
        <w:t xml:space="preserve">Pomanjkljivo je </w:t>
      </w:r>
      <w:r>
        <w:t>izvajanje stalnega ozaveščanja potencialnih oškodovancev</w:t>
      </w:r>
      <w:r w:rsidR="00552E78">
        <w:t>, ki živi</w:t>
      </w:r>
      <w:r w:rsidR="00BA65AE">
        <w:t>jo</w:t>
      </w:r>
      <w:r w:rsidR="00552E78">
        <w:t xml:space="preserve"> na območju </w:t>
      </w:r>
      <w:r>
        <w:t>prisotnosti rjavega medveda</w:t>
      </w:r>
      <w:r w:rsidR="00D827AE">
        <w:t xml:space="preserve"> in tudi nadzora delovanja </w:t>
      </w:r>
      <w:proofErr w:type="spellStart"/>
      <w:r w:rsidR="00D827AE">
        <w:t>elektroograj</w:t>
      </w:r>
      <w:proofErr w:type="spellEnd"/>
      <w:r w:rsidR="00D827AE">
        <w:t>, ki so bila potencialnim oškodovancem dodeljena</w:t>
      </w:r>
      <w:r>
        <w:t>.</w:t>
      </w:r>
      <w:r w:rsidR="00BC676C">
        <w:t xml:space="preserve"> </w:t>
      </w:r>
      <w:r w:rsidR="00BA65AE">
        <w:t xml:space="preserve">Predvsem kmetijsko svetovalna služba </w:t>
      </w:r>
      <w:r w:rsidR="000763CE">
        <w:t xml:space="preserve">ne izkorišča vseh možnosti v povezavi s </w:t>
      </w:r>
      <w:r w:rsidR="00413C33">
        <w:t>predstavlja</w:t>
      </w:r>
      <w:r w:rsidR="000763CE">
        <w:t>njem</w:t>
      </w:r>
      <w:r w:rsidR="00413C33">
        <w:t xml:space="preserve"> nabor</w:t>
      </w:r>
      <w:r w:rsidR="000763CE">
        <w:t>a</w:t>
      </w:r>
      <w:r w:rsidR="00413C33">
        <w:t xml:space="preserve"> možnih ukrepov potencialnim oškodovancem na terenu, ki imajo pogosto negativen odnos do medveda, ne izkoristijo pa možnosti varovanja svojega premoženja nudenega v okviru zgoraj naštetih programov. </w:t>
      </w:r>
      <w:r w:rsidR="00A20964">
        <w:t xml:space="preserve">Treba je tudi izpostaviti neskladje pri subvencijah, ki jih kmetje lahko prejmejo za dodatno delo z </w:t>
      </w:r>
      <w:proofErr w:type="spellStart"/>
      <w:r w:rsidR="00A20964">
        <w:t>elektromrežami</w:t>
      </w:r>
      <w:proofErr w:type="spellEnd"/>
      <w:r w:rsidR="00A20964">
        <w:t>, pastirskimi psi ali uporabo pastirja.</w:t>
      </w:r>
    </w:p>
    <w:p w14:paraId="1CD6F70B" w14:textId="253997E9" w:rsidR="00063111" w:rsidRPr="00B260C2" w:rsidRDefault="004C2E09" w:rsidP="00E674CD">
      <w:pPr>
        <w:pStyle w:val="Brezrazmikov"/>
        <w:spacing w:before="240" w:after="120" w:line="276" w:lineRule="auto"/>
        <w:rPr>
          <w:b/>
        </w:rPr>
      </w:pPr>
      <w:r>
        <w:rPr>
          <w:b/>
        </w:rPr>
        <w:t>č</w:t>
      </w:r>
      <w:r w:rsidR="005B0C78">
        <w:rPr>
          <w:b/>
        </w:rPr>
        <w:t xml:space="preserve">) </w:t>
      </w:r>
      <w:r w:rsidR="00063111" w:rsidRPr="00B260C2">
        <w:rPr>
          <w:b/>
        </w:rPr>
        <w:t>Izplačevanje odškodnin</w:t>
      </w:r>
    </w:p>
    <w:p w14:paraId="7DD027CD" w14:textId="77777777" w:rsidR="00EB5D13" w:rsidRPr="00DB6BDF" w:rsidRDefault="00EB5D13" w:rsidP="00E674CD">
      <w:pPr>
        <w:jc w:val="both"/>
        <w:rPr>
          <w:u w:val="single"/>
        </w:rPr>
      </w:pPr>
      <w:r>
        <w:rPr>
          <w:u w:val="single"/>
        </w:rPr>
        <w:t>Opis stanja</w:t>
      </w:r>
    </w:p>
    <w:p w14:paraId="3593D644" w14:textId="1BE77187" w:rsidR="00B74C1B" w:rsidRDefault="00B74C1B" w:rsidP="00E674CD">
      <w:pPr>
        <w:jc w:val="both"/>
        <w:rPr>
          <w:color w:val="auto"/>
        </w:rPr>
      </w:pPr>
      <w:r>
        <w:t xml:space="preserve">Rjavi medved se zaradi škode, ki jo povzroča na človekovem premoženju, pogosto znajde v konfliktu z ljudmi, predvsem z rejci drobnice, čebelarji in lastniki sadovnjakov kot najpogostejšimi oškodovanci. Oškodovancem, ki jim škodo na premoženju povzročijo </w:t>
      </w:r>
      <w:r w:rsidR="00890735">
        <w:t>zavarovane vrste</w:t>
      </w:r>
      <w:r>
        <w:t xml:space="preserve">, država povrne odškodnino za nastalo škodo, </w:t>
      </w:r>
      <w:r w:rsidR="00885150">
        <w:t xml:space="preserve">če </w:t>
      </w:r>
      <w:r w:rsidR="00885150" w:rsidRPr="008E0B8B">
        <w:t>predhodno poskrbijo za zaščitne ukrepe na svojem premoženju tako, da ravnajo kot dober gospodar in na svoje stroške naredijo vse potrebno, da obvarujejo svoje premoženje pred nastankom škode</w:t>
      </w:r>
      <w:r>
        <w:t>. Vse bolj se kaže, da so ustrezni načini varovanja premoženja ključnega pomena pri preprečevanju konfliktov. Tako drobnica ko</w:t>
      </w:r>
      <w:r w:rsidR="00885150">
        <w:t>t tudi čebelnjaki in sadovnjaki, ki niso primerno zaščiteni</w:t>
      </w:r>
      <w:r>
        <w:t xml:space="preserve">, </w:t>
      </w:r>
      <w:r w:rsidR="00885150">
        <w:t>ali pa je zaščita slabo vzdrževana, so zato lahko dostopni medvedu, svojemu namenu pa</w:t>
      </w:r>
      <w:r>
        <w:t xml:space="preserve"> ne služi</w:t>
      </w:r>
      <w:r w:rsidR="00885150">
        <w:t>jo</w:t>
      </w:r>
      <w:r>
        <w:t xml:space="preserve">. </w:t>
      </w:r>
      <w:r w:rsidR="00885150">
        <w:t xml:space="preserve">Obstoječi odškodninski sistem omogoča kmetom, čebelarjem in drugim lastnikom, ki jim je medved povzročil škodo, </w:t>
      </w:r>
      <w:r w:rsidR="00885150" w:rsidRPr="00F248B1">
        <w:t>sofinanciranje opreme za vzpostavitev ustreznega varovanja. Ukrep je namenjen tako vzpostavljanju učinkovitih</w:t>
      </w:r>
      <w:r w:rsidR="00885150">
        <w:t xml:space="preserve"> pristopov k zmanjševanju škode kot tudi ohranjanju strpnosti oškodovancev. Obstoječi </w:t>
      </w:r>
      <w:r w:rsidR="00885150" w:rsidRPr="00CD79D7">
        <w:rPr>
          <w:color w:val="auto"/>
        </w:rPr>
        <w:t xml:space="preserve">sistem </w:t>
      </w:r>
      <w:r w:rsidR="00885150">
        <w:rPr>
          <w:color w:val="auto"/>
        </w:rPr>
        <w:t xml:space="preserve">bi lahko izboljšali tako, da bi bili </w:t>
      </w:r>
      <w:r w:rsidR="00885150" w:rsidRPr="00CD79D7">
        <w:rPr>
          <w:color w:val="auto"/>
        </w:rPr>
        <w:t>do sofinanciranja upravičeni tudi lastniki, ki želijo delovati preventivno.</w:t>
      </w:r>
    </w:p>
    <w:p w14:paraId="76BC746A" w14:textId="77777777" w:rsidR="00C542CC" w:rsidRDefault="00C542CC" w:rsidP="00C542CC">
      <w:pPr>
        <w:keepNext/>
        <w:jc w:val="both"/>
      </w:pPr>
      <w:r>
        <w:rPr>
          <w:noProof/>
        </w:rPr>
        <w:lastRenderedPageBreak/>
        <w:drawing>
          <wp:inline distT="0" distB="0" distL="0" distR="0" wp14:anchorId="6652D991" wp14:editId="47025A3F">
            <wp:extent cx="5745480" cy="3688080"/>
            <wp:effectExtent l="0" t="0" r="7620" b="7620"/>
            <wp:docPr id="8" name="Grafikon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8FB076F" w14:textId="1D00B7D0" w:rsidR="00C542CC" w:rsidRPr="00CD79D7" w:rsidRDefault="00C542CC" w:rsidP="00C542CC">
      <w:pPr>
        <w:pStyle w:val="Napis"/>
        <w:jc w:val="both"/>
        <w:rPr>
          <w:color w:val="auto"/>
        </w:rPr>
      </w:pPr>
      <w:r>
        <w:t xml:space="preserve">Slika </w:t>
      </w:r>
      <w:r w:rsidR="00E62936">
        <w:rPr>
          <w:noProof/>
        </w:rPr>
        <w:fldChar w:fldCharType="begin"/>
      </w:r>
      <w:r w:rsidR="00E62936">
        <w:rPr>
          <w:noProof/>
        </w:rPr>
        <w:instrText xml:space="preserve"> SEQ Slika \* ARABIC </w:instrText>
      </w:r>
      <w:r w:rsidR="00E62936">
        <w:rPr>
          <w:noProof/>
        </w:rPr>
        <w:fldChar w:fldCharType="separate"/>
      </w:r>
      <w:r w:rsidR="003C7676">
        <w:rPr>
          <w:noProof/>
        </w:rPr>
        <w:t>7</w:t>
      </w:r>
      <w:r w:rsidR="00E62936">
        <w:rPr>
          <w:noProof/>
        </w:rPr>
        <w:fldChar w:fldCharType="end"/>
      </w:r>
      <w:r>
        <w:t>: Število prijavljenih škodnih dogodkov, ki jih je povzročil rjavi medved</w:t>
      </w:r>
      <w:r>
        <w:rPr>
          <w:noProof/>
        </w:rPr>
        <w:t xml:space="preserve"> od leta 2001 naprej. Velika nihanja med posameznimi leti so predvsem posledica razlik v dostopnosti naravne hrane (npr. obrod bukve).</w:t>
      </w:r>
    </w:p>
    <w:p w14:paraId="39DFFE47" w14:textId="77777777" w:rsidR="00063111" w:rsidRDefault="00063111" w:rsidP="00E674CD">
      <w:pPr>
        <w:jc w:val="both"/>
        <w:rPr>
          <w:u w:val="single"/>
        </w:rPr>
      </w:pPr>
      <w:r>
        <w:rPr>
          <w:u w:val="single"/>
        </w:rPr>
        <w:t>Kritična ocena</w:t>
      </w:r>
    </w:p>
    <w:p w14:paraId="66F85A2F" w14:textId="6682C09B" w:rsidR="004C2E09" w:rsidRDefault="00063111" w:rsidP="00E674CD">
      <w:pPr>
        <w:jc w:val="both"/>
      </w:pPr>
      <w:r>
        <w:t>Glavna poma</w:t>
      </w:r>
      <w:r w:rsidR="009D1D95">
        <w:t xml:space="preserve">njkljivost sistema je, da </w:t>
      </w:r>
      <w:r>
        <w:t xml:space="preserve">zahtevani </w:t>
      </w:r>
      <w:r w:rsidR="00885150">
        <w:t>osnovn</w:t>
      </w:r>
      <w:r>
        <w:t xml:space="preserve">i zaščitni ukrepi </w:t>
      </w:r>
      <w:r w:rsidR="00FF1E27">
        <w:t xml:space="preserve">za določene škodne objekte </w:t>
      </w:r>
      <w:r>
        <w:t>niso dovolj učinkoviti za uspešno zaščito premoženja</w:t>
      </w:r>
      <w:r w:rsidR="00FF1E27">
        <w:t xml:space="preserve"> (za določene škodne objekte so sicer ukrepi zelo učinkoviti (drobnica)</w:t>
      </w:r>
      <w:r w:rsidR="00D827AE">
        <w:t>)</w:t>
      </w:r>
      <w:r>
        <w:t xml:space="preserve">. Zato je še posebej pomembna prenova predpisov (Zakon o ohranjanju narave, Pravilnik o </w:t>
      </w:r>
      <w:r w:rsidR="00885150">
        <w:t>primernih načinih varovanja premoženja in vrstah ukrepov za preprečitev nadaljnje škode na premoženju</w:t>
      </w:r>
      <w:r>
        <w:t>) na način, da bodo potencialni oškodovanci motivirani za uporabo</w:t>
      </w:r>
      <w:r w:rsidR="00F33800">
        <w:t xml:space="preserve"> učinkovitih zaščitnih ukrepov.</w:t>
      </w:r>
    </w:p>
    <w:p w14:paraId="4123DE43" w14:textId="29A60295" w:rsidR="001F5EB6" w:rsidRDefault="001F5EB6" w:rsidP="00E674CD">
      <w:pPr>
        <w:jc w:val="both"/>
      </w:pPr>
    </w:p>
    <w:p w14:paraId="60BDCDE4" w14:textId="77777777" w:rsidR="001F5EB6" w:rsidRDefault="001F5EB6" w:rsidP="00E674CD">
      <w:pPr>
        <w:jc w:val="both"/>
      </w:pPr>
    </w:p>
    <w:p w14:paraId="060345FE" w14:textId="74986404" w:rsidR="004C2E09" w:rsidRPr="00B260C2" w:rsidRDefault="004C2E09" w:rsidP="004C2E09">
      <w:pPr>
        <w:pStyle w:val="Brezrazmikov"/>
        <w:spacing w:before="240" w:after="120" w:line="276" w:lineRule="auto"/>
        <w:rPr>
          <w:b/>
        </w:rPr>
      </w:pPr>
      <w:r>
        <w:rPr>
          <w:b/>
        </w:rPr>
        <w:t xml:space="preserve">d) </w:t>
      </w:r>
      <w:r w:rsidRPr="00B260C2">
        <w:rPr>
          <w:b/>
        </w:rPr>
        <w:t>Intervencijska skupina</w:t>
      </w:r>
    </w:p>
    <w:p w14:paraId="46A0C491" w14:textId="77777777" w:rsidR="004C2E09" w:rsidRPr="00DB6BDF" w:rsidRDefault="004C2E09" w:rsidP="004C2E09">
      <w:pPr>
        <w:jc w:val="both"/>
        <w:rPr>
          <w:u w:val="single"/>
        </w:rPr>
      </w:pPr>
      <w:r>
        <w:rPr>
          <w:u w:val="single"/>
        </w:rPr>
        <w:t>Opis stanja</w:t>
      </w:r>
    </w:p>
    <w:p w14:paraId="20A1B75C" w14:textId="3A072D6D" w:rsidR="004C2E09" w:rsidRDefault="004C2E09" w:rsidP="004C2E09">
      <w:pPr>
        <w:jc w:val="both"/>
      </w:pPr>
      <w:r>
        <w:t xml:space="preserve">Od leta 2006 v Sloveniji deluje intervencijska skupina, ki ukrepa v primerih težav z velikimi zvermi. V veliki večini primerov gre za težave, ki jih povzroča rjavi medved. Intervencijska skupina deluje v okviru Zavoda za gozdove Slovenije, njeno delovanje pa financira ministrstvo, pristojno za </w:t>
      </w:r>
      <w:r w:rsidR="00485E84">
        <w:t>ohranjanje narave</w:t>
      </w:r>
      <w:r>
        <w:t xml:space="preserve">. </w:t>
      </w:r>
    </w:p>
    <w:p w14:paraId="7703FF3D" w14:textId="77777777" w:rsidR="004C2E09" w:rsidRDefault="004C2E09" w:rsidP="004C2E09">
      <w:pPr>
        <w:spacing w:after="0"/>
        <w:jc w:val="both"/>
      </w:pPr>
      <w:r>
        <w:t>Intervencijska skupina se odziva na vse klice na številke Policije (113) in centra za obveščanje (112), pogosto pa tudi na podlagi neposrednih klicev občanov ali pristojnih državnih organov in sicer v primeru preverjenih informacij, da gre za neposredno ogrožanje prebivalstva oz. njihovega imetja s strani velikih zveri, ko gre za:</w:t>
      </w:r>
    </w:p>
    <w:p w14:paraId="6F63B78D" w14:textId="77777777" w:rsidR="004C2E09" w:rsidRDefault="004C2E09" w:rsidP="004C2E09">
      <w:pPr>
        <w:spacing w:after="0"/>
        <w:ind w:left="681" w:hanging="227"/>
        <w:jc w:val="both"/>
      </w:pPr>
      <w:r>
        <w:lastRenderedPageBreak/>
        <w:t>•</w:t>
      </w:r>
      <w:r>
        <w:tab/>
        <w:t xml:space="preserve">neposreden napad na človeka, </w:t>
      </w:r>
    </w:p>
    <w:p w14:paraId="5F8587BE" w14:textId="77777777" w:rsidR="004C2E09" w:rsidRDefault="004C2E09" w:rsidP="004C2E09">
      <w:pPr>
        <w:spacing w:after="0"/>
        <w:ind w:left="681" w:hanging="227"/>
        <w:jc w:val="both"/>
      </w:pPr>
      <w:r>
        <w:t>•</w:t>
      </w:r>
      <w:r>
        <w:tab/>
        <w:t xml:space="preserve">napad na živino oz. drugo imetje prebivalstva, </w:t>
      </w:r>
    </w:p>
    <w:p w14:paraId="20B5770A" w14:textId="77777777" w:rsidR="004C2E09" w:rsidRDefault="004C2E09" w:rsidP="004C2E09">
      <w:pPr>
        <w:spacing w:after="0"/>
        <w:ind w:left="681" w:hanging="227"/>
        <w:jc w:val="both"/>
      </w:pPr>
      <w:r>
        <w:t>•</w:t>
      </w:r>
      <w:r>
        <w:tab/>
        <w:t xml:space="preserve">ob trkih vozil z velikimi zvermi, ko so le-te ranjene in niso najdene mrtve na kraju dogodka, ne glede na to ali gre za železniški ali cestni promet, </w:t>
      </w:r>
    </w:p>
    <w:p w14:paraId="6CA48D80" w14:textId="77777777" w:rsidR="004C2E09" w:rsidRDefault="004C2E09" w:rsidP="004C2E09">
      <w:pPr>
        <w:spacing w:after="0"/>
        <w:ind w:left="681" w:hanging="227"/>
        <w:jc w:val="both"/>
      </w:pPr>
      <w:r>
        <w:t>•</w:t>
      </w:r>
      <w:r>
        <w:tab/>
        <w:t>prisotnost velike zveri v urbanem okolju,</w:t>
      </w:r>
    </w:p>
    <w:p w14:paraId="7FD563A7" w14:textId="77777777" w:rsidR="004C2E09" w:rsidRDefault="004C2E09" w:rsidP="004C2E09">
      <w:pPr>
        <w:spacing w:after="240"/>
        <w:ind w:left="681" w:hanging="227"/>
        <w:jc w:val="both"/>
      </w:pPr>
      <w:r>
        <w:t>•</w:t>
      </w:r>
      <w:r>
        <w:tab/>
        <w:t>pojavljanje velike zveri v bližini naselja, v bližini objektov namenjenih kmetijski rabi (hlevi, staje, ipd.), ograjenih površinah namenjenih živinoreji ter infrastrukturnih objektih, kot so ograjeni vojaški in drugi objekti, ceste, poti ter na odlagališčih odpadkov ali njihovi bližini.</w:t>
      </w:r>
    </w:p>
    <w:p w14:paraId="385CFD1F" w14:textId="77777777" w:rsidR="004C2E09" w:rsidRDefault="004C2E09" w:rsidP="004C2E09">
      <w:pPr>
        <w:jc w:val="both"/>
      </w:pPr>
      <w:r>
        <w:t>Skupina je organizirana po teritorialnem principu, tako da ena področna skupina deluje na območju kočevske in dolenjske regije (7 članov), druga na območju notranjske in obalno-kraške regije (7 članov), tretja pa severno od avtoceste Ljubljana – Divača (2 člana). Skupina ima tudi koordinatorja.</w:t>
      </w:r>
    </w:p>
    <w:p w14:paraId="6267670D" w14:textId="77777777" w:rsidR="004C2E09" w:rsidRDefault="004C2E09" w:rsidP="004C2E09">
      <w:pPr>
        <w:jc w:val="both"/>
      </w:pPr>
      <w:r>
        <w:t xml:space="preserve">Intervencijska skupina pri svojem delu v okviru zakonskih in strokovnih pooblastil v primeru konkretne intervencije, odvisno od okoliščin, uporablja kot metode neposrednega reševanja težav z medvedi: svetovanje prizadetim s strani velikih zveri, plašenje medvedov s tehničnimi sredstvi in gumijastimi izstrelki, zasledovanje ranjene živali s psom krvosledcem, odlov žive živali in uspavanje s puško za imobilizacijo ter prevoz na novo lokacijo, usmrtitev konfliktnega medveda s strelnim orožjem ter druge oblike reševanja konkretnih primerov. </w:t>
      </w:r>
    </w:p>
    <w:p w14:paraId="33E940EE" w14:textId="77777777" w:rsidR="004C2E09" w:rsidRPr="001B546A" w:rsidRDefault="004C2E09" w:rsidP="004C2E09">
      <w:pPr>
        <w:jc w:val="both"/>
        <w:rPr>
          <w:u w:val="single"/>
        </w:rPr>
      </w:pPr>
      <w:r w:rsidRPr="001B546A">
        <w:rPr>
          <w:u w:val="single"/>
        </w:rPr>
        <w:t>Kritična ocena</w:t>
      </w:r>
    </w:p>
    <w:p w14:paraId="166CB0D2" w14:textId="77777777" w:rsidR="004C2E09" w:rsidRDefault="004C2E09" w:rsidP="004C2E09">
      <w:pPr>
        <w:jc w:val="both"/>
      </w:pPr>
      <w:r>
        <w:t>Urediti je treba delovanje intervencijske skupine (stalna pripravljenost, pristojnosti, ki se v določenih delih lahko razlikujejo od obstoječih predpisov). Razmisliti o možnosti, da določeno število članov opravlja samo delo na področju zavarovanih vrst (poleg intervencij še na področju škod).</w:t>
      </w:r>
    </w:p>
    <w:p w14:paraId="666E1CC5" w14:textId="3657C9B6" w:rsidR="004C2E09" w:rsidRDefault="004C2E09" w:rsidP="00E674CD">
      <w:pPr>
        <w:jc w:val="both"/>
      </w:pPr>
    </w:p>
    <w:p w14:paraId="60E225A1" w14:textId="24A9D5C9" w:rsidR="001F5EB6" w:rsidRDefault="001F5EB6" w:rsidP="00E674CD">
      <w:pPr>
        <w:jc w:val="both"/>
      </w:pPr>
    </w:p>
    <w:p w14:paraId="227B33CC" w14:textId="77777777" w:rsidR="001F5EB6" w:rsidRDefault="001F5EB6" w:rsidP="00E674CD">
      <w:pPr>
        <w:jc w:val="both"/>
      </w:pPr>
    </w:p>
    <w:p w14:paraId="1F8DFFEA" w14:textId="44080EBB" w:rsidR="00C4128A" w:rsidRPr="00B260C2" w:rsidRDefault="005B0C78" w:rsidP="00E674CD">
      <w:pPr>
        <w:pStyle w:val="Brezrazmikov"/>
        <w:spacing w:before="240" w:after="120" w:line="276" w:lineRule="auto"/>
        <w:rPr>
          <w:b/>
        </w:rPr>
      </w:pPr>
      <w:r>
        <w:rPr>
          <w:b/>
        </w:rPr>
        <w:t xml:space="preserve">e) </w:t>
      </w:r>
      <w:r w:rsidR="00F33800">
        <w:rPr>
          <w:b/>
        </w:rPr>
        <w:t xml:space="preserve">Odvzem </w:t>
      </w:r>
      <w:r w:rsidR="005B0A5E">
        <w:rPr>
          <w:b/>
        </w:rPr>
        <w:t>osebkov rjavega medveda</w:t>
      </w:r>
      <w:r w:rsidR="00F33800">
        <w:rPr>
          <w:b/>
        </w:rPr>
        <w:t xml:space="preserve"> iz narave</w:t>
      </w:r>
    </w:p>
    <w:p w14:paraId="259F787F" w14:textId="77777777" w:rsidR="00EB5D13" w:rsidRPr="00DB6BDF" w:rsidRDefault="00EB5D13" w:rsidP="00E674CD">
      <w:pPr>
        <w:jc w:val="both"/>
        <w:rPr>
          <w:u w:val="single"/>
        </w:rPr>
      </w:pPr>
      <w:r>
        <w:rPr>
          <w:u w:val="single"/>
        </w:rPr>
        <w:t>Opis stanja</w:t>
      </w:r>
    </w:p>
    <w:p w14:paraId="0AC1D2FF" w14:textId="0EA56175" w:rsidR="00D125AC" w:rsidRDefault="00C4128A" w:rsidP="00127D43">
      <w:pPr>
        <w:pStyle w:val="Telobesedila2"/>
        <w:spacing w:after="240" w:line="276" w:lineRule="auto"/>
        <w:jc w:val="both"/>
        <w:rPr>
          <w:rFonts w:asciiTheme="majorHAnsi" w:hAnsiTheme="majorHAnsi" w:cstheme="majorHAnsi"/>
          <w:b w:val="0"/>
          <w:szCs w:val="24"/>
        </w:rPr>
      </w:pPr>
      <w:r w:rsidRPr="009F23D0">
        <w:rPr>
          <w:rFonts w:asciiTheme="majorHAnsi" w:hAnsiTheme="majorHAnsi" w:cstheme="majorHAnsi"/>
          <w:b w:val="0"/>
          <w:szCs w:val="24"/>
        </w:rPr>
        <w:t xml:space="preserve">Skladno z navedeno zakonodajo in vsemi potrebnimi elementi poda Zavod za gozdove Slovenije v obliki strokovnega mnenja predlog za </w:t>
      </w:r>
      <w:r w:rsidRPr="004D5F4C">
        <w:rPr>
          <w:rFonts w:asciiTheme="majorHAnsi" w:hAnsiTheme="majorHAnsi" w:cstheme="majorHAnsi"/>
          <w:b w:val="0"/>
          <w:i/>
          <w:szCs w:val="24"/>
          <w:u w:val="single"/>
        </w:rPr>
        <w:t>selektiven in omejen odvzem živali iz narave pod strogo nadzorovanimi pogoji in v omejenem številu</w:t>
      </w:r>
      <w:r w:rsidRPr="009F23D0">
        <w:rPr>
          <w:rFonts w:asciiTheme="majorHAnsi" w:hAnsiTheme="majorHAnsi" w:cstheme="majorHAnsi"/>
          <w:b w:val="0"/>
          <w:szCs w:val="24"/>
        </w:rPr>
        <w:t xml:space="preserve">. </w:t>
      </w:r>
      <w:r>
        <w:rPr>
          <w:rFonts w:asciiTheme="majorHAnsi" w:hAnsiTheme="majorHAnsi" w:cstheme="majorHAnsi"/>
          <w:b w:val="0"/>
          <w:szCs w:val="24"/>
        </w:rPr>
        <w:t>I</w:t>
      </w:r>
      <w:r w:rsidRPr="009F23D0">
        <w:rPr>
          <w:rFonts w:asciiTheme="majorHAnsi" w:hAnsiTheme="majorHAnsi" w:cstheme="majorHAnsi"/>
          <w:b w:val="0"/>
          <w:szCs w:val="24"/>
        </w:rPr>
        <w:t xml:space="preserve">zpolnjeni </w:t>
      </w:r>
      <w:r>
        <w:rPr>
          <w:rFonts w:asciiTheme="majorHAnsi" w:hAnsiTheme="majorHAnsi" w:cstheme="majorHAnsi"/>
          <w:b w:val="0"/>
          <w:szCs w:val="24"/>
        </w:rPr>
        <w:t xml:space="preserve">morajo biti vsi </w:t>
      </w:r>
      <w:r w:rsidRPr="009F23D0">
        <w:rPr>
          <w:rFonts w:asciiTheme="majorHAnsi" w:hAnsiTheme="majorHAnsi" w:cstheme="majorHAnsi"/>
          <w:b w:val="0"/>
          <w:szCs w:val="24"/>
        </w:rPr>
        <w:t xml:space="preserve">pogoji, ki jih predpisujejo mednarodni sporazumi (npr. </w:t>
      </w:r>
      <w:proofErr w:type="spellStart"/>
      <w:r w:rsidRPr="009F23D0">
        <w:rPr>
          <w:rFonts w:asciiTheme="majorHAnsi" w:hAnsiTheme="majorHAnsi" w:cstheme="majorHAnsi"/>
          <w:b w:val="0"/>
          <w:szCs w:val="24"/>
        </w:rPr>
        <w:t>Aarhuška</w:t>
      </w:r>
      <w:proofErr w:type="spellEnd"/>
      <w:r w:rsidRPr="009F23D0">
        <w:rPr>
          <w:rFonts w:asciiTheme="majorHAnsi" w:hAnsiTheme="majorHAnsi" w:cstheme="majorHAnsi"/>
          <w:b w:val="0"/>
          <w:szCs w:val="24"/>
        </w:rPr>
        <w:t xml:space="preserve"> konvencija) in evropska zakonodaja (Direktiva o habitatih). </w:t>
      </w:r>
      <w:r w:rsidR="004C2E09" w:rsidRPr="009F23D0">
        <w:rPr>
          <w:rFonts w:asciiTheme="majorHAnsi" w:hAnsiTheme="majorHAnsi" w:cstheme="majorHAnsi"/>
          <w:b w:val="0"/>
          <w:szCs w:val="24"/>
        </w:rPr>
        <w:t xml:space="preserve">Zavod za gozdove Slovenije </w:t>
      </w:r>
      <w:r w:rsidR="004C2E09">
        <w:rPr>
          <w:rFonts w:asciiTheme="majorHAnsi" w:hAnsiTheme="majorHAnsi" w:cstheme="majorHAnsi"/>
          <w:b w:val="0"/>
          <w:szCs w:val="24"/>
        </w:rPr>
        <w:t xml:space="preserve">v strokovnem mnenju </w:t>
      </w:r>
      <w:r w:rsidR="004C2E09" w:rsidRPr="009F23D0">
        <w:rPr>
          <w:rFonts w:asciiTheme="majorHAnsi" w:hAnsiTheme="majorHAnsi" w:cstheme="majorHAnsi"/>
          <w:b w:val="0"/>
          <w:szCs w:val="24"/>
        </w:rPr>
        <w:t xml:space="preserve">vsako leto predlaga </w:t>
      </w:r>
      <w:r w:rsidR="00D125AC">
        <w:rPr>
          <w:rFonts w:asciiTheme="majorHAnsi" w:hAnsiTheme="majorHAnsi" w:cstheme="majorHAnsi"/>
          <w:b w:val="0"/>
          <w:szCs w:val="24"/>
        </w:rPr>
        <w:t>š</w:t>
      </w:r>
      <w:r w:rsidRPr="009F23D0">
        <w:rPr>
          <w:rFonts w:asciiTheme="majorHAnsi" w:hAnsiTheme="majorHAnsi" w:cstheme="majorHAnsi"/>
          <w:b w:val="0"/>
          <w:szCs w:val="24"/>
        </w:rPr>
        <w:t>tevilo medvedov, načrtovanih za odstrel. Na predlagan predlog odstrela Zavod RS za varstvo narave poda pisno stališče, v katerem se opredeli glede predlaganega posega v populacijo.</w:t>
      </w:r>
      <w:r w:rsidR="00D125AC" w:rsidRPr="00D125AC">
        <w:t xml:space="preserve"> </w:t>
      </w:r>
      <w:r w:rsidR="00D125AC" w:rsidRPr="00D125AC">
        <w:rPr>
          <w:rFonts w:asciiTheme="majorHAnsi" w:hAnsiTheme="majorHAnsi" w:cstheme="majorHAnsi"/>
          <w:b w:val="0"/>
          <w:szCs w:val="24"/>
        </w:rPr>
        <w:t xml:space="preserve">Zavod za gozdove Slovenije v primeru bistvenih razlik med strokovnim mnenjem in pisnim </w:t>
      </w:r>
      <w:r w:rsidR="00D125AC" w:rsidRPr="00D125AC">
        <w:rPr>
          <w:rFonts w:asciiTheme="majorHAnsi" w:hAnsiTheme="majorHAnsi" w:cstheme="majorHAnsi"/>
          <w:b w:val="0"/>
          <w:szCs w:val="24"/>
        </w:rPr>
        <w:lastRenderedPageBreak/>
        <w:t>stališčem dopolni strokovno mnenje oziroma poda dodatne obrazložitve.</w:t>
      </w:r>
      <w:r w:rsidRPr="009F23D0">
        <w:rPr>
          <w:rFonts w:asciiTheme="majorHAnsi" w:hAnsiTheme="majorHAnsi" w:cstheme="majorHAnsi"/>
          <w:b w:val="0"/>
          <w:szCs w:val="24"/>
        </w:rPr>
        <w:t xml:space="preserve"> Predlog </w:t>
      </w:r>
      <w:r w:rsidR="00D125AC">
        <w:rPr>
          <w:rFonts w:asciiTheme="majorHAnsi" w:hAnsiTheme="majorHAnsi" w:cstheme="majorHAnsi"/>
          <w:b w:val="0"/>
          <w:szCs w:val="24"/>
        </w:rPr>
        <w:t xml:space="preserve">odstrela </w:t>
      </w:r>
      <w:r w:rsidRPr="009F23D0">
        <w:rPr>
          <w:rFonts w:asciiTheme="majorHAnsi" w:hAnsiTheme="majorHAnsi" w:cstheme="majorHAnsi"/>
          <w:b w:val="0"/>
          <w:szCs w:val="24"/>
        </w:rPr>
        <w:t xml:space="preserve">nato preučita dve skupini za velike zveri (strokovna in deležniška), ki delujeta v okviru ministrstva, pristojnega za okolje, ter nanj podata komentarje. Strokovna skupina je sestavljena iz strokovnjakov in raziskovalcev, ki se v Sloveniji ukvarjajo z velikimi zvermi, v deležniško pa so poleg omenjenih vključeni še deležniki s področij kmetijstva in lovstva ter nevladne organizacije, ki se ukvarjajo z </w:t>
      </w:r>
      <w:proofErr w:type="spellStart"/>
      <w:r w:rsidRPr="009F23D0">
        <w:rPr>
          <w:rFonts w:asciiTheme="majorHAnsi" w:hAnsiTheme="majorHAnsi" w:cstheme="majorHAnsi"/>
          <w:b w:val="0"/>
          <w:szCs w:val="24"/>
        </w:rPr>
        <w:t>naravovarstvom</w:t>
      </w:r>
      <w:proofErr w:type="spellEnd"/>
      <w:r w:rsidRPr="009F23D0">
        <w:rPr>
          <w:rFonts w:asciiTheme="majorHAnsi" w:hAnsiTheme="majorHAnsi" w:cstheme="majorHAnsi"/>
          <w:b w:val="0"/>
          <w:szCs w:val="24"/>
        </w:rPr>
        <w:t xml:space="preserve"> in pravicami živali</w:t>
      </w:r>
      <w:r w:rsidR="006F10D3">
        <w:rPr>
          <w:rFonts w:asciiTheme="majorHAnsi" w:hAnsiTheme="majorHAnsi" w:cstheme="majorHAnsi"/>
          <w:b w:val="0"/>
          <w:szCs w:val="24"/>
        </w:rPr>
        <w:t xml:space="preserve"> ter predst</w:t>
      </w:r>
      <w:r w:rsidR="00413C33">
        <w:rPr>
          <w:rFonts w:asciiTheme="majorHAnsi" w:hAnsiTheme="majorHAnsi" w:cstheme="majorHAnsi"/>
          <w:b w:val="0"/>
          <w:szCs w:val="24"/>
        </w:rPr>
        <w:t>a</w:t>
      </w:r>
      <w:r w:rsidR="006F10D3">
        <w:rPr>
          <w:rFonts w:asciiTheme="majorHAnsi" w:hAnsiTheme="majorHAnsi" w:cstheme="majorHAnsi"/>
          <w:b w:val="0"/>
          <w:szCs w:val="24"/>
        </w:rPr>
        <w:t>vniki lokalnih skupnosti</w:t>
      </w:r>
      <w:r w:rsidRPr="009F23D0">
        <w:rPr>
          <w:rFonts w:asciiTheme="majorHAnsi" w:hAnsiTheme="majorHAnsi" w:cstheme="majorHAnsi"/>
          <w:b w:val="0"/>
          <w:szCs w:val="24"/>
        </w:rPr>
        <w:t>. Ministrstvo na podlagi prejetih informacij nato izdela osnutek pravnega akta, ki bo urejal poseganje v medvedjo populacijo, ter ga pošlje v javno obravnavo. Po obravnavi predlogov, ki prispejo v okviru javne obravnave, pristojni državni organ (ministrstvo / Vlada RS) z izdajo pravnega akta (pravilnik / odlok) določi točno število in način odvzema osebkov rjavega medveda, načrtovan odstrel pa nato izvedejo upravljavci lovišč, torej lovske družine in lovišča s posebnim namenom.</w:t>
      </w:r>
      <w:r w:rsidR="004C2E09">
        <w:rPr>
          <w:rFonts w:asciiTheme="majorHAnsi" w:hAnsiTheme="majorHAnsi" w:cstheme="majorHAnsi"/>
          <w:b w:val="0"/>
          <w:szCs w:val="24"/>
        </w:rPr>
        <w:t xml:space="preserve"> </w:t>
      </w:r>
    </w:p>
    <w:p w14:paraId="1F90B225" w14:textId="77777777" w:rsidR="00127D43" w:rsidRDefault="00127D43" w:rsidP="00127D43">
      <w:pPr>
        <w:pStyle w:val="Telobesedila2"/>
        <w:keepNext/>
        <w:spacing w:after="120" w:line="276" w:lineRule="auto"/>
        <w:jc w:val="both"/>
      </w:pPr>
      <w:r>
        <w:rPr>
          <w:noProof/>
          <w:lang w:eastAsia="sl-SI"/>
        </w:rPr>
        <w:drawing>
          <wp:inline distT="0" distB="0" distL="0" distR="0" wp14:anchorId="55EE481E" wp14:editId="623CDE2E">
            <wp:extent cx="5760720" cy="3187788"/>
            <wp:effectExtent l="0" t="0" r="11430" b="12700"/>
            <wp:docPr id="1"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799875D4" w14:textId="0117E7D4" w:rsidR="00127D43" w:rsidRDefault="00127D43" w:rsidP="00127D43">
      <w:pPr>
        <w:pStyle w:val="Napis"/>
        <w:jc w:val="both"/>
        <w:rPr>
          <w:rFonts w:asciiTheme="majorHAnsi" w:hAnsiTheme="majorHAnsi" w:cstheme="majorHAnsi"/>
          <w:b/>
          <w:szCs w:val="24"/>
        </w:rPr>
      </w:pPr>
      <w:r>
        <w:t xml:space="preserve">Slika </w:t>
      </w:r>
      <w:r w:rsidR="00C542CC">
        <w:rPr>
          <w:noProof/>
        </w:rPr>
        <w:fldChar w:fldCharType="begin"/>
      </w:r>
      <w:r w:rsidR="00C542CC">
        <w:rPr>
          <w:noProof/>
        </w:rPr>
        <w:instrText xml:space="preserve"> SEQ Slika \* ARABIC </w:instrText>
      </w:r>
      <w:r w:rsidR="00C542CC">
        <w:rPr>
          <w:noProof/>
        </w:rPr>
        <w:fldChar w:fldCharType="separate"/>
      </w:r>
      <w:r w:rsidR="003C7676">
        <w:rPr>
          <w:noProof/>
        </w:rPr>
        <w:t>8</w:t>
      </w:r>
      <w:r w:rsidR="00C542CC">
        <w:rPr>
          <w:noProof/>
        </w:rPr>
        <w:fldChar w:fldCharType="end"/>
      </w:r>
      <w:r w:rsidRPr="0000548C">
        <w:t xml:space="preserve">: Višina odstrela </w:t>
      </w:r>
      <w:r>
        <w:t xml:space="preserve">rjavega </w:t>
      </w:r>
      <w:r w:rsidRPr="0000548C">
        <w:t>medveda v Sloveniji med leti 1998 in 2017. Črtkana črta prikazuje trend.</w:t>
      </w:r>
    </w:p>
    <w:p w14:paraId="79573E69" w14:textId="17456886" w:rsidR="00C4128A" w:rsidRPr="009F23D0" w:rsidRDefault="002815DA" w:rsidP="00E674CD">
      <w:pPr>
        <w:pStyle w:val="Telobesedila2"/>
        <w:spacing w:after="120" w:line="276" w:lineRule="auto"/>
        <w:jc w:val="both"/>
        <w:rPr>
          <w:rFonts w:asciiTheme="majorHAnsi" w:hAnsiTheme="majorHAnsi" w:cstheme="majorHAnsi"/>
          <w:b w:val="0"/>
          <w:szCs w:val="24"/>
        </w:rPr>
      </w:pPr>
      <w:r w:rsidRPr="00E674CD">
        <w:rPr>
          <w:rFonts w:asciiTheme="majorHAnsi" w:hAnsiTheme="majorHAnsi" w:cstheme="majorHAnsi"/>
          <w:b w:val="0"/>
          <w:i/>
          <w:szCs w:val="24"/>
          <w:u w:val="single"/>
        </w:rPr>
        <w:t>Iz</w:t>
      </w:r>
      <w:r>
        <w:rPr>
          <w:rFonts w:asciiTheme="majorHAnsi" w:hAnsiTheme="majorHAnsi" w:cstheme="majorHAnsi"/>
          <w:b w:val="0"/>
          <w:i/>
          <w:szCs w:val="24"/>
          <w:u w:val="single"/>
        </w:rPr>
        <w:t>jemni</w:t>
      </w:r>
      <w:r w:rsidRPr="00E674CD">
        <w:rPr>
          <w:rFonts w:asciiTheme="majorHAnsi" w:hAnsiTheme="majorHAnsi" w:cstheme="majorHAnsi"/>
          <w:b w:val="0"/>
          <w:i/>
          <w:szCs w:val="24"/>
          <w:u w:val="single"/>
        </w:rPr>
        <w:t xml:space="preserve"> </w:t>
      </w:r>
      <w:r w:rsidR="00C4128A" w:rsidRPr="00E674CD">
        <w:rPr>
          <w:rFonts w:asciiTheme="majorHAnsi" w:hAnsiTheme="majorHAnsi" w:cstheme="majorHAnsi"/>
          <w:b w:val="0"/>
          <w:i/>
          <w:szCs w:val="24"/>
          <w:u w:val="single"/>
        </w:rPr>
        <w:t>odstrel</w:t>
      </w:r>
      <w:r w:rsidR="00C4128A" w:rsidRPr="009F23D0">
        <w:rPr>
          <w:rFonts w:asciiTheme="majorHAnsi" w:hAnsiTheme="majorHAnsi" w:cstheme="majorHAnsi"/>
          <w:b w:val="0"/>
          <w:szCs w:val="24"/>
        </w:rPr>
        <w:t xml:space="preserve"> rjavega medveda skladno z zgoraj navedeno zakonodajo in vsemi potrebnimi elementi p</w:t>
      </w:r>
      <w:r w:rsidR="0045140A">
        <w:rPr>
          <w:rFonts w:asciiTheme="majorHAnsi" w:hAnsiTheme="majorHAnsi" w:cstheme="majorHAnsi"/>
          <w:b w:val="0"/>
          <w:szCs w:val="24"/>
        </w:rPr>
        <w:t>redlaga</w:t>
      </w:r>
      <w:r w:rsidR="00C4128A" w:rsidRPr="009F23D0">
        <w:rPr>
          <w:rFonts w:asciiTheme="majorHAnsi" w:hAnsiTheme="majorHAnsi" w:cstheme="majorHAnsi"/>
          <w:b w:val="0"/>
          <w:szCs w:val="24"/>
        </w:rPr>
        <w:t xml:space="preserve"> Zavod za gozdove Slovenije v obliki strokovnega mnenja</w:t>
      </w:r>
      <w:r w:rsidR="0045140A">
        <w:rPr>
          <w:rFonts w:asciiTheme="majorHAnsi" w:hAnsiTheme="majorHAnsi" w:cstheme="majorHAnsi"/>
          <w:b w:val="0"/>
          <w:szCs w:val="24"/>
        </w:rPr>
        <w:t>,</w:t>
      </w:r>
      <w:r w:rsidR="00C4128A" w:rsidRPr="009F23D0">
        <w:rPr>
          <w:rFonts w:asciiTheme="majorHAnsi" w:hAnsiTheme="majorHAnsi" w:cstheme="majorHAnsi"/>
          <w:b w:val="0"/>
          <w:szCs w:val="24"/>
        </w:rPr>
        <w:t xml:space="preserve"> njegovo realizacijo pa d</w:t>
      </w:r>
      <w:r w:rsidR="00C4128A">
        <w:rPr>
          <w:rFonts w:asciiTheme="majorHAnsi" w:hAnsiTheme="majorHAnsi" w:cstheme="majorHAnsi"/>
          <w:b w:val="0"/>
          <w:szCs w:val="24"/>
        </w:rPr>
        <w:t xml:space="preserve">ovoli </w:t>
      </w:r>
      <w:r w:rsidR="00C4128A" w:rsidRPr="009F23D0">
        <w:rPr>
          <w:rFonts w:asciiTheme="majorHAnsi" w:hAnsiTheme="majorHAnsi" w:cstheme="majorHAnsi"/>
          <w:b w:val="0"/>
          <w:szCs w:val="24"/>
        </w:rPr>
        <w:t xml:space="preserve">Agencija RS za okolje. </w:t>
      </w:r>
      <w:r w:rsidR="00C4128A">
        <w:rPr>
          <w:rFonts w:asciiTheme="majorHAnsi" w:hAnsiTheme="majorHAnsi" w:cstheme="majorHAnsi"/>
          <w:b w:val="0"/>
          <w:szCs w:val="24"/>
        </w:rPr>
        <w:t>Postopek se izvede za t.</w:t>
      </w:r>
      <w:r w:rsidR="0045140A">
        <w:rPr>
          <w:rFonts w:asciiTheme="majorHAnsi" w:hAnsiTheme="majorHAnsi" w:cstheme="majorHAnsi"/>
          <w:b w:val="0"/>
          <w:szCs w:val="24"/>
        </w:rPr>
        <w:t xml:space="preserve"> </w:t>
      </w:r>
      <w:r w:rsidR="00C4128A">
        <w:rPr>
          <w:rFonts w:asciiTheme="majorHAnsi" w:hAnsiTheme="majorHAnsi" w:cstheme="majorHAnsi"/>
          <w:b w:val="0"/>
          <w:szCs w:val="24"/>
        </w:rPr>
        <w:t xml:space="preserve">i. konfliktne osebke na območju, kjer ni določenega </w:t>
      </w:r>
      <w:r w:rsidR="00C4128A" w:rsidRPr="009F23D0">
        <w:rPr>
          <w:rFonts w:asciiTheme="majorHAnsi" w:hAnsiTheme="majorHAnsi" w:cstheme="majorHAnsi"/>
          <w:b w:val="0"/>
          <w:szCs w:val="24"/>
        </w:rPr>
        <w:t>selektiv</w:t>
      </w:r>
      <w:r w:rsidR="00C4128A">
        <w:rPr>
          <w:rFonts w:asciiTheme="majorHAnsi" w:hAnsiTheme="majorHAnsi" w:cstheme="majorHAnsi"/>
          <w:b w:val="0"/>
          <w:szCs w:val="24"/>
        </w:rPr>
        <w:t>nega</w:t>
      </w:r>
      <w:r w:rsidR="00C4128A" w:rsidRPr="009F23D0">
        <w:rPr>
          <w:rFonts w:asciiTheme="majorHAnsi" w:hAnsiTheme="majorHAnsi" w:cstheme="majorHAnsi"/>
          <w:b w:val="0"/>
          <w:szCs w:val="24"/>
        </w:rPr>
        <w:t xml:space="preserve"> in omejen</w:t>
      </w:r>
      <w:r w:rsidR="00C4128A">
        <w:rPr>
          <w:rFonts w:asciiTheme="majorHAnsi" w:hAnsiTheme="majorHAnsi" w:cstheme="majorHAnsi"/>
          <w:b w:val="0"/>
          <w:szCs w:val="24"/>
        </w:rPr>
        <w:t>ega</w:t>
      </w:r>
      <w:r w:rsidR="00C4128A" w:rsidRPr="009F23D0">
        <w:rPr>
          <w:rFonts w:asciiTheme="majorHAnsi" w:hAnsiTheme="majorHAnsi" w:cstheme="majorHAnsi"/>
          <w:b w:val="0"/>
          <w:szCs w:val="24"/>
        </w:rPr>
        <w:t xml:space="preserve"> odvzem</w:t>
      </w:r>
      <w:r w:rsidR="00C4128A">
        <w:rPr>
          <w:rFonts w:asciiTheme="majorHAnsi" w:hAnsiTheme="majorHAnsi" w:cstheme="majorHAnsi"/>
          <w:b w:val="0"/>
          <w:szCs w:val="24"/>
        </w:rPr>
        <w:t>a</w:t>
      </w:r>
      <w:r w:rsidR="00C4128A" w:rsidRPr="009F23D0">
        <w:rPr>
          <w:rFonts w:asciiTheme="majorHAnsi" w:hAnsiTheme="majorHAnsi" w:cstheme="majorHAnsi"/>
          <w:b w:val="0"/>
          <w:szCs w:val="24"/>
        </w:rPr>
        <w:t xml:space="preserve"> živali iz narave pod strogo nadzorovanimi </w:t>
      </w:r>
      <w:r w:rsidR="00C4128A">
        <w:rPr>
          <w:rFonts w:asciiTheme="majorHAnsi" w:hAnsiTheme="majorHAnsi" w:cstheme="majorHAnsi"/>
          <w:b w:val="0"/>
          <w:szCs w:val="24"/>
        </w:rPr>
        <w:t>pogoji in v omejenem številu in/ali</w:t>
      </w:r>
      <w:r w:rsidR="00C4128A" w:rsidRPr="009F23D0">
        <w:rPr>
          <w:rFonts w:asciiTheme="majorHAnsi" w:hAnsiTheme="majorHAnsi" w:cstheme="majorHAnsi"/>
          <w:b w:val="0"/>
          <w:szCs w:val="24"/>
        </w:rPr>
        <w:t xml:space="preserve"> </w:t>
      </w:r>
      <w:r w:rsidR="00C4128A">
        <w:rPr>
          <w:rFonts w:asciiTheme="majorHAnsi" w:hAnsiTheme="majorHAnsi" w:cstheme="majorHAnsi"/>
          <w:b w:val="0"/>
          <w:szCs w:val="24"/>
        </w:rPr>
        <w:t xml:space="preserve">je </w:t>
      </w:r>
      <w:r w:rsidR="00C4128A" w:rsidRPr="009F23D0">
        <w:rPr>
          <w:rFonts w:asciiTheme="majorHAnsi" w:hAnsiTheme="majorHAnsi" w:cstheme="majorHAnsi"/>
          <w:b w:val="0"/>
          <w:szCs w:val="24"/>
        </w:rPr>
        <w:t xml:space="preserve">le ta je opredeljen v času, ko </w:t>
      </w:r>
      <w:r w:rsidR="00611697">
        <w:rPr>
          <w:rFonts w:asciiTheme="majorHAnsi" w:hAnsiTheme="majorHAnsi" w:cstheme="majorHAnsi"/>
          <w:b w:val="0"/>
          <w:szCs w:val="24"/>
        </w:rPr>
        <w:t>odstrel medveda sicer</w:t>
      </w:r>
      <w:r w:rsidR="00611697" w:rsidRPr="009F23D0">
        <w:rPr>
          <w:rFonts w:asciiTheme="majorHAnsi" w:hAnsiTheme="majorHAnsi" w:cstheme="majorHAnsi"/>
          <w:b w:val="0"/>
          <w:szCs w:val="24"/>
        </w:rPr>
        <w:t xml:space="preserve"> </w:t>
      </w:r>
      <w:r w:rsidR="00C4128A" w:rsidRPr="009F23D0">
        <w:rPr>
          <w:rFonts w:asciiTheme="majorHAnsi" w:hAnsiTheme="majorHAnsi" w:cstheme="majorHAnsi"/>
          <w:b w:val="0"/>
          <w:szCs w:val="24"/>
        </w:rPr>
        <w:t xml:space="preserve">ni dovoljen. </w:t>
      </w:r>
      <w:r w:rsidR="00C4128A" w:rsidRPr="009F23D0">
        <w:rPr>
          <w:rFonts w:asciiTheme="majorHAnsi" w:hAnsiTheme="majorHAnsi" w:cstheme="majorHAnsi"/>
          <w:b w:val="0"/>
        </w:rPr>
        <w:t>Iz</w:t>
      </w:r>
      <w:r w:rsidR="00C4128A">
        <w:rPr>
          <w:rFonts w:asciiTheme="majorHAnsi" w:hAnsiTheme="majorHAnsi" w:cstheme="majorHAnsi"/>
          <w:b w:val="0"/>
        </w:rPr>
        <w:t xml:space="preserve">vede ga intervencijska skupina v sodelovanju z </w:t>
      </w:r>
      <w:r w:rsidR="00C4128A" w:rsidRPr="009F23D0">
        <w:rPr>
          <w:rFonts w:asciiTheme="majorHAnsi" w:hAnsiTheme="majorHAnsi" w:cstheme="majorHAnsi"/>
          <w:b w:val="0"/>
        </w:rPr>
        <w:t>lokalno pristojn</w:t>
      </w:r>
      <w:r w:rsidR="00C4128A">
        <w:rPr>
          <w:rFonts w:asciiTheme="majorHAnsi" w:hAnsiTheme="majorHAnsi" w:cstheme="majorHAnsi"/>
          <w:b w:val="0"/>
        </w:rPr>
        <w:t>im</w:t>
      </w:r>
      <w:r w:rsidR="00C4128A" w:rsidRPr="009F23D0">
        <w:rPr>
          <w:rFonts w:asciiTheme="majorHAnsi" w:hAnsiTheme="majorHAnsi" w:cstheme="majorHAnsi"/>
          <w:b w:val="0"/>
        </w:rPr>
        <w:t xml:space="preserve"> upravljavc</w:t>
      </w:r>
      <w:r w:rsidR="00C4128A">
        <w:rPr>
          <w:rFonts w:asciiTheme="majorHAnsi" w:hAnsiTheme="majorHAnsi" w:cstheme="majorHAnsi"/>
          <w:b w:val="0"/>
        </w:rPr>
        <w:t>em</w:t>
      </w:r>
      <w:r w:rsidR="00C4128A" w:rsidRPr="009F23D0">
        <w:rPr>
          <w:rFonts w:asciiTheme="majorHAnsi" w:hAnsiTheme="majorHAnsi" w:cstheme="majorHAnsi"/>
          <w:b w:val="0"/>
        </w:rPr>
        <w:t xml:space="preserve"> lovišča.</w:t>
      </w:r>
    </w:p>
    <w:p w14:paraId="23023F0D" w14:textId="60D2B899" w:rsidR="00C4128A" w:rsidRPr="009F23D0" w:rsidRDefault="005B0A5E" w:rsidP="00E674CD">
      <w:pPr>
        <w:pStyle w:val="Telobesedila2"/>
        <w:spacing w:after="120" w:line="276" w:lineRule="auto"/>
        <w:jc w:val="both"/>
        <w:rPr>
          <w:rFonts w:asciiTheme="majorHAnsi" w:hAnsiTheme="majorHAnsi" w:cstheme="majorHAnsi"/>
          <w:b w:val="0"/>
          <w:szCs w:val="24"/>
        </w:rPr>
      </w:pPr>
      <w:r>
        <w:rPr>
          <w:rFonts w:asciiTheme="majorHAnsi" w:hAnsiTheme="majorHAnsi" w:cstheme="majorHAnsi"/>
          <w:b w:val="0"/>
          <w:i/>
          <w:szCs w:val="24"/>
          <w:u w:val="single"/>
        </w:rPr>
        <w:t>Odvzem iz populacije z namenom doseljevanja ali ponovnega naseljevanja</w:t>
      </w:r>
      <w:r w:rsidR="00C4128A" w:rsidRPr="009F23D0">
        <w:rPr>
          <w:rFonts w:asciiTheme="majorHAnsi" w:hAnsiTheme="majorHAnsi" w:cstheme="majorHAnsi"/>
          <w:b w:val="0"/>
          <w:szCs w:val="24"/>
        </w:rPr>
        <w:t xml:space="preserve"> živali se izvaja na podlagi sporazumov med državami. Ministrstvo</w:t>
      </w:r>
      <w:r w:rsidR="004C2E09">
        <w:rPr>
          <w:rFonts w:asciiTheme="majorHAnsi" w:hAnsiTheme="majorHAnsi" w:cstheme="majorHAnsi"/>
          <w:b w:val="0"/>
          <w:szCs w:val="24"/>
        </w:rPr>
        <w:t>,</w:t>
      </w:r>
      <w:r w:rsidR="00C4128A" w:rsidRPr="009F23D0">
        <w:rPr>
          <w:rFonts w:asciiTheme="majorHAnsi" w:hAnsiTheme="majorHAnsi" w:cstheme="majorHAnsi"/>
          <w:b w:val="0"/>
          <w:szCs w:val="24"/>
        </w:rPr>
        <w:t xml:space="preserve"> pristojno za </w:t>
      </w:r>
      <w:r w:rsidR="00485E84">
        <w:rPr>
          <w:rFonts w:asciiTheme="majorHAnsi" w:hAnsiTheme="majorHAnsi" w:cstheme="majorHAnsi"/>
          <w:b w:val="0"/>
          <w:szCs w:val="24"/>
        </w:rPr>
        <w:t xml:space="preserve">ohranjanje </w:t>
      </w:r>
      <w:r w:rsidR="00C4128A" w:rsidRPr="009F23D0">
        <w:rPr>
          <w:rFonts w:asciiTheme="majorHAnsi" w:hAnsiTheme="majorHAnsi" w:cstheme="majorHAnsi"/>
          <w:b w:val="0"/>
          <w:szCs w:val="24"/>
        </w:rPr>
        <w:t>narav</w:t>
      </w:r>
      <w:r w:rsidR="00485E84">
        <w:rPr>
          <w:rFonts w:asciiTheme="majorHAnsi" w:hAnsiTheme="majorHAnsi" w:cstheme="majorHAnsi"/>
          <w:b w:val="0"/>
          <w:szCs w:val="24"/>
        </w:rPr>
        <w:t>e</w:t>
      </w:r>
      <w:r w:rsidR="004C2E09">
        <w:rPr>
          <w:rFonts w:asciiTheme="majorHAnsi" w:hAnsiTheme="majorHAnsi" w:cstheme="majorHAnsi"/>
          <w:b w:val="0"/>
          <w:szCs w:val="24"/>
        </w:rPr>
        <w:t>,</w:t>
      </w:r>
      <w:r w:rsidR="00C4128A" w:rsidRPr="009F23D0">
        <w:rPr>
          <w:rFonts w:asciiTheme="majorHAnsi" w:hAnsiTheme="majorHAnsi" w:cstheme="majorHAnsi"/>
          <w:b w:val="0"/>
          <w:szCs w:val="24"/>
        </w:rPr>
        <w:t xml:space="preserve"> je odgovorno za pripravo in izvedbo sporazuma med Slovenijo in državo, ki bo naselila medvede na svoj teritorij. Projekt, ki je osnova za oblikovanje sporazuma pripravi Zavod za </w:t>
      </w:r>
      <w:r w:rsidR="00C4128A" w:rsidRPr="009F23D0">
        <w:rPr>
          <w:rFonts w:asciiTheme="majorHAnsi" w:hAnsiTheme="majorHAnsi" w:cstheme="majorHAnsi"/>
          <w:b w:val="0"/>
          <w:szCs w:val="24"/>
        </w:rPr>
        <w:lastRenderedPageBreak/>
        <w:t xml:space="preserve">gozdove Slovenije ob sodelovanju strokovne institucije države, ki bo naselila rjavega medveda. Pogoj za podpis sporazuma je obisk države potencialne naselitve ter preveritev primernosti področja naselitve, tako iz vidika življenjskih pogojev, kot iz vidika </w:t>
      </w:r>
      <w:proofErr w:type="spellStart"/>
      <w:r w:rsidR="00C4128A" w:rsidRPr="009F23D0">
        <w:rPr>
          <w:rFonts w:asciiTheme="majorHAnsi" w:hAnsiTheme="majorHAnsi" w:cstheme="majorHAnsi"/>
          <w:b w:val="0"/>
          <w:szCs w:val="24"/>
        </w:rPr>
        <w:t>socio</w:t>
      </w:r>
      <w:proofErr w:type="spellEnd"/>
      <w:r w:rsidR="00C4128A" w:rsidRPr="009F23D0">
        <w:rPr>
          <w:rFonts w:asciiTheme="majorHAnsi" w:hAnsiTheme="majorHAnsi" w:cstheme="majorHAnsi"/>
          <w:b w:val="0"/>
          <w:szCs w:val="24"/>
        </w:rPr>
        <w:t>-ekonomske sprejemljivost bivanja medveda v prostoru. Odlov živih medvedov izvaja od države pooblaščena strokovno usposobljena skupina ali od države pooblaščena strokovna javna institucija.</w:t>
      </w:r>
    </w:p>
    <w:p w14:paraId="2839A7C5" w14:textId="1D39F7A5" w:rsidR="00C4128A" w:rsidRDefault="00C4128A" w:rsidP="00E674CD">
      <w:pPr>
        <w:pStyle w:val="Brezrazmikov"/>
        <w:spacing w:line="276" w:lineRule="auto"/>
      </w:pPr>
      <w:r w:rsidRPr="00E674CD">
        <w:rPr>
          <w:i/>
          <w:u w:val="single"/>
        </w:rPr>
        <w:t xml:space="preserve">Izgube </w:t>
      </w:r>
      <w:r w:rsidRPr="009F23D0">
        <w:t>medvedov vodi Zavod za gozdove Slovenije v okviru centralnega registra odvzema velikih zveri. Ostale naloge povezane z izgubami izvajajo od države pooblaščene strokovno usposobljene organizacije ter javne institucije (</w:t>
      </w:r>
      <w:r w:rsidR="005B0A5E">
        <w:t>UVHVVR</w:t>
      </w:r>
      <w:r w:rsidRPr="009F23D0">
        <w:t>, VHS) in/ali pooblaščena intervencijska skupina.</w:t>
      </w:r>
    </w:p>
    <w:p w14:paraId="46E6066F" w14:textId="77777777" w:rsidR="00EB5D13" w:rsidRDefault="00EB5D13" w:rsidP="00C4128A">
      <w:pPr>
        <w:pStyle w:val="Brezrazmikov"/>
      </w:pPr>
    </w:p>
    <w:p w14:paraId="0191B050" w14:textId="77777777" w:rsidR="00C4128A" w:rsidRDefault="00C4128A" w:rsidP="00C4128A">
      <w:pPr>
        <w:rPr>
          <w:u w:val="single"/>
        </w:rPr>
      </w:pPr>
      <w:r w:rsidRPr="009F23D0">
        <w:rPr>
          <w:u w:val="single"/>
        </w:rPr>
        <w:t>Kritična ocena</w:t>
      </w:r>
    </w:p>
    <w:p w14:paraId="4D259453" w14:textId="5BE99DCB" w:rsidR="00C4128A" w:rsidRDefault="00C4128A" w:rsidP="00C4128A">
      <w:pPr>
        <w:jc w:val="both"/>
      </w:pPr>
      <w:r>
        <w:t xml:space="preserve">Postopek za izdajo </w:t>
      </w:r>
      <w:r w:rsidR="00FF1E27">
        <w:t>predpisa</w:t>
      </w:r>
      <w:r>
        <w:t xml:space="preserve"> za </w:t>
      </w:r>
      <w:r w:rsidRPr="00BE5DE0">
        <w:rPr>
          <w:rFonts w:asciiTheme="majorHAnsi" w:hAnsiTheme="majorHAnsi" w:cstheme="majorHAnsi"/>
        </w:rPr>
        <w:t>selektiven in omejen odvzem živali iz narave pod strogo nadzorovanimi pogoji in v omejenem številu</w:t>
      </w:r>
      <w:r>
        <w:rPr>
          <w:rFonts w:asciiTheme="majorHAnsi" w:hAnsiTheme="majorHAnsi" w:cstheme="majorHAnsi"/>
        </w:rPr>
        <w:t xml:space="preserve"> je dolgotrajen, zato bi bilo </w:t>
      </w:r>
      <w:r w:rsidR="00BC599A">
        <w:rPr>
          <w:rFonts w:asciiTheme="majorHAnsi" w:hAnsiTheme="majorHAnsi" w:cstheme="majorHAnsi"/>
        </w:rPr>
        <w:t>treba</w:t>
      </w:r>
      <w:r>
        <w:rPr>
          <w:rFonts w:asciiTheme="majorHAnsi" w:hAnsiTheme="majorHAnsi" w:cstheme="majorHAnsi"/>
        </w:rPr>
        <w:t xml:space="preserve"> </w:t>
      </w:r>
      <w:r w:rsidR="00F33800">
        <w:rPr>
          <w:rFonts w:asciiTheme="majorHAnsi" w:hAnsiTheme="majorHAnsi" w:cstheme="majorHAnsi"/>
        </w:rPr>
        <w:t xml:space="preserve">predpis </w:t>
      </w:r>
      <w:r>
        <w:rPr>
          <w:rFonts w:asciiTheme="majorHAnsi" w:hAnsiTheme="majorHAnsi" w:cstheme="majorHAnsi"/>
        </w:rPr>
        <w:t>izdajati za daljše časovno obdobje.</w:t>
      </w:r>
    </w:p>
    <w:p w14:paraId="35B814E3" w14:textId="6DC72DA7" w:rsidR="00C4128A" w:rsidRDefault="00C4128A" w:rsidP="00C4128A">
      <w:pPr>
        <w:jc w:val="both"/>
        <w:rPr>
          <w:rFonts w:asciiTheme="majorHAnsi" w:hAnsiTheme="majorHAnsi" w:cstheme="majorHAnsi"/>
        </w:rPr>
      </w:pPr>
      <w:r>
        <w:t xml:space="preserve">Prav tako je dolgotrajen postopek za izdajo dovoljenja za </w:t>
      </w:r>
      <w:r w:rsidR="002815DA">
        <w:t xml:space="preserve">izjemni </w:t>
      </w:r>
      <w:r>
        <w:t xml:space="preserve">odstrel, zato bi bilo </w:t>
      </w:r>
      <w:r w:rsidR="00BC599A">
        <w:t>treba</w:t>
      </w:r>
      <w:r>
        <w:t xml:space="preserve"> načrtovati in izvajati samo </w:t>
      </w:r>
      <w:r w:rsidRPr="00BE5DE0">
        <w:rPr>
          <w:rFonts w:asciiTheme="majorHAnsi" w:hAnsiTheme="majorHAnsi" w:cstheme="majorHAnsi"/>
        </w:rPr>
        <w:t>selektiven in omejen odvzem živali iz narave pod strogo nadzorovanimi pogoji in v omejenem številu</w:t>
      </w:r>
      <w:r>
        <w:rPr>
          <w:rFonts w:asciiTheme="majorHAnsi" w:hAnsiTheme="majorHAnsi" w:cstheme="majorHAnsi"/>
        </w:rPr>
        <w:t xml:space="preserve"> v okviru katerega se določen del kvote pri razdelitvi zadrži. Iz te kvote se izvaja odstrel </w:t>
      </w:r>
      <w:proofErr w:type="spellStart"/>
      <w:r>
        <w:rPr>
          <w:rFonts w:asciiTheme="majorHAnsi" w:hAnsiTheme="majorHAnsi" w:cstheme="majorHAnsi"/>
        </w:rPr>
        <w:t>t.i</w:t>
      </w:r>
      <w:proofErr w:type="spellEnd"/>
      <w:r>
        <w:rPr>
          <w:rFonts w:asciiTheme="majorHAnsi" w:hAnsiTheme="majorHAnsi" w:cstheme="majorHAnsi"/>
        </w:rPr>
        <w:t>. konfliktnih osebkov po celotnem ozemlju Slovenije in skozi celo leto. Predpisan mora biti točno določen protokol.</w:t>
      </w:r>
    </w:p>
    <w:p w14:paraId="72061A82" w14:textId="77777777" w:rsidR="00C4128A" w:rsidRDefault="00C4128A" w:rsidP="00C4128A">
      <w:pPr>
        <w:jc w:val="both"/>
        <w:rPr>
          <w:rFonts w:asciiTheme="majorHAnsi" w:hAnsiTheme="majorHAnsi" w:cstheme="majorHAnsi"/>
        </w:rPr>
      </w:pPr>
      <w:r>
        <w:rPr>
          <w:rFonts w:asciiTheme="majorHAnsi" w:hAnsiTheme="majorHAnsi" w:cstheme="majorHAnsi"/>
        </w:rPr>
        <w:t xml:space="preserve">Obstoječi način poseganja v populacijo rjavega medveda z odstrelom povzroča veliko večji odvzem med </w:t>
      </w:r>
      <w:r w:rsidR="000548EB">
        <w:rPr>
          <w:rFonts w:asciiTheme="majorHAnsi" w:hAnsiTheme="majorHAnsi" w:cstheme="majorHAnsi"/>
        </w:rPr>
        <w:t xml:space="preserve">odrasle </w:t>
      </w:r>
      <w:r>
        <w:rPr>
          <w:rFonts w:asciiTheme="majorHAnsi" w:hAnsiTheme="majorHAnsi" w:cstheme="majorHAnsi"/>
        </w:rPr>
        <w:t>samce kot samice</w:t>
      </w:r>
      <w:r w:rsidR="000548EB">
        <w:rPr>
          <w:rFonts w:asciiTheme="majorHAnsi" w:hAnsiTheme="majorHAnsi" w:cstheme="majorHAnsi"/>
        </w:rPr>
        <w:t>,</w:t>
      </w:r>
      <w:r>
        <w:rPr>
          <w:rFonts w:asciiTheme="majorHAnsi" w:hAnsiTheme="majorHAnsi" w:cstheme="majorHAnsi"/>
        </w:rPr>
        <w:t xml:space="preserve"> kar ruši tako spolno kot starostno strukturo populacije.</w:t>
      </w:r>
    </w:p>
    <w:p w14:paraId="6F33E975" w14:textId="1E781F62" w:rsidR="00FF1E27" w:rsidRDefault="00FF1E27" w:rsidP="00C4128A">
      <w:pPr>
        <w:jc w:val="both"/>
        <w:rPr>
          <w:rFonts w:asciiTheme="majorHAnsi" w:hAnsiTheme="majorHAnsi" w:cstheme="majorHAnsi"/>
        </w:rPr>
      </w:pPr>
      <w:r>
        <w:rPr>
          <w:rFonts w:asciiTheme="majorHAnsi" w:hAnsiTheme="majorHAnsi" w:cstheme="majorHAnsi"/>
        </w:rPr>
        <w:t>Poseganje v populacijo rjavega medveda je</w:t>
      </w:r>
      <w:r w:rsidR="00BB3253">
        <w:rPr>
          <w:rFonts w:asciiTheme="majorHAnsi" w:hAnsiTheme="majorHAnsi" w:cstheme="majorHAnsi"/>
        </w:rPr>
        <w:t xml:space="preserve"> bilo v desetletjih pred izdelavo tega dokumenta</w:t>
      </w:r>
      <w:r>
        <w:rPr>
          <w:rFonts w:asciiTheme="majorHAnsi" w:hAnsiTheme="majorHAnsi" w:cstheme="majorHAnsi"/>
        </w:rPr>
        <w:t xml:space="preserve"> nižje</w:t>
      </w:r>
      <w:r w:rsidR="00BB3253">
        <w:rPr>
          <w:rFonts w:asciiTheme="majorHAnsi" w:hAnsiTheme="majorHAnsi" w:cstheme="majorHAnsi"/>
        </w:rPr>
        <w:t>,</w:t>
      </w:r>
      <w:r>
        <w:rPr>
          <w:rFonts w:asciiTheme="majorHAnsi" w:hAnsiTheme="majorHAnsi" w:cstheme="majorHAnsi"/>
        </w:rPr>
        <w:t xml:space="preserve"> kot je </w:t>
      </w:r>
      <w:r w:rsidR="00BB3253">
        <w:rPr>
          <w:rFonts w:asciiTheme="majorHAnsi" w:hAnsiTheme="majorHAnsi" w:cstheme="majorHAnsi"/>
        </w:rPr>
        <w:t xml:space="preserve">bil </w:t>
      </w:r>
      <w:r>
        <w:rPr>
          <w:rFonts w:asciiTheme="majorHAnsi" w:hAnsiTheme="majorHAnsi" w:cstheme="majorHAnsi"/>
        </w:rPr>
        <w:t>priraste</w:t>
      </w:r>
      <w:r w:rsidR="00D827AE">
        <w:rPr>
          <w:rFonts w:asciiTheme="majorHAnsi" w:hAnsiTheme="majorHAnsi" w:cstheme="majorHAnsi"/>
        </w:rPr>
        <w:t>k</w:t>
      </w:r>
      <w:r>
        <w:rPr>
          <w:rFonts w:asciiTheme="majorHAnsi" w:hAnsiTheme="majorHAnsi" w:cstheme="majorHAnsi"/>
        </w:rPr>
        <w:t xml:space="preserve"> populacije, kar </w:t>
      </w:r>
      <w:r w:rsidR="00BB3253">
        <w:rPr>
          <w:rFonts w:asciiTheme="majorHAnsi" w:hAnsiTheme="majorHAnsi" w:cstheme="majorHAnsi"/>
        </w:rPr>
        <w:t xml:space="preserve">je </w:t>
      </w:r>
      <w:r>
        <w:rPr>
          <w:rFonts w:asciiTheme="majorHAnsi" w:hAnsiTheme="majorHAnsi" w:cstheme="majorHAnsi"/>
        </w:rPr>
        <w:t>na določenih območjih vodi</w:t>
      </w:r>
      <w:r w:rsidR="00BB3253">
        <w:rPr>
          <w:rFonts w:asciiTheme="majorHAnsi" w:hAnsiTheme="majorHAnsi" w:cstheme="majorHAnsi"/>
        </w:rPr>
        <w:t>lo</w:t>
      </w:r>
      <w:r>
        <w:rPr>
          <w:rFonts w:asciiTheme="majorHAnsi" w:hAnsiTheme="majorHAnsi" w:cstheme="majorHAnsi"/>
        </w:rPr>
        <w:t xml:space="preserve"> v konflikte in s tem ogroža</w:t>
      </w:r>
      <w:r w:rsidR="00BB3253">
        <w:rPr>
          <w:rFonts w:asciiTheme="majorHAnsi" w:hAnsiTheme="majorHAnsi" w:cstheme="majorHAnsi"/>
        </w:rPr>
        <w:t>lo</w:t>
      </w:r>
      <w:r>
        <w:rPr>
          <w:rFonts w:asciiTheme="majorHAnsi" w:hAnsiTheme="majorHAnsi" w:cstheme="majorHAnsi"/>
        </w:rPr>
        <w:t xml:space="preserve"> sobivanje človeka in medveda.</w:t>
      </w:r>
    </w:p>
    <w:p w14:paraId="60146D62" w14:textId="1768D64F" w:rsidR="00D125AC" w:rsidRPr="009F23D0" w:rsidRDefault="00D125AC" w:rsidP="00D125AC">
      <w:pPr>
        <w:pStyle w:val="Telobesedila2"/>
        <w:spacing w:after="120" w:line="276" w:lineRule="auto"/>
        <w:jc w:val="both"/>
        <w:rPr>
          <w:rFonts w:asciiTheme="majorHAnsi" w:hAnsiTheme="majorHAnsi" w:cstheme="majorHAnsi"/>
          <w:b w:val="0"/>
          <w:szCs w:val="24"/>
        </w:rPr>
      </w:pPr>
      <w:r>
        <w:rPr>
          <w:rFonts w:asciiTheme="majorHAnsi" w:hAnsiTheme="majorHAnsi" w:cstheme="majorHAnsi"/>
          <w:b w:val="0"/>
          <w:szCs w:val="24"/>
        </w:rPr>
        <w:t xml:space="preserve">Odstrel medveda (trofeja in meso) ima določeno ekonomsko vrednost, </w:t>
      </w:r>
      <w:r w:rsidR="00631D2B">
        <w:rPr>
          <w:rFonts w:asciiTheme="majorHAnsi" w:hAnsiTheme="majorHAnsi" w:cstheme="majorHAnsi"/>
          <w:b w:val="0"/>
          <w:szCs w:val="24"/>
        </w:rPr>
        <w:t>od katere imajo korist</w:t>
      </w:r>
      <w:r>
        <w:rPr>
          <w:rFonts w:asciiTheme="majorHAnsi" w:hAnsiTheme="majorHAnsi" w:cstheme="majorHAnsi"/>
          <w:b w:val="0"/>
          <w:szCs w:val="24"/>
        </w:rPr>
        <w:t xml:space="preserve"> upravljavci lovišč, posredno pa tudi lokalna ekonomija (nočitve, pogostitve itd.). Ta ekonomska vrednost ima pozitiven vpliv na toleranco do prisotnosti medveda v okolju, česar se je treba zavedati </w:t>
      </w:r>
      <w:r w:rsidR="00BB3253">
        <w:rPr>
          <w:rFonts w:asciiTheme="majorHAnsi" w:hAnsiTheme="majorHAnsi" w:cstheme="majorHAnsi"/>
          <w:b w:val="0"/>
          <w:szCs w:val="24"/>
        </w:rPr>
        <w:t>pri upravljanju populacije.</w:t>
      </w:r>
    </w:p>
    <w:p w14:paraId="35900DA3" w14:textId="50E502CB" w:rsidR="00E674CD" w:rsidRDefault="00C4128A" w:rsidP="008839F3">
      <w:pPr>
        <w:jc w:val="both"/>
        <w:rPr>
          <w:rFonts w:asciiTheme="majorHAnsi" w:hAnsiTheme="majorHAnsi" w:cstheme="majorHAnsi"/>
        </w:rPr>
      </w:pPr>
      <w:r>
        <w:rPr>
          <w:rFonts w:asciiTheme="majorHAnsi" w:hAnsiTheme="majorHAnsi" w:cstheme="majorHAnsi"/>
        </w:rPr>
        <w:t xml:space="preserve">Načrtovanje in izvajanje </w:t>
      </w:r>
      <w:r w:rsidR="00B27EE4">
        <w:rPr>
          <w:rFonts w:asciiTheme="majorHAnsi" w:hAnsiTheme="majorHAnsi" w:cstheme="majorHAnsi"/>
        </w:rPr>
        <w:t>poseganja v populacijo</w:t>
      </w:r>
      <w:r>
        <w:rPr>
          <w:rFonts w:asciiTheme="majorHAnsi" w:hAnsiTheme="majorHAnsi" w:cstheme="majorHAnsi"/>
        </w:rPr>
        <w:t xml:space="preserve"> je do </w:t>
      </w:r>
      <w:r w:rsidR="00B27EE4">
        <w:rPr>
          <w:rFonts w:asciiTheme="majorHAnsi" w:hAnsiTheme="majorHAnsi" w:cstheme="majorHAnsi"/>
        </w:rPr>
        <w:t>nastanka tega dokumenta</w:t>
      </w:r>
      <w:r>
        <w:rPr>
          <w:rFonts w:asciiTheme="majorHAnsi" w:hAnsiTheme="majorHAnsi" w:cstheme="majorHAnsi"/>
        </w:rPr>
        <w:t xml:space="preserve"> potekalo samo na državni ravni, kljub temu, da Slovenija predstavlja najbolj severni del veliko širše </w:t>
      </w:r>
      <w:r w:rsidR="00820E0B">
        <w:rPr>
          <w:rFonts w:asciiTheme="majorHAnsi" w:hAnsiTheme="majorHAnsi" w:cstheme="majorHAnsi"/>
        </w:rPr>
        <w:t>dinarsko-</w:t>
      </w:r>
      <w:r>
        <w:rPr>
          <w:rFonts w:asciiTheme="majorHAnsi" w:hAnsiTheme="majorHAnsi" w:cstheme="majorHAnsi"/>
        </w:rPr>
        <w:t>pindsk</w:t>
      </w:r>
      <w:r w:rsidR="00820E0B">
        <w:rPr>
          <w:rFonts w:asciiTheme="majorHAnsi" w:hAnsiTheme="majorHAnsi" w:cstheme="majorHAnsi"/>
        </w:rPr>
        <w:t>e</w:t>
      </w:r>
      <w:r>
        <w:rPr>
          <w:rFonts w:asciiTheme="majorHAnsi" w:hAnsiTheme="majorHAnsi" w:cstheme="majorHAnsi"/>
        </w:rPr>
        <w:t xml:space="preserve"> populacije. Zato je </w:t>
      </w:r>
      <w:r w:rsidR="004A211A">
        <w:rPr>
          <w:rFonts w:asciiTheme="majorHAnsi" w:hAnsiTheme="majorHAnsi" w:cstheme="majorHAnsi"/>
        </w:rPr>
        <w:t>potreb</w:t>
      </w:r>
      <w:r w:rsidR="00820E0B">
        <w:rPr>
          <w:rFonts w:asciiTheme="majorHAnsi" w:hAnsiTheme="majorHAnsi" w:cstheme="majorHAnsi"/>
        </w:rPr>
        <w:t>n</w:t>
      </w:r>
      <w:r w:rsidR="004A211A">
        <w:rPr>
          <w:rFonts w:asciiTheme="majorHAnsi" w:hAnsiTheme="majorHAnsi" w:cstheme="majorHAnsi"/>
        </w:rPr>
        <w:t xml:space="preserve">o </w:t>
      </w:r>
      <w:r>
        <w:rPr>
          <w:rFonts w:asciiTheme="majorHAnsi" w:hAnsiTheme="majorHAnsi" w:cstheme="majorHAnsi"/>
        </w:rPr>
        <w:t>medsebojno usklajevanje načrtovanja in odvzema,</w:t>
      </w:r>
      <w:r w:rsidR="00FF1E27">
        <w:rPr>
          <w:rFonts w:asciiTheme="majorHAnsi" w:hAnsiTheme="majorHAnsi" w:cstheme="majorHAnsi"/>
        </w:rPr>
        <w:t xml:space="preserve"> predvsem s sosednjo R</w:t>
      </w:r>
      <w:r w:rsidR="00820E0B">
        <w:rPr>
          <w:rFonts w:asciiTheme="majorHAnsi" w:hAnsiTheme="majorHAnsi" w:cstheme="majorHAnsi"/>
        </w:rPr>
        <w:t>.</w:t>
      </w:r>
      <w:r w:rsidR="00FF1E27">
        <w:rPr>
          <w:rFonts w:asciiTheme="majorHAnsi" w:hAnsiTheme="majorHAnsi" w:cstheme="majorHAnsi"/>
        </w:rPr>
        <w:t xml:space="preserve"> Hrvaško.</w:t>
      </w:r>
    </w:p>
    <w:p w14:paraId="7CA8FE02" w14:textId="62BD2596" w:rsidR="001F5EB6" w:rsidRDefault="001F5EB6" w:rsidP="008839F3">
      <w:pPr>
        <w:jc w:val="both"/>
        <w:rPr>
          <w:rFonts w:asciiTheme="majorHAnsi" w:hAnsiTheme="majorHAnsi" w:cstheme="majorHAnsi"/>
        </w:rPr>
      </w:pPr>
    </w:p>
    <w:p w14:paraId="0D57D751" w14:textId="77777777" w:rsidR="001F5EB6" w:rsidRPr="00FF1E27" w:rsidRDefault="001F5EB6" w:rsidP="008839F3">
      <w:pPr>
        <w:jc w:val="both"/>
        <w:rPr>
          <w:rFonts w:asciiTheme="majorHAnsi" w:hAnsiTheme="majorHAnsi" w:cstheme="majorHAnsi"/>
        </w:rPr>
      </w:pPr>
    </w:p>
    <w:p w14:paraId="726801D9" w14:textId="0D534C82" w:rsidR="00AE39F5" w:rsidRPr="005E2275" w:rsidRDefault="005B0C78" w:rsidP="00AE39F5">
      <w:pPr>
        <w:spacing w:before="240"/>
        <w:jc w:val="both"/>
        <w:rPr>
          <w:b/>
        </w:rPr>
      </w:pPr>
      <w:r>
        <w:rPr>
          <w:b/>
        </w:rPr>
        <w:t xml:space="preserve">f) </w:t>
      </w:r>
      <w:r w:rsidR="00731C0E">
        <w:rPr>
          <w:b/>
        </w:rPr>
        <w:t>Krmljenje medveda</w:t>
      </w:r>
    </w:p>
    <w:p w14:paraId="1B1BE7A8" w14:textId="77777777" w:rsidR="00EB5D13" w:rsidRPr="00DB6BDF" w:rsidRDefault="00EB5D13" w:rsidP="00EB5D13">
      <w:pPr>
        <w:jc w:val="both"/>
        <w:rPr>
          <w:u w:val="single"/>
        </w:rPr>
      </w:pPr>
      <w:r>
        <w:rPr>
          <w:u w:val="single"/>
        </w:rPr>
        <w:lastRenderedPageBreak/>
        <w:t>Opis stanja</w:t>
      </w:r>
    </w:p>
    <w:p w14:paraId="1892DB65" w14:textId="7FEAC31D" w:rsidR="00AE39F5" w:rsidRDefault="00AE39F5" w:rsidP="00AE39F5">
      <w:pPr>
        <w:jc w:val="both"/>
      </w:pPr>
      <w:r>
        <w:t xml:space="preserve">V Sloveniji ima krmljenje prostoživečih živali dolgo tradicijo in je v splošnem zelo intenzivno. Krmljenje ima kompleksna zgodovinska in sociološka ozadja in je drag ukrep, saj predstavlja enega največjih vložkov upravljavcev lovišč (lovcev) v lovišča. Krmi se tako malo divjad in male zveri kot tudi določene vrste velike divjadi in velikih zveri. Za medveda so po količini krme in dostopnosti v prostoru najpomembnejša krmišča, ki se jih primarno zalaga za medveda, pa tudi krmišča za jelenjad in divjega prašiča, ki so založena z energijsko močnejšo krmo, npr. s koruzo. </w:t>
      </w:r>
      <w:r w:rsidR="003C51AB">
        <w:t>Krmišča, namenjena medvedu se večinoma zalaga s škrobno krmo (npr. koruza v zrnju), na nekaterih krmiščih pa je dovoljeno tudi polaganje t. i. živalskih stranskih proizvodov</w:t>
      </w:r>
      <w:r w:rsidR="00631D2B">
        <w:t>, skladno s predpisi veterinarske stroke</w:t>
      </w:r>
      <w:r w:rsidR="003C51AB">
        <w:t xml:space="preserve">. </w:t>
      </w:r>
      <w:r w:rsidRPr="00684164">
        <w:t xml:space="preserve">Ukrep krmljenja </w:t>
      </w:r>
      <w:r>
        <w:t>medveda ima</w:t>
      </w:r>
      <w:r w:rsidRPr="00684164">
        <w:t xml:space="preserve"> več namenov</w:t>
      </w:r>
      <w:r>
        <w:t>: (i) odvračanje medvedov od bližine naselij in s tem zmanjševanje pogostosti konfliktov z medvedom (</w:t>
      </w:r>
      <w:proofErr w:type="spellStart"/>
      <w:r>
        <w:t>t.i</w:t>
      </w:r>
      <w:proofErr w:type="spellEnd"/>
      <w:r>
        <w:t>. odvračalno krmljenje); (ii) privabljanje medvedov za izvajanje odstrela, odlov medvedov v raziskovalne namene (GPS telemetrija) in izvajanje monitoringa po metodi štetja na stalnih števnih mestih (</w:t>
      </w:r>
      <w:proofErr w:type="spellStart"/>
      <w:r>
        <w:t>t.i</w:t>
      </w:r>
      <w:proofErr w:type="spellEnd"/>
      <w:r>
        <w:t xml:space="preserve">. </w:t>
      </w:r>
      <w:proofErr w:type="spellStart"/>
      <w:r>
        <w:t>privabljalno</w:t>
      </w:r>
      <w:proofErr w:type="spellEnd"/>
      <w:r>
        <w:t xml:space="preserve"> krmljenje); (iii) privabljanje medvedov za izvajanje »</w:t>
      </w:r>
      <w:proofErr w:type="spellStart"/>
      <w:r>
        <w:t>fotolova</w:t>
      </w:r>
      <w:proofErr w:type="spellEnd"/>
      <w:r>
        <w:t>«</w:t>
      </w:r>
      <w:r w:rsidR="00EC6F02">
        <w:t xml:space="preserve"> in </w:t>
      </w:r>
      <w:r>
        <w:t xml:space="preserve">vodenih ogledov medveda. Isto krmišče/oblika krmljenja ima lahko več namenov hkrati. </w:t>
      </w:r>
    </w:p>
    <w:p w14:paraId="54F7707B" w14:textId="77777777" w:rsidR="007A4651" w:rsidRDefault="00AE39F5" w:rsidP="007A4651">
      <w:pPr>
        <w:jc w:val="both"/>
      </w:pPr>
      <w:r>
        <w:t>Hrana s krmišč predstavlja pomemben del medvedove prehrane</w:t>
      </w:r>
      <w:r w:rsidRPr="00257796">
        <w:t xml:space="preserve"> </w:t>
      </w:r>
      <w:r>
        <w:t xml:space="preserve">v Sloveniji. V raziskavi na osnovi analize vsebin iztrebkov, ki je pokrivala večji del območja razširjenosti medveda v Sloveniji, je npr. njen delež na celoletni ravni energijsko predstavljal kar 1/3 vse hrane medveda. Še posebej je krma lahko pomembna spomladi in v jesenskem času - </w:t>
      </w:r>
      <w:proofErr w:type="spellStart"/>
      <w:r>
        <w:t>hiperfagija</w:t>
      </w:r>
      <w:proofErr w:type="spellEnd"/>
      <w:r>
        <w:t>, zlasti v letih s slabimi obrodi bukve, ko njen energijski delež lahko znaša na nekaterih območjih do 2/3 vse zaužite hrane medveda, pozimi pa lahko naraste celo do 100 %.</w:t>
      </w:r>
      <w:r w:rsidR="007A4651" w:rsidRPr="007A4651">
        <w:t xml:space="preserve"> </w:t>
      </w:r>
    </w:p>
    <w:p w14:paraId="33A300C4" w14:textId="3B548C91" w:rsidR="007A4651" w:rsidRDefault="007A4651" w:rsidP="007A4651">
      <w:pPr>
        <w:jc w:val="both"/>
      </w:pPr>
      <w:r>
        <w:t xml:space="preserve">V Sloveniji, podobno tudi na Hrvaškem je lov na medveda dovoljen le z visokih prež (ob robu krmišč). Tak način lova omogoča večjo natančnost (manj zastreljenih živali) in selektivnost (lažja določitev težnostne kategorije medveda in manjša možnost odstrela vodeče samice) in je bolj varen za lovce (manj napadov med lovom ranjenih medvedov na lovce). </w:t>
      </w:r>
    </w:p>
    <w:p w14:paraId="0F613021" w14:textId="01C4D542" w:rsidR="00AE39F5" w:rsidRPr="007A4651" w:rsidRDefault="007A4651" w:rsidP="00AE39F5">
      <w:pPr>
        <w:jc w:val="both"/>
        <w:rPr>
          <w:color w:val="auto"/>
        </w:rPr>
      </w:pPr>
      <w:r>
        <w:t xml:space="preserve">Krmljenje olajša raziskave in monitoring medveda, npr. odlov medvedov za GPS telemetrijsko spremljanje, monitoring medveda na stalnih števnih mestih, in nudi dobre osnove za turizem (vodeni ogledi medvedov, </w:t>
      </w:r>
      <w:proofErr w:type="spellStart"/>
      <w:r>
        <w:t>fotolov</w:t>
      </w:r>
      <w:proofErr w:type="spellEnd"/>
      <w:r w:rsidR="002E0694">
        <w:t xml:space="preserve">, </w:t>
      </w:r>
      <w:r w:rsidR="00EC6F02">
        <w:t>odstrel medveda</w:t>
      </w:r>
      <w:r>
        <w:t xml:space="preserve">). </w:t>
      </w:r>
    </w:p>
    <w:p w14:paraId="1E801C0F" w14:textId="77777777" w:rsidR="00AE39F5" w:rsidRDefault="00AE39F5" w:rsidP="00AE39F5">
      <w:pPr>
        <w:jc w:val="both"/>
        <w:rPr>
          <w:u w:val="single"/>
        </w:rPr>
      </w:pPr>
      <w:r w:rsidRPr="007C7004">
        <w:rPr>
          <w:u w:val="single"/>
        </w:rPr>
        <w:t>Kritična ocena</w:t>
      </w:r>
    </w:p>
    <w:p w14:paraId="33C13C86" w14:textId="77777777" w:rsidR="00AE39F5" w:rsidRDefault="00AE39F5" w:rsidP="00AE39F5">
      <w:pPr>
        <w:jc w:val="both"/>
      </w:pPr>
      <w:r>
        <w:t>Krmljenje ima vrsto možnih neposrednih in posrednih vplivov na ciljno in ostale živalske vrste. Vplivi na medveda so lahko neželeni ali želeni,</w:t>
      </w:r>
      <w:r w:rsidRPr="00257796">
        <w:t xml:space="preserve"> </w:t>
      </w:r>
      <w:r>
        <w:t>obseg prvih in drugih pa je odvisen od več dejavnikov:</w:t>
      </w:r>
    </w:p>
    <w:p w14:paraId="173BA8B0" w14:textId="77777777" w:rsidR="00AE39F5" w:rsidRDefault="007A4651" w:rsidP="00AE39F5">
      <w:pPr>
        <w:numPr>
          <w:ilvl w:val="0"/>
          <w:numId w:val="3"/>
        </w:numPr>
        <w:jc w:val="both"/>
      </w:pPr>
      <w:r>
        <w:t xml:space="preserve">Krmišča, ki niso dovolj oddaljena od naselij, lahko navajajo medveda na človekovo prisotnost – </w:t>
      </w:r>
      <w:proofErr w:type="spellStart"/>
      <w:r>
        <w:t>habituacija</w:t>
      </w:r>
      <w:proofErr w:type="spellEnd"/>
      <w:r>
        <w:t>. (o</w:t>
      </w:r>
      <w:r w:rsidR="00AE39F5">
        <w:t>dvračalno krmljenje lahko</w:t>
      </w:r>
      <w:r>
        <w:t xml:space="preserve"> sicer</w:t>
      </w:r>
      <w:r w:rsidR="00AE39F5">
        <w:t xml:space="preserve"> zlasti v jeseni v času </w:t>
      </w:r>
      <w:proofErr w:type="spellStart"/>
      <w:r w:rsidR="00AE39F5">
        <w:t>hiperfagije</w:t>
      </w:r>
      <w:proofErr w:type="spellEnd"/>
      <w:r w:rsidR="00AE39F5">
        <w:t xml:space="preserve"> delno odvrača medvede od naselij in ta</w:t>
      </w:r>
      <w:r>
        <w:t xml:space="preserve">ko zmanjšuje konflikte z njimi). </w:t>
      </w:r>
    </w:p>
    <w:p w14:paraId="66C330C4" w14:textId="77777777" w:rsidR="00AE39F5" w:rsidRDefault="00AE39F5" w:rsidP="00AE39F5">
      <w:pPr>
        <w:numPr>
          <w:ilvl w:val="0"/>
          <w:numId w:val="3"/>
        </w:numPr>
        <w:jc w:val="both"/>
      </w:pPr>
      <w:r>
        <w:t xml:space="preserve">Intenzivno krmljenje lahko poveča rodnost in posledično potrebo po povečanem odstrelu medvedov ter na dolgi rok pospešuje njihovo »delno udomačitev«. Z vidika </w:t>
      </w:r>
      <w:r>
        <w:lastRenderedPageBreak/>
        <w:t>dogmatičnega ekološkega/biološkega pogleda so taki vplivi po definiciji negativni. Pragmatično pa je povečan odstrel lahko za nekatere interesne skupine (npr. lovce) zelo željen (tudi ekonomsko pomemben), za druge (nekateri deli širše javnosti) pa neželen.</w:t>
      </w:r>
    </w:p>
    <w:p w14:paraId="6932BE52" w14:textId="77777777" w:rsidR="00AE39F5" w:rsidRDefault="00AE39F5" w:rsidP="00AE39F5">
      <w:pPr>
        <w:numPr>
          <w:ilvl w:val="0"/>
          <w:numId w:val="3"/>
        </w:numPr>
        <w:jc w:val="both"/>
        <w:rPr>
          <w:color w:val="auto"/>
        </w:rPr>
      </w:pPr>
      <w:r w:rsidRPr="005E2275">
        <w:rPr>
          <w:color w:val="auto"/>
        </w:rPr>
        <w:t xml:space="preserve">Intenzivno krmljenje, ki poteka tudi čez zimo, lahko vpliva na skrajšanje obdobja zimovanja medveda in verjetno poveča število prekinitev zimovanja. </w:t>
      </w:r>
    </w:p>
    <w:p w14:paraId="5ABC37F0" w14:textId="77777777" w:rsidR="00AE39F5" w:rsidRDefault="00AE39F5" w:rsidP="00AE39F5">
      <w:pPr>
        <w:numPr>
          <w:ilvl w:val="0"/>
          <w:numId w:val="3"/>
        </w:numPr>
        <w:jc w:val="both"/>
        <w:rPr>
          <w:color w:val="auto"/>
        </w:rPr>
      </w:pPr>
      <w:r w:rsidRPr="005E2275">
        <w:rPr>
          <w:color w:val="auto"/>
        </w:rPr>
        <w:t xml:space="preserve">Prek povečevanja lokalnih in globalnih gostot medveda in vplivov na njegovo aktivnost in gibanje, krmljenje vpliva tudi na obseg znotraj in medvrstnih interakcij (npr. verjetno povečuje stopnjo </w:t>
      </w:r>
      <w:proofErr w:type="spellStart"/>
      <w:r w:rsidRPr="005E2275">
        <w:rPr>
          <w:color w:val="auto"/>
        </w:rPr>
        <w:t>kleptoparazitizma</w:t>
      </w:r>
      <w:proofErr w:type="spellEnd"/>
      <w:r w:rsidRPr="005E2275">
        <w:rPr>
          <w:color w:val="auto"/>
        </w:rPr>
        <w:t xml:space="preserve"> na risovem plenu), lajša prenos patogenih organizmov med medvedi, ter prek neposrednih in posrednih vplivov na ne-ciljne živalske vrste lahko verjetno vpliva tudi na zgradbo in delovanje ekosistemov, pri čemer je konkretne učinke težko predvideti</w:t>
      </w:r>
      <w:r>
        <w:rPr>
          <w:color w:val="auto"/>
        </w:rPr>
        <w:t>.</w:t>
      </w:r>
    </w:p>
    <w:p w14:paraId="01BADE77" w14:textId="177E3DCE" w:rsidR="000673CF" w:rsidRPr="00294AD1" w:rsidRDefault="000673CF" w:rsidP="00294AD1">
      <w:pPr>
        <w:numPr>
          <w:ilvl w:val="0"/>
          <w:numId w:val="3"/>
        </w:numPr>
        <w:jc w:val="both"/>
        <w:rPr>
          <w:color w:val="auto"/>
        </w:rPr>
      </w:pPr>
      <w:r>
        <w:rPr>
          <w:color w:val="auto"/>
        </w:rPr>
        <w:t xml:space="preserve">Še vedno </w:t>
      </w:r>
      <w:r w:rsidR="00294AD1">
        <w:rPr>
          <w:color w:val="auto"/>
        </w:rPr>
        <w:t>je pogosto</w:t>
      </w:r>
      <w:r>
        <w:rPr>
          <w:color w:val="auto"/>
        </w:rPr>
        <w:t xml:space="preserve"> prepričanje, da zalaganje </w:t>
      </w:r>
      <w:r w:rsidR="003C259B">
        <w:rPr>
          <w:color w:val="auto"/>
        </w:rPr>
        <w:t xml:space="preserve">krmišč s krmo živalskega izvora (t. i. mrhovišča) </w:t>
      </w:r>
      <w:r>
        <w:rPr>
          <w:color w:val="auto"/>
        </w:rPr>
        <w:t xml:space="preserve">preprečuje zahajanje medvedov v naselja. </w:t>
      </w:r>
      <w:r w:rsidR="00294AD1" w:rsidRPr="00294AD1">
        <w:rPr>
          <w:color w:val="auto"/>
        </w:rPr>
        <w:t>V Sloveniji je bilo v preteklosti uveljavljeno močno mnenje, da so krmišča založena z mrhovino (npr. poginulo govedo, konji, klavski ostanki) uspešno sredstvo za zmanjševanje konfliktov med medvedom in človekom, zlasti za zmanjševanje pogostnosti napadov na drobnico. Raziskave</w:t>
      </w:r>
      <w:r w:rsidR="00DD4B64">
        <w:rPr>
          <w:color w:val="auto"/>
        </w:rPr>
        <w:t>, izvedene v okviru</w:t>
      </w:r>
      <w:r w:rsidR="00294AD1">
        <w:rPr>
          <w:color w:val="auto"/>
        </w:rPr>
        <w:t xml:space="preserve"> projekt</w:t>
      </w:r>
      <w:r w:rsidR="00DD4B64">
        <w:rPr>
          <w:color w:val="auto"/>
        </w:rPr>
        <w:t>a</w:t>
      </w:r>
      <w:r w:rsidR="00294AD1">
        <w:rPr>
          <w:color w:val="auto"/>
        </w:rPr>
        <w:t xml:space="preserve"> LIFE DINALP BEAR</w:t>
      </w:r>
      <w:r w:rsidR="00294AD1" w:rsidRPr="00294AD1">
        <w:rPr>
          <w:color w:val="auto"/>
        </w:rPr>
        <w:t xml:space="preserve"> slednjega v ničemer ne podpirajo. S</w:t>
      </w:r>
      <w:r w:rsidR="00294AD1">
        <w:rPr>
          <w:color w:val="auto"/>
        </w:rPr>
        <w:t>e pa je izkazalo, da so</w:t>
      </w:r>
      <w:r w:rsidR="00294AD1" w:rsidRPr="00294AD1">
        <w:rPr>
          <w:color w:val="auto"/>
        </w:rPr>
        <w:t xml:space="preserve"> </w:t>
      </w:r>
      <w:r w:rsidR="003C259B">
        <w:rPr>
          <w:color w:val="auto"/>
        </w:rPr>
        <w:t>krmišča založena s krmo živalskega izvora</w:t>
      </w:r>
      <w:r w:rsidR="003C259B" w:rsidRPr="00294AD1">
        <w:rPr>
          <w:color w:val="auto"/>
        </w:rPr>
        <w:t xml:space="preserve"> </w:t>
      </w:r>
      <w:r w:rsidR="00DD4B64">
        <w:rPr>
          <w:color w:val="auto"/>
        </w:rPr>
        <w:t xml:space="preserve">medvedom </w:t>
      </w:r>
      <w:r w:rsidR="00294AD1" w:rsidRPr="00294AD1">
        <w:rPr>
          <w:color w:val="auto"/>
        </w:rPr>
        <w:t xml:space="preserve">nekoliko bolj priljubljena od krmišč s hrano rastlinskega izvora (zlasti spomladi in jeseni), zato </w:t>
      </w:r>
      <w:r w:rsidR="003C259B">
        <w:rPr>
          <w:color w:val="auto"/>
        </w:rPr>
        <w:t xml:space="preserve">ostanke </w:t>
      </w:r>
      <w:r w:rsidR="003C259B" w:rsidRPr="00294AD1">
        <w:rPr>
          <w:color w:val="auto"/>
        </w:rPr>
        <w:t>povožen</w:t>
      </w:r>
      <w:r w:rsidR="003C259B">
        <w:rPr>
          <w:color w:val="auto"/>
        </w:rPr>
        <w:t>e ali uplenjene</w:t>
      </w:r>
      <w:r w:rsidR="00294AD1" w:rsidRPr="00294AD1">
        <w:rPr>
          <w:color w:val="auto"/>
        </w:rPr>
        <w:t xml:space="preserve"> divjad</w:t>
      </w:r>
      <w:r w:rsidR="003C259B">
        <w:rPr>
          <w:color w:val="auto"/>
        </w:rPr>
        <w:t>i</w:t>
      </w:r>
      <w:r w:rsidR="00294AD1" w:rsidRPr="00294AD1">
        <w:rPr>
          <w:color w:val="auto"/>
        </w:rPr>
        <w:t xml:space="preserve"> </w:t>
      </w:r>
      <w:r w:rsidR="00DD4B64">
        <w:rPr>
          <w:color w:val="auto"/>
        </w:rPr>
        <w:t>upravljavci</w:t>
      </w:r>
      <w:r w:rsidR="003C259B">
        <w:rPr>
          <w:color w:val="auto"/>
        </w:rPr>
        <w:t xml:space="preserve"> lovišč</w:t>
      </w:r>
      <w:r w:rsidR="00DD4B64">
        <w:rPr>
          <w:color w:val="auto"/>
        </w:rPr>
        <w:t>/</w:t>
      </w:r>
      <w:r w:rsidR="00294AD1" w:rsidRPr="00294AD1">
        <w:rPr>
          <w:color w:val="auto"/>
        </w:rPr>
        <w:t xml:space="preserve">lovci </w:t>
      </w:r>
      <w:r w:rsidR="003C259B" w:rsidRPr="00294AD1">
        <w:rPr>
          <w:color w:val="auto"/>
        </w:rPr>
        <w:t>pogost</w:t>
      </w:r>
      <w:r w:rsidR="003C259B">
        <w:rPr>
          <w:color w:val="auto"/>
        </w:rPr>
        <w:t>o</w:t>
      </w:r>
      <w:r w:rsidR="003C259B" w:rsidRPr="00294AD1">
        <w:rPr>
          <w:color w:val="auto"/>
        </w:rPr>
        <w:t xml:space="preserve"> </w:t>
      </w:r>
      <w:r w:rsidR="00294AD1" w:rsidRPr="00294AD1">
        <w:rPr>
          <w:color w:val="auto"/>
        </w:rPr>
        <w:t>nastavljajo za lažje izvajanje lova.</w:t>
      </w:r>
    </w:p>
    <w:p w14:paraId="78F51A66" w14:textId="4D1CAF0A" w:rsidR="00485C15" w:rsidRPr="00603DD9" w:rsidRDefault="005B0C78" w:rsidP="00485C15">
      <w:pPr>
        <w:pStyle w:val="Brezrazmikov"/>
        <w:spacing w:before="240" w:after="120"/>
        <w:rPr>
          <w:b/>
        </w:rPr>
      </w:pPr>
      <w:r>
        <w:rPr>
          <w:b/>
        </w:rPr>
        <w:t xml:space="preserve">g) </w:t>
      </w:r>
      <w:r w:rsidR="004A6C04">
        <w:rPr>
          <w:b/>
        </w:rPr>
        <w:t>O</w:t>
      </w:r>
      <w:r w:rsidR="0012049C">
        <w:rPr>
          <w:b/>
        </w:rPr>
        <w:t>gled</w:t>
      </w:r>
      <w:r w:rsidR="004A6C04">
        <w:rPr>
          <w:b/>
        </w:rPr>
        <w:t>ovanje medveda</w:t>
      </w:r>
    </w:p>
    <w:p w14:paraId="6E02AA79" w14:textId="77777777" w:rsidR="00485C15" w:rsidRPr="00485C15" w:rsidRDefault="00485C15" w:rsidP="00485C15">
      <w:pPr>
        <w:jc w:val="both"/>
        <w:rPr>
          <w:u w:val="single"/>
        </w:rPr>
      </w:pPr>
      <w:r w:rsidRPr="00485C15">
        <w:rPr>
          <w:u w:val="single"/>
        </w:rPr>
        <w:t>Opis stanja</w:t>
      </w:r>
    </w:p>
    <w:p w14:paraId="7752D89E" w14:textId="77777777" w:rsidR="00485C15" w:rsidRDefault="00485C15" w:rsidP="00485C15">
      <w:pPr>
        <w:jc w:val="both"/>
      </w:pPr>
      <w:r>
        <w:t>Slabo poznavanje družbeno-ekonomskega in ekološkega pomena medveda pogosto prispeva k nizki toleranci in ovira izboljšanje odnosa ljudi do medveda. Zato je sistematično spopadanje z varstvenimi in ohranitvenimi izzivi ter večanje lokalne sprejemljivosti vrste izjemnega pomena za dolgoročno ohranitev medveda.</w:t>
      </w:r>
    </w:p>
    <w:p w14:paraId="404D1E8F" w14:textId="6302F7E3" w:rsidR="00485C15" w:rsidRDefault="00616AE8" w:rsidP="00485C15">
      <w:pPr>
        <w:jc w:val="both"/>
      </w:pPr>
      <w:r>
        <w:t>V zadnjem desetletju</w:t>
      </w:r>
      <w:r w:rsidR="00485C15">
        <w:t xml:space="preserve"> predvsem </w:t>
      </w:r>
      <w:r w:rsidR="00FA0408">
        <w:t>vodenje o</w:t>
      </w:r>
      <w:r w:rsidR="0012049C">
        <w:t>gled</w:t>
      </w:r>
      <w:r w:rsidR="00FA0408">
        <w:t>ovanja</w:t>
      </w:r>
      <w:r w:rsidR="00485C15">
        <w:t xml:space="preserve"> živali prostoživečih vrst, vključno z medvedom spreminja razmere znotraj turističnega sektorja in nudi številne priložnosti za učinkovitejše varstvo in ohranjanje te vrste, ob tem pa tudi za razvoj pomembnih dodatnih virov dohodka za lokalne skupnosti. </w:t>
      </w:r>
      <w:r w:rsidR="00FA0408">
        <w:t>O</w:t>
      </w:r>
      <w:r w:rsidR="0012049C">
        <w:t>gled</w:t>
      </w:r>
      <w:r w:rsidR="00FA0408">
        <w:t>ovanje prostoživečih živali</w:t>
      </w:r>
      <w:r w:rsidR="00485C15">
        <w:t xml:space="preserve"> izhaja iz naraščajoče potrebe ljudi po doživetju stika z naravo in živalmi ter vključuje rekreacijske aktivnosti, ki </w:t>
      </w:r>
      <w:r w:rsidR="00FA0408">
        <w:t xml:space="preserve">npr. </w:t>
      </w:r>
      <w:r w:rsidR="00485C15">
        <w:t xml:space="preserve">medvedov ne »izrabljajo« na </w:t>
      </w:r>
      <w:proofErr w:type="spellStart"/>
      <w:r w:rsidR="00485C15">
        <w:t>netrajnosten</w:t>
      </w:r>
      <w:proofErr w:type="spellEnd"/>
      <w:r w:rsidR="00485C15">
        <w:t xml:space="preserve"> način, temveč jih cenijo kot karizmatičnega velikega plenilca in nepogrešljiv del ekosistema. </w:t>
      </w:r>
      <w:r w:rsidR="00FA0408">
        <w:t>O</w:t>
      </w:r>
      <w:r w:rsidR="0012049C">
        <w:t>gled</w:t>
      </w:r>
      <w:r w:rsidR="00FA0408">
        <w:t>ovanje medveda zajema</w:t>
      </w:r>
      <w:r w:rsidR="00485C15">
        <w:t xml:space="preserve"> predvsem </w:t>
      </w:r>
      <w:r w:rsidR="00FA0408">
        <w:t xml:space="preserve"> vodene oglede </w:t>
      </w:r>
      <w:r w:rsidR="00485C15">
        <w:t xml:space="preserve">medveda v naravnem okolju in </w:t>
      </w:r>
      <w:proofErr w:type="spellStart"/>
      <w:r w:rsidR="00485C15">
        <w:t>fotolov</w:t>
      </w:r>
      <w:proofErr w:type="spellEnd"/>
      <w:r w:rsidR="00485C15">
        <w:t xml:space="preserve">, opazovanje in doživljanje </w:t>
      </w:r>
      <w:r w:rsidR="00FA0408">
        <w:t>habitata medveda</w:t>
      </w:r>
      <w:r w:rsidR="00485C15">
        <w:t xml:space="preserve">, </w:t>
      </w:r>
      <w:r w:rsidR="00FA0408">
        <w:t xml:space="preserve">ter </w:t>
      </w:r>
      <w:r w:rsidR="00485C15">
        <w:t xml:space="preserve">doživljanje načinov sobivanja z medvedom. </w:t>
      </w:r>
      <w:r w:rsidR="00FA0408">
        <w:t>Smotrno</w:t>
      </w:r>
      <w:r w:rsidR="00485C15">
        <w:t xml:space="preserve"> bi bilo vračanje dela prihodkov iz teh pridobitnih dejavnosti v varstvo medveda</w:t>
      </w:r>
      <w:r w:rsidR="00FA0408">
        <w:t>, kar se ponekod že prakticira</w:t>
      </w:r>
      <w:r w:rsidR="00485C15">
        <w:t>.</w:t>
      </w:r>
    </w:p>
    <w:p w14:paraId="5937C2EF" w14:textId="77777777" w:rsidR="00AE39F5" w:rsidRPr="00485C15" w:rsidRDefault="00485C15" w:rsidP="00B260C2">
      <w:pPr>
        <w:pStyle w:val="Brezrazmikov"/>
        <w:spacing w:before="240" w:after="120"/>
        <w:rPr>
          <w:u w:val="single"/>
        </w:rPr>
      </w:pPr>
      <w:r>
        <w:rPr>
          <w:u w:val="single"/>
        </w:rPr>
        <w:lastRenderedPageBreak/>
        <w:t>Kritična ocena</w:t>
      </w:r>
    </w:p>
    <w:p w14:paraId="4B3E3E70" w14:textId="170FACD7" w:rsidR="00A0559E" w:rsidRDefault="007A7B83" w:rsidP="00EC115D">
      <w:pPr>
        <w:pStyle w:val="Brezrazmikov"/>
        <w:spacing w:before="240" w:line="276" w:lineRule="auto"/>
        <w:jc w:val="both"/>
      </w:pPr>
      <w:r>
        <w:t>Medtem</w:t>
      </w:r>
      <w:r w:rsidR="00D827AE">
        <w:t>,</w:t>
      </w:r>
      <w:r>
        <w:t xml:space="preserve"> ko ima v Sloveniji lov medveda že dolgo tradicijo, se je </w:t>
      </w:r>
      <w:r w:rsidR="00FA0408">
        <w:t>dejavnost o</w:t>
      </w:r>
      <w:r w:rsidR="0012049C">
        <w:t>gled</w:t>
      </w:r>
      <w:r w:rsidR="00FA0408">
        <w:t>ovanja medveda</w:t>
      </w:r>
      <w:r>
        <w:t xml:space="preserve"> v </w:t>
      </w:r>
      <w:r w:rsidR="00C01F95">
        <w:t>času pisanja tega dokumenta</w:t>
      </w:r>
      <w:r>
        <w:t xml:space="preserve"> šele </w:t>
      </w:r>
      <w:r w:rsidR="00C01F95">
        <w:t xml:space="preserve">dobro </w:t>
      </w:r>
      <w:r>
        <w:t xml:space="preserve">pričela razvijati. </w:t>
      </w:r>
      <w:r w:rsidR="00FE767C">
        <w:t xml:space="preserve">Do sedaj je njen razvoj potekal samoiniciativno s stani upravljavcev lovišč oziroma posameznikov, </w:t>
      </w:r>
      <w:r w:rsidR="000763CE">
        <w:t>pri</w:t>
      </w:r>
      <w:r w:rsidR="00FE767C">
        <w:t xml:space="preserve"> čimer </w:t>
      </w:r>
      <w:r w:rsidR="000763CE">
        <w:t xml:space="preserve">pa </w:t>
      </w:r>
      <w:r w:rsidR="00FE767C">
        <w:t>ni zagotovljen</w:t>
      </w:r>
      <w:r w:rsidR="00EC115D">
        <w:t xml:space="preserve">e </w:t>
      </w:r>
      <w:r w:rsidR="00624AE3">
        <w:t>preglednosti njenega delovanja (kontrola)</w:t>
      </w:r>
      <w:r w:rsidR="000763CE">
        <w:t xml:space="preserve"> oziroma</w:t>
      </w:r>
      <w:r w:rsidR="00B53B8A">
        <w:t xml:space="preserve"> j</w:t>
      </w:r>
      <w:r w:rsidR="00A0559E">
        <w:t>e njen obseg nepoznan</w:t>
      </w:r>
      <w:r w:rsidR="00EC115D">
        <w:t xml:space="preserve">. </w:t>
      </w:r>
      <w:r w:rsidR="000D086A">
        <w:t xml:space="preserve">Do sedaj ta dejavnost ni bila problematična. V primeru da bi ob izvajanje te dejavnosti prišlo do konfliktov ali </w:t>
      </w:r>
      <w:proofErr w:type="spellStart"/>
      <w:r w:rsidR="000D086A">
        <w:t>habituacije</w:t>
      </w:r>
      <w:proofErr w:type="spellEnd"/>
      <w:r w:rsidR="000D086A">
        <w:t xml:space="preserve"> medvedov na človeka je treba to področje zakonsko urediti. </w:t>
      </w:r>
    </w:p>
    <w:p w14:paraId="2DEE32F1" w14:textId="77777777" w:rsidR="00BC0002" w:rsidRDefault="00BC0002">
      <w:pPr>
        <w:rPr>
          <w:b/>
          <w:i/>
          <w:sz w:val="28"/>
          <w:szCs w:val="28"/>
          <w:highlight w:val="white"/>
        </w:rPr>
      </w:pPr>
      <w:bookmarkStart w:id="19" w:name="_Toc514187514"/>
      <w:r>
        <w:br w:type="page"/>
      </w:r>
    </w:p>
    <w:p w14:paraId="262522BE" w14:textId="77777777" w:rsidR="00603DD9" w:rsidRDefault="00603DD9" w:rsidP="00603DD9">
      <w:pPr>
        <w:pStyle w:val="Naslov2"/>
        <w:jc w:val="both"/>
      </w:pPr>
      <w:r>
        <w:lastRenderedPageBreak/>
        <w:t>6</w:t>
      </w:r>
      <w:r w:rsidR="006162A5">
        <w:t>.2</w:t>
      </w:r>
      <w:r>
        <w:t xml:space="preserve"> Analiza obstoječih ohranitvenih ukrepov na področju </w:t>
      </w:r>
      <w:r w:rsidR="00D3796E">
        <w:t>varstva</w:t>
      </w:r>
      <w:r w:rsidR="00E674CD">
        <w:t xml:space="preserve"> </w:t>
      </w:r>
      <w:r>
        <w:t>populacije rjavega medveda</w:t>
      </w:r>
      <w:bookmarkEnd w:id="19"/>
    </w:p>
    <w:p w14:paraId="79B288AB" w14:textId="5B251225" w:rsidR="00602F17" w:rsidRPr="00B260C2" w:rsidRDefault="005B0C78" w:rsidP="00B260C2">
      <w:pPr>
        <w:pStyle w:val="Brezrazmikov"/>
        <w:spacing w:before="240" w:after="120"/>
        <w:rPr>
          <w:b/>
        </w:rPr>
      </w:pPr>
      <w:r>
        <w:rPr>
          <w:b/>
        </w:rPr>
        <w:t xml:space="preserve">a) </w:t>
      </w:r>
      <w:r w:rsidR="00577EA1">
        <w:rPr>
          <w:b/>
        </w:rPr>
        <w:t>Spremljanje stanja populacije</w:t>
      </w:r>
    </w:p>
    <w:p w14:paraId="51320A6C" w14:textId="77777777" w:rsidR="00EB5D13" w:rsidRPr="00DB6BDF" w:rsidRDefault="00EB5D13" w:rsidP="00EB5D13">
      <w:pPr>
        <w:jc w:val="both"/>
        <w:rPr>
          <w:u w:val="single"/>
        </w:rPr>
      </w:pPr>
      <w:r>
        <w:rPr>
          <w:u w:val="single"/>
        </w:rPr>
        <w:t>Opis stanja</w:t>
      </w:r>
    </w:p>
    <w:p w14:paraId="07C6A648" w14:textId="0893CA0C" w:rsidR="00A41FC7" w:rsidRDefault="00577EA1" w:rsidP="00A41FC7">
      <w:pPr>
        <w:jc w:val="both"/>
      </w:pPr>
      <w:r>
        <w:t>Spremljanje stanja (monitoring)</w:t>
      </w:r>
      <w:r w:rsidR="00AF7BF3">
        <w:t xml:space="preserve"> populacij</w:t>
      </w:r>
      <w:r>
        <w:t>e</w:t>
      </w:r>
      <w:r w:rsidR="00AF7BF3">
        <w:t xml:space="preserve"> rjavega medveda in </w:t>
      </w:r>
      <w:r w:rsidR="006162A5">
        <w:t xml:space="preserve">tudi </w:t>
      </w:r>
      <w:r w:rsidR="00AF7BF3">
        <w:t xml:space="preserve">odnosa oziroma tolerance človeka do medveda se je do </w:t>
      </w:r>
      <w:r w:rsidR="00616AE8">
        <w:t>nastanka tega dokumenta</w:t>
      </w:r>
      <w:r w:rsidR="00AF7BF3">
        <w:t xml:space="preserve"> opravljal na podlagi sredstev iz različnih projektov</w:t>
      </w:r>
      <w:r w:rsidR="00523D3E">
        <w:t xml:space="preserve">, dopolnjevalo pa se je s </w:t>
      </w:r>
      <w:r w:rsidR="00AF7BF3">
        <w:t>spremljanj</w:t>
      </w:r>
      <w:r w:rsidR="00523D3E">
        <w:t>em</w:t>
      </w:r>
      <w:r w:rsidR="00AF7BF3">
        <w:t xml:space="preserve"> rjavega medveda na mreži stalnih </w:t>
      </w:r>
      <w:r w:rsidR="00A8283A">
        <w:t xml:space="preserve">števnih </w:t>
      </w:r>
      <w:r w:rsidR="00AF7BF3">
        <w:t>mest</w:t>
      </w:r>
      <w:r w:rsidR="00523D3E">
        <w:t xml:space="preserve"> ter </w:t>
      </w:r>
      <w:r w:rsidR="001D03E2">
        <w:t xml:space="preserve">beleženjem </w:t>
      </w:r>
      <w:r w:rsidR="00523D3E">
        <w:t>znakov prisotnosti v naravi</w:t>
      </w:r>
      <w:r w:rsidR="00AF7BF3">
        <w:t>.</w:t>
      </w:r>
      <w:r w:rsidR="008D64BA">
        <w:t xml:space="preserve"> Na podlagi </w:t>
      </w:r>
      <w:r w:rsidR="007E446E">
        <w:t>celovitega monitoringa (</w:t>
      </w:r>
      <w:r w:rsidR="008D64BA">
        <w:t>genetsk</w:t>
      </w:r>
      <w:r w:rsidR="007E446E">
        <w:t>e</w:t>
      </w:r>
      <w:r w:rsidR="008D64BA">
        <w:t xml:space="preserve"> analiz</w:t>
      </w:r>
      <w:r w:rsidR="007E446E">
        <w:t>e, štetje na mrež stalnih števnih mest, telemetrijsko spremljanje, analiza odvzetih zob, spremljanje odvzema in škodnih dogodkov, delo intervencijske skupine, …)</w:t>
      </w:r>
      <w:r w:rsidR="008D64BA">
        <w:t xml:space="preserve"> je zelo dobro ocenjena velikost populacije, </w:t>
      </w:r>
      <w:r w:rsidR="007E446E">
        <w:t xml:space="preserve">trendi, prehrana, raba habitata, … Vzpostavljen monitoring vključno z raziskavami uvršča Slovenijo v sam vrh držav glede poznavanja te živalske vrste. </w:t>
      </w:r>
    </w:p>
    <w:p w14:paraId="6AE5D1D9" w14:textId="77777777" w:rsidR="00341B4A" w:rsidRPr="001C04B5" w:rsidRDefault="00341B4A" w:rsidP="00A41FC7">
      <w:pPr>
        <w:jc w:val="both"/>
        <w:rPr>
          <w:u w:val="single"/>
        </w:rPr>
      </w:pPr>
      <w:r w:rsidRPr="001C04B5">
        <w:rPr>
          <w:u w:val="single"/>
        </w:rPr>
        <w:t>Kritična ocena</w:t>
      </w:r>
    </w:p>
    <w:p w14:paraId="0DB06CCB" w14:textId="77777777" w:rsidR="00341B4A" w:rsidRDefault="00341B4A" w:rsidP="00A41FC7">
      <w:pPr>
        <w:jc w:val="both"/>
      </w:pPr>
      <w:r>
        <w:t>Monitoring j</w:t>
      </w:r>
      <w:r w:rsidR="0099795C">
        <w:t>e ključen ukrep za upravljanje</w:t>
      </w:r>
      <w:r>
        <w:t xml:space="preserve"> populacij</w:t>
      </w:r>
      <w:r w:rsidR="0099795C">
        <w:t>e</w:t>
      </w:r>
      <w:r>
        <w:t xml:space="preserve"> rjavega medveda v Sloveniji. Ker njegovo izvajanje zahteva velika finančna sredstva, je potrebna opredelitev kaj se bo spremljalo in v kakšnih časovnih intervalih</w:t>
      </w:r>
      <w:r w:rsidR="007E446E">
        <w:t>, d</w:t>
      </w:r>
      <w:r w:rsidR="0099795C">
        <w:t xml:space="preserve">a se bo zagotovilo upravljanje populacije </w:t>
      </w:r>
      <w:r w:rsidR="007E446E">
        <w:t xml:space="preserve">rjavega medveda, ki bo tej vrsti zagotovilo dolgoročen obstoj vključno s sobivanjem človeka in medveda. Veliko sredstev se zagotavlja s pomočjo projektnega denarja, zato bo </w:t>
      </w:r>
      <w:r w:rsidR="00BC599A">
        <w:t>treba</w:t>
      </w:r>
      <w:r w:rsidR="007E446E">
        <w:t xml:space="preserve"> </w:t>
      </w:r>
      <w:r w:rsidR="00387F8C">
        <w:t xml:space="preserve">po njihovem zaključku zagotoviti </w:t>
      </w:r>
      <w:r w:rsidR="00523D3E">
        <w:t xml:space="preserve">dodatna </w:t>
      </w:r>
      <w:r w:rsidR="00387F8C">
        <w:t>sredstva iz proračuna RS.</w:t>
      </w:r>
    </w:p>
    <w:p w14:paraId="444A5E12" w14:textId="77777777" w:rsidR="00316DE5" w:rsidRPr="00B260C2" w:rsidRDefault="005B0C78" w:rsidP="00B260C2">
      <w:pPr>
        <w:pStyle w:val="Brezrazmikov"/>
        <w:spacing w:before="240" w:after="120"/>
        <w:rPr>
          <w:b/>
        </w:rPr>
      </w:pPr>
      <w:r>
        <w:rPr>
          <w:b/>
        </w:rPr>
        <w:t xml:space="preserve">b) </w:t>
      </w:r>
      <w:r w:rsidR="00694AC8" w:rsidRPr="00B260C2">
        <w:rPr>
          <w:b/>
        </w:rPr>
        <w:t>Raziskave</w:t>
      </w:r>
      <w:r w:rsidR="007C6EB6" w:rsidRPr="00B260C2">
        <w:rPr>
          <w:b/>
        </w:rPr>
        <w:t xml:space="preserve"> in projektno delo</w:t>
      </w:r>
    </w:p>
    <w:p w14:paraId="7407A676" w14:textId="77777777" w:rsidR="00EB5D13" w:rsidRPr="00DB6BDF" w:rsidRDefault="00EB5D13" w:rsidP="0099795C">
      <w:pPr>
        <w:jc w:val="both"/>
        <w:rPr>
          <w:u w:val="single"/>
        </w:rPr>
      </w:pPr>
      <w:r>
        <w:rPr>
          <w:u w:val="single"/>
        </w:rPr>
        <w:t>Opis stanja</w:t>
      </w:r>
    </w:p>
    <w:p w14:paraId="6489F979" w14:textId="55DE5EDA" w:rsidR="00FE7BAA" w:rsidRDefault="0052754A" w:rsidP="0099795C">
      <w:pPr>
        <w:jc w:val="both"/>
      </w:pPr>
      <w:r>
        <w:t>Raziskave in projektno delo sta poleg monit</w:t>
      </w:r>
      <w:r w:rsidR="0099795C">
        <w:t>oringa ključna za upravljanje populacije</w:t>
      </w:r>
      <w:r>
        <w:t xml:space="preserve"> rjavega medveda za dosego zastavljenih ciljev. </w:t>
      </w:r>
      <w:r w:rsidR="00F17299">
        <w:t>Temeljna p</w:t>
      </w:r>
      <w:r w:rsidR="00FE7BAA">
        <w:t>odročj</w:t>
      </w:r>
      <w:r w:rsidR="00F17299">
        <w:t>a</w:t>
      </w:r>
      <w:r>
        <w:t xml:space="preserve"> raziskav in projektnega dela, ki se pogosto tudi prepletata</w:t>
      </w:r>
      <w:r w:rsidR="00A8283A">
        <w:t xml:space="preserve"> so temelj za ohranjanje ugodnega varstvenega stanja</w:t>
      </w:r>
      <w:r w:rsidR="00F32EF2">
        <w:t>. Ta temeljna področja so</w:t>
      </w:r>
      <w:r w:rsidR="00634801">
        <w:t>:</w:t>
      </w:r>
    </w:p>
    <w:p w14:paraId="1C34737F" w14:textId="77777777" w:rsidR="00C359BC" w:rsidRDefault="00C359BC" w:rsidP="0099795C">
      <w:pPr>
        <w:pStyle w:val="Odstavekseznama"/>
        <w:numPr>
          <w:ilvl w:val="0"/>
          <w:numId w:val="5"/>
        </w:numPr>
        <w:ind w:left="714" w:hanging="357"/>
        <w:jc w:val="both"/>
      </w:pPr>
      <w:r>
        <w:t>administrativno (</w:t>
      </w:r>
      <w:r w:rsidR="0052754A">
        <w:t>strategije, akcijski načrti</w:t>
      </w:r>
      <w:r w:rsidR="007D57DF">
        <w:t>, smernice, protokoli)</w:t>
      </w:r>
    </w:p>
    <w:p w14:paraId="233F8F21" w14:textId="77777777" w:rsidR="00316DE5" w:rsidRDefault="00FE7BAA" w:rsidP="0099795C">
      <w:pPr>
        <w:pStyle w:val="Odstavekseznama"/>
        <w:numPr>
          <w:ilvl w:val="0"/>
          <w:numId w:val="5"/>
        </w:numPr>
        <w:ind w:left="714" w:hanging="357"/>
        <w:jc w:val="both"/>
      </w:pPr>
      <w:r>
        <w:t>biologija</w:t>
      </w:r>
      <w:r w:rsidR="00083130">
        <w:t>,</w:t>
      </w:r>
      <w:r>
        <w:t xml:space="preserve"> ekologija </w:t>
      </w:r>
      <w:r w:rsidR="00083130">
        <w:t xml:space="preserve">in zdravstveno stanje </w:t>
      </w:r>
      <w:r>
        <w:t>rjavega medveda</w:t>
      </w:r>
      <w:r w:rsidR="0052754A">
        <w:t xml:space="preserve"> (prehrana medveda, raba habitata (GPS ovratnice)</w:t>
      </w:r>
      <w:r w:rsidR="00083130">
        <w:t>)</w:t>
      </w:r>
      <w:r w:rsidR="00C359BC">
        <w:t>,</w:t>
      </w:r>
    </w:p>
    <w:p w14:paraId="58629D1C" w14:textId="77777777" w:rsidR="00FE7BAA" w:rsidRDefault="00C359BC" w:rsidP="0099795C">
      <w:pPr>
        <w:pStyle w:val="Odstavekseznama"/>
        <w:numPr>
          <w:ilvl w:val="0"/>
          <w:numId w:val="5"/>
        </w:numPr>
        <w:ind w:left="714" w:hanging="357"/>
        <w:jc w:val="both"/>
      </w:pPr>
      <w:r>
        <w:t>številčnost, gostote, spolna in starostna struktura</w:t>
      </w:r>
      <w:r w:rsidR="0052754A">
        <w:t xml:space="preserve"> (genetske analize</w:t>
      </w:r>
      <w:r>
        <w:t>,</w:t>
      </w:r>
      <w:r w:rsidR="0052754A">
        <w:t xml:space="preserve"> analiza odvzetih zob),</w:t>
      </w:r>
    </w:p>
    <w:p w14:paraId="5A3216E2" w14:textId="77777777" w:rsidR="00316DE5" w:rsidRDefault="00634801" w:rsidP="0099795C">
      <w:pPr>
        <w:numPr>
          <w:ilvl w:val="0"/>
          <w:numId w:val="5"/>
        </w:numPr>
        <w:ind w:left="714" w:hanging="357"/>
        <w:jc w:val="both"/>
      </w:pPr>
      <w:r>
        <w:t>p</w:t>
      </w:r>
      <w:r w:rsidR="00C359BC">
        <w:t>reprečevanje konfliktov</w:t>
      </w:r>
      <w:r w:rsidR="002879D4">
        <w:t xml:space="preserve"> (zaščita človekovega premoženja, smetnjaki in kompostniki</w:t>
      </w:r>
      <w:r w:rsidR="00951491">
        <w:t>, ki preprečujejo medvedu dostop do organskih odpadkov</w:t>
      </w:r>
      <w:r w:rsidR="002879D4">
        <w:t>)</w:t>
      </w:r>
      <w:r>
        <w:t xml:space="preserve">, </w:t>
      </w:r>
    </w:p>
    <w:p w14:paraId="4EA4C287" w14:textId="77777777" w:rsidR="00316DE5" w:rsidRDefault="00634801" w:rsidP="0099795C">
      <w:pPr>
        <w:numPr>
          <w:ilvl w:val="0"/>
          <w:numId w:val="5"/>
        </w:numPr>
        <w:ind w:left="714" w:hanging="357"/>
        <w:jc w:val="both"/>
      </w:pPr>
      <w:r>
        <w:t>osveščanja in izobraževanja najpomembnejših deležnikov in ostalih javnosti</w:t>
      </w:r>
      <w:r w:rsidR="002879D4">
        <w:t xml:space="preserve"> (delavnice, izdane brošure in zloženke, delo z mediji)</w:t>
      </w:r>
      <w:r>
        <w:t xml:space="preserve">, </w:t>
      </w:r>
    </w:p>
    <w:p w14:paraId="21C79A7F" w14:textId="77777777" w:rsidR="00316DE5" w:rsidRDefault="00634801" w:rsidP="0099795C">
      <w:pPr>
        <w:numPr>
          <w:ilvl w:val="0"/>
          <w:numId w:val="5"/>
        </w:numPr>
        <w:ind w:left="714" w:hanging="357"/>
        <w:jc w:val="both"/>
      </w:pPr>
      <w:r>
        <w:lastRenderedPageBreak/>
        <w:t>preprečevanja smrtnosti medvedov v prometu</w:t>
      </w:r>
      <w:r w:rsidR="002879D4">
        <w:t xml:space="preserve"> (opozorilni signalni znaki, elektrifikacija ob prometnicah)</w:t>
      </w:r>
      <w:r>
        <w:t xml:space="preserve">, </w:t>
      </w:r>
    </w:p>
    <w:p w14:paraId="017ED1BB" w14:textId="77777777" w:rsidR="00316DE5" w:rsidRDefault="00634801" w:rsidP="0099795C">
      <w:pPr>
        <w:numPr>
          <w:ilvl w:val="0"/>
          <w:numId w:val="5"/>
        </w:numPr>
        <w:ind w:left="714" w:hanging="357"/>
        <w:jc w:val="both"/>
      </w:pPr>
      <w:r>
        <w:t>izobraževanja prostorskih načrtovalcev o pomenu povezanosti habitatov</w:t>
      </w:r>
      <w:r w:rsidR="002879D4">
        <w:t xml:space="preserve"> (izdelava smernic in predstavitev načrtovalcem gozdnega prostora)</w:t>
      </w:r>
      <w:r>
        <w:t>,</w:t>
      </w:r>
    </w:p>
    <w:p w14:paraId="7940B35E" w14:textId="05D42F28" w:rsidR="00C359BC" w:rsidRDefault="00C359BC" w:rsidP="0099795C">
      <w:pPr>
        <w:numPr>
          <w:ilvl w:val="0"/>
          <w:numId w:val="5"/>
        </w:numPr>
        <w:ind w:left="714" w:hanging="357"/>
        <w:jc w:val="both"/>
      </w:pPr>
      <w:r>
        <w:t>upravljanje na populacijski ravni</w:t>
      </w:r>
      <w:r w:rsidR="002879D4">
        <w:t xml:space="preserve"> (sodelovanje s sosednjimi državami),</w:t>
      </w:r>
    </w:p>
    <w:p w14:paraId="3821B606" w14:textId="35A26651" w:rsidR="00F32EF2" w:rsidRDefault="00F32EF2" w:rsidP="0099795C">
      <w:pPr>
        <w:numPr>
          <w:ilvl w:val="0"/>
          <w:numId w:val="5"/>
        </w:numPr>
        <w:ind w:left="714" w:hanging="357"/>
        <w:jc w:val="both"/>
      </w:pPr>
      <w:r>
        <w:t>izboljšanje kakovosti habitata in povezljivosti habitatnih krp,</w:t>
      </w:r>
    </w:p>
    <w:p w14:paraId="422E2572" w14:textId="77777777" w:rsidR="00C359BC" w:rsidRDefault="00634801" w:rsidP="0099795C">
      <w:pPr>
        <w:numPr>
          <w:ilvl w:val="0"/>
          <w:numId w:val="5"/>
        </w:numPr>
        <w:ind w:left="714" w:hanging="357"/>
        <w:jc w:val="both"/>
      </w:pPr>
      <w:r>
        <w:t>izboljšanja načina upravljanja medvedov (npr. poenoteno delovanje intervencijskih skupin, poenoteno zbiranje podatkov s sosednjimi državami</w:t>
      </w:r>
      <w:r w:rsidR="00C359BC">
        <w:t>),</w:t>
      </w:r>
    </w:p>
    <w:p w14:paraId="7F5F5503" w14:textId="77777777" w:rsidR="00C359BC" w:rsidRPr="00C359BC" w:rsidRDefault="00C359BC" w:rsidP="0099795C">
      <w:pPr>
        <w:jc w:val="both"/>
        <w:rPr>
          <w:u w:val="single"/>
        </w:rPr>
      </w:pPr>
      <w:r w:rsidRPr="00C359BC">
        <w:rPr>
          <w:u w:val="single"/>
        </w:rPr>
        <w:t>Kritična ocena</w:t>
      </w:r>
    </w:p>
    <w:p w14:paraId="074D42B0" w14:textId="28BAE25D" w:rsidR="00DB6BDF" w:rsidRDefault="00C359BC" w:rsidP="0099795C">
      <w:pPr>
        <w:jc w:val="both"/>
      </w:pPr>
      <w:r>
        <w:t>Rjavi medved je bil »predmet« številnih projektov v okviru katerih so bile izvedene številne raziskave in prikazi dobrih praks.</w:t>
      </w:r>
      <w:r w:rsidR="00B22ED9">
        <w:t xml:space="preserve"> Zato zelo dobro poznamo var</w:t>
      </w:r>
      <w:r w:rsidR="00DD459F">
        <w:t>s</w:t>
      </w:r>
      <w:r w:rsidR="00B22ED9">
        <w:t>tveno stanje</w:t>
      </w:r>
      <w:r w:rsidR="00DD459F">
        <w:t xml:space="preserve"> populacije rjavega medveda v Sloveniji.</w:t>
      </w:r>
      <w:r>
        <w:t xml:space="preserve"> V bodoče je </w:t>
      </w:r>
      <w:r w:rsidR="00BC599A">
        <w:t>treba</w:t>
      </w:r>
      <w:r>
        <w:t xml:space="preserve"> </w:t>
      </w:r>
      <w:r w:rsidR="00063111">
        <w:t xml:space="preserve">predvsem določiti, katere aktivnosti oziroma dobre prakse se izvajajo stalno </w:t>
      </w:r>
      <w:r w:rsidR="00F32EF2">
        <w:t xml:space="preserve">in se prenesejo iz projektnih na proračunska sredstva </w:t>
      </w:r>
      <w:r w:rsidR="00063111">
        <w:t xml:space="preserve">oziroma se prenesejo na </w:t>
      </w:r>
      <w:r w:rsidR="00F32EF2">
        <w:t xml:space="preserve">celotno </w:t>
      </w:r>
      <w:r w:rsidR="00063111">
        <w:t>območje prisotnosti rjavega medveda</w:t>
      </w:r>
      <w:r w:rsidR="00614DD2">
        <w:t xml:space="preserve"> in katera so področja, kjer so potrebne še dodatne raziskave</w:t>
      </w:r>
      <w:r w:rsidR="00063111">
        <w:t xml:space="preserve">. </w:t>
      </w:r>
      <w:r w:rsidR="0052754A">
        <w:t xml:space="preserve">Finančna sredstva raziskav je </w:t>
      </w:r>
      <w:r w:rsidR="00BC599A">
        <w:t>treba</w:t>
      </w:r>
      <w:r w:rsidR="0052754A">
        <w:t xml:space="preserve"> usmeriti predvsem na področja, ki niso upravičena do sofinanciranja v okviru različnih projektnih mehanizmov (npr. LIFE).</w:t>
      </w:r>
    </w:p>
    <w:p w14:paraId="3A04114F" w14:textId="248ABF83" w:rsidR="006162A5" w:rsidRPr="00B260C2" w:rsidRDefault="005B0C78" w:rsidP="006162A5">
      <w:pPr>
        <w:pStyle w:val="Brezrazmikov"/>
        <w:spacing w:before="240" w:after="120"/>
        <w:rPr>
          <w:b/>
        </w:rPr>
      </w:pPr>
      <w:r>
        <w:rPr>
          <w:b/>
        </w:rPr>
        <w:t xml:space="preserve">c) </w:t>
      </w:r>
      <w:r w:rsidR="006162A5" w:rsidRPr="00B260C2">
        <w:rPr>
          <w:b/>
        </w:rPr>
        <w:t xml:space="preserve">Zmanjševanje </w:t>
      </w:r>
      <w:r w:rsidR="00FD51E4">
        <w:rPr>
          <w:b/>
        </w:rPr>
        <w:t xml:space="preserve">nenačrtovane antropogene </w:t>
      </w:r>
      <w:r w:rsidR="006162A5" w:rsidRPr="00B260C2">
        <w:rPr>
          <w:b/>
        </w:rPr>
        <w:t>smrtnosti</w:t>
      </w:r>
    </w:p>
    <w:p w14:paraId="4918E674" w14:textId="77777777" w:rsidR="00EB5D13" w:rsidRPr="00DB6BDF" w:rsidRDefault="00EB5D13" w:rsidP="00EB5D13">
      <w:pPr>
        <w:jc w:val="both"/>
        <w:rPr>
          <w:u w:val="single"/>
        </w:rPr>
      </w:pPr>
      <w:r>
        <w:rPr>
          <w:u w:val="single"/>
        </w:rPr>
        <w:t>Opis stanja</w:t>
      </w:r>
    </w:p>
    <w:p w14:paraId="795AD03A" w14:textId="5DF6419B" w:rsidR="00A00770" w:rsidRDefault="00FD51E4" w:rsidP="006162A5">
      <w:pPr>
        <w:jc w:val="both"/>
        <w:rPr>
          <w:rFonts w:asciiTheme="majorHAnsi" w:hAnsiTheme="majorHAnsi" w:cstheme="majorHAnsi"/>
        </w:rPr>
      </w:pPr>
      <w:r>
        <w:rPr>
          <w:rFonts w:asciiTheme="majorHAnsi" w:hAnsiTheme="majorHAnsi" w:cstheme="majorHAnsi"/>
        </w:rPr>
        <w:t xml:space="preserve">Največji delež antropogene smrtnosti v Sloveniji predstavlja t. i. redni odstrel, </w:t>
      </w:r>
      <w:r w:rsidR="00C66819">
        <w:rPr>
          <w:rFonts w:asciiTheme="majorHAnsi" w:hAnsiTheme="majorHAnsi" w:cstheme="majorHAnsi"/>
        </w:rPr>
        <w:t>ki temelji na strokovn</w:t>
      </w:r>
      <w:r w:rsidR="00C927C7">
        <w:rPr>
          <w:rFonts w:asciiTheme="majorHAnsi" w:hAnsiTheme="majorHAnsi" w:cstheme="majorHAnsi"/>
        </w:rPr>
        <w:t>o načrtovanih</w:t>
      </w:r>
      <w:r w:rsidR="00C66819">
        <w:rPr>
          <w:rFonts w:asciiTheme="majorHAnsi" w:hAnsiTheme="majorHAnsi" w:cstheme="majorHAnsi"/>
        </w:rPr>
        <w:t xml:space="preserve"> usmeritvah glede spolne in starostne strukture odstreljenih osebkov ter same višine odstrela. </w:t>
      </w:r>
    </w:p>
    <w:p w14:paraId="5B4DD96A" w14:textId="64BB0633" w:rsidR="006162A5" w:rsidRDefault="00C66819" w:rsidP="006162A5">
      <w:pPr>
        <w:jc w:val="both"/>
        <w:rPr>
          <w:rFonts w:asciiTheme="majorHAnsi" w:hAnsiTheme="majorHAnsi" w:cstheme="majorHAnsi"/>
        </w:rPr>
      </w:pPr>
      <w:r>
        <w:rPr>
          <w:rFonts w:asciiTheme="majorHAnsi" w:hAnsiTheme="majorHAnsi" w:cstheme="majorHAnsi"/>
        </w:rPr>
        <w:t>Precejšen delež antropogene smrtnosti medveda predstavlja s</w:t>
      </w:r>
      <w:r w:rsidR="00C927C7">
        <w:rPr>
          <w:rFonts w:asciiTheme="majorHAnsi" w:hAnsiTheme="majorHAnsi" w:cstheme="majorHAnsi"/>
        </w:rPr>
        <w:t>mrtnost medvedov na prometnicah.</w:t>
      </w:r>
      <w:r>
        <w:rPr>
          <w:rFonts w:asciiTheme="majorHAnsi" w:hAnsiTheme="majorHAnsi" w:cstheme="majorHAnsi"/>
        </w:rPr>
        <w:t xml:space="preserve"> </w:t>
      </w:r>
      <w:r w:rsidR="00C927C7">
        <w:rPr>
          <w:rFonts w:asciiTheme="majorHAnsi" w:hAnsiTheme="majorHAnsi" w:cstheme="majorHAnsi"/>
        </w:rPr>
        <w:t>Ta</w:t>
      </w:r>
      <w:r>
        <w:rPr>
          <w:rFonts w:asciiTheme="majorHAnsi" w:hAnsiTheme="majorHAnsi" w:cstheme="majorHAnsi"/>
        </w:rPr>
        <w:t xml:space="preserve"> poleg neselektivnega </w:t>
      </w:r>
      <w:r w:rsidR="00C927C7">
        <w:rPr>
          <w:rFonts w:asciiTheme="majorHAnsi" w:hAnsiTheme="majorHAnsi" w:cstheme="majorHAnsi"/>
        </w:rPr>
        <w:t xml:space="preserve">načina </w:t>
      </w:r>
      <w:r>
        <w:rPr>
          <w:rFonts w:asciiTheme="majorHAnsi" w:hAnsiTheme="majorHAnsi" w:cstheme="majorHAnsi"/>
        </w:rPr>
        <w:t xml:space="preserve">odvzema iz narave predstavlja tudi nevarnost ljudem, ki so udeleženi v trkih z medvedi. </w:t>
      </w:r>
      <w:r w:rsidR="006162A5">
        <w:rPr>
          <w:rFonts w:asciiTheme="majorHAnsi" w:hAnsiTheme="majorHAnsi" w:cstheme="majorHAnsi"/>
        </w:rPr>
        <w:t xml:space="preserve">Na slovenskih prometnicah (cestno in železniško omrežje) je vsakoletna smrtnost okoli 20 osebkov. Beleženje vseh izgub </w:t>
      </w:r>
      <w:r>
        <w:rPr>
          <w:rFonts w:asciiTheme="majorHAnsi" w:hAnsiTheme="majorHAnsi" w:cstheme="majorHAnsi"/>
        </w:rPr>
        <w:t xml:space="preserve">v preteklih desetletjih je </w:t>
      </w:r>
      <w:r w:rsidR="006162A5">
        <w:rPr>
          <w:rFonts w:asciiTheme="majorHAnsi" w:hAnsiTheme="majorHAnsi" w:cstheme="majorHAnsi"/>
        </w:rPr>
        <w:t xml:space="preserve">pokazalo na najbolj kritične točke, poleg tega pa je tudi telemetrijsko spremljanje pokazalo mesta najpogostejših prehajanj medvedov čez prometnice. V okviru mednarodnega projekta </w:t>
      </w:r>
      <w:r>
        <w:rPr>
          <w:rFonts w:asciiTheme="majorHAnsi" w:hAnsiTheme="majorHAnsi" w:cstheme="majorHAnsi"/>
        </w:rPr>
        <w:t xml:space="preserve">LIFE DINALP BEAR </w:t>
      </w:r>
      <w:r w:rsidR="006162A5">
        <w:rPr>
          <w:rFonts w:asciiTheme="majorHAnsi" w:hAnsiTheme="majorHAnsi" w:cstheme="majorHAnsi"/>
        </w:rPr>
        <w:t xml:space="preserve">se je </w:t>
      </w:r>
      <w:r>
        <w:rPr>
          <w:rFonts w:asciiTheme="majorHAnsi" w:hAnsiTheme="majorHAnsi" w:cstheme="majorHAnsi"/>
        </w:rPr>
        <w:t xml:space="preserve">zato </w:t>
      </w:r>
      <w:r w:rsidR="006162A5">
        <w:rPr>
          <w:rFonts w:asciiTheme="majorHAnsi" w:hAnsiTheme="majorHAnsi" w:cstheme="majorHAnsi"/>
        </w:rPr>
        <w:t>vzpostavilo nekaj ukrepov za zmanjšanje smrtnosti medvedov na prometnicah (opozorilni utripajoči znaki ob prometnici, elektrifikacija določenih odsekov železnice in avtoceste).</w:t>
      </w:r>
      <w:r w:rsidR="00B53B8A">
        <w:rPr>
          <w:rFonts w:asciiTheme="majorHAnsi" w:hAnsiTheme="majorHAnsi" w:cstheme="majorHAnsi"/>
        </w:rPr>
        <w:t xml:space="preserve"> Omenjeni ukrepi pa ne pomenijo samo manjše smrtnosti medvedov, ampak se na prometnicah zagotovi tudi večja varnost za udeležence v prometu.</w:t>
      </w:r>
    </w:p>
    <w:p w14:paraId="1D65816D" w14:textId="03C1E9CA" w:rsidR="00A00770" w:rsidRDefault="00A00770" w:rsidP="006162A5">
      <w:pPr>
        <w:jc w:val="both"/>
        <w:rPr>
          <w:rFonts w:asciiTheme="majorHAnsi" w:hAnsiTheme="majorHAnsi" w:cstheme="majorHAnsi"/>
        </w:rPr>
      </w:pPr>
      <w:r>
        <w:rPr>
          <w:rFonts w:asciiTheme="majorHAnsi" w:hAnsiTheme="majorHAnsi" w:cstheme="majorHAnsi"/>
        </w:rPr>
        <w:t>Nezakonito ubijanje medvedov je v Sloveniji zelo redko, saj se večinoma pojavlja le kot pomota pri lovu (npr. zamenjava z divjim prašičem). V nekaterih evropskih državah je namerno nezakonito ubijanje medvedov precej pogostejše, zato je treba pozorno spremljati stanje pri nas in ob morebitnih znakih kaznivih dejanj strogo ukrepati.</w:t>
      </w:r>
    </w:p>
    <w:p w14:paraId="549A9937" w14:textId="77777777" w:rsidR="006162A5" w:rsidRPr="00106DA5" w:rsidRDefault="006162A5" w:rsidP="006162A5">
      <w:pPr>
        <w:jc w:val="both"/>
        <w:rPr>
          <w:rFonts w:asciiTheme="majorHAnsi" w:hAnsiTheme="majorHAnsi" w:cstheme="majorHAnsi"/>
          <w:u w:val="single"/>
        </w:rPr>
      </w:pPr>
      <w:r w:rsidRPr="00106DA5">
        <w:rPr>
          <w:rFonts w:asciiTheme="majorHAnsi" w:hAnsiTheme="majorHAnsi" w:cstheme="majorHAnsi"/>
          <w:u w:val="single"/>
        </w:rPr>
        <w:lastRenderedPageBreak/>
        <w:t>Kritična ocena</w:t>
      </w:r>
    </w:p>
    <w:p w14:paraId="49F4A76D" w14:textId="43DA253D" w:rsidR="006162A5" w:rsidRDefault="00C66819" w:rsidP="006162A5">
      <w:pPr>
        <w:jc w:val="both"/>
        <w:rPr>
          <w:rFonts w:asciiTheme="majorHAnsi" w:hAnsiTheme="majorHAnsi" w:cstheme="majorHAnsi"/>
        </w:rPr>
      </w:pPr>
      <w:r>
        <w:rPr>
          <w:rFonts w:asciiTheme="majorHAnsi" w:hAnsiTheme="majorHAnsi" w:cstheme="majorHAnsi"/>
        </w:rPr>
        <w:t xml:space="preserve">Nadaljevati </w:t>
      </w:r>
      <w:r w:rsidR="006162A5">
        <w:rPr>
          <w:rFonts w:asciiTheme="majorHAnsi" w:hAnsiTheme="majorHAnsi" w:cstheme="majorHAnsi"/>
        </w:rPr>
        <w:t xml:space="preserve">je </w:t>
      </w:r>
      <w:r w:rsidR="00BC599A">
        <w:rPr>
          <w:rFonts w:asciiTheme="majorHAnsi" w:hAnsiTheme="majorHAnsi" w:cstheme="majorHAnsi"/>
        </w:rPr>
        <w:t>treba</w:t>
      </w:r>
      <w:r w:rsidR="00A00770">
        <w:rPr>
          <w:rFonts w:asciiTheme="majorHAnsi" w:hAnsiTheme="majorHAnsi" w:cstheme="majorHAnsi"/>
        </w:rPr>
        <w:t xml:space="preserve"> z ukrepi</w:t>
      </w:r>
      <w:r w:rsidR="006162A5">
        <w:rPr>
          <w:rFonts w:asciiTheme="majorHAnsi" w:hAnsiTheme="majorHAnsi" w:cstheme="majorHAnsi"/>
        </w:rPr>
        <w:t xml:space="preserve"> iz zgoraj navedenega projekta </w:t>
      </w:r>
      <w:r w:rsidR="00A00770">
        <w:rPr>
          <w:rFonts w:asciiTheme="majorHAnsi" w:hAnsiTheme="majorHAnsi" w:cstheme="majorHAnsi"/>
        </w:rPr>
        <w:t>in uporabiti pridobljene izkušnje</w:t>
      </w:r>
      <w:r w:rsidR="006162A5">
        <w:rPr>
          <w:rFonts w:asciiTheme="majorHAnsi" w:hAnsiTheme="majorHAnsi" w:cstheme="majorHAnsi"/>
        </w:rPr>
        <w:t xml:space="preserve">. </w:t>
      </w:r>
      <w:r w:rsidR="00A00770">
        <w:rPr>
          <w:rFonts w:asciiTheme="majorHAnsi" w:hAnsiTheme="majorHAnsi" w:cstheme="majorHAnsi"/>
        </w:rPr>
        <w:t xml:space="preserve">Še </w:t>
      </w:r>
      <w:r w:rsidR="00C927C7">
        <w:rPr>
          <w:rFonts w:asciiTheme="majorHAnsi" w:hAnsiTheme="majorHAnsi" w:cstheme="majorHAnsi"/>
        </w:rPr>
        <w:t>bolj nujni</w:t>
      </w:r>
      <w:r w:rsidR="00A00770">
        <w:rPr>
          <w:rFonts w:asciiTheme="majorHAnsi" w:hAnsiTheme="majorHAnsi" w:cstheme="majorHAnsi"/>
        </w:rPr>
        <w:t xml:space="preserve"> kot omenjeni ukrepi za zmanjševanje smrtnosti so primerni prehodi za prostoživeče živali. </w:t>
      </w:r>
      <w:r w:rsidR="006162A5">
        <w:rPr>
          <w:rFonts w:asciiTheme="majorHAnsi" w:hAnsiTheme="majorHAnsi" w:cstheme="majorHAnsi"/>
        </w:rPr>
        <w:t xml:space="preserve">V Sloveniji ni zgrajenih posebnih premostitvenih objektov (zeleni mostovi) na območjih najpogostejših prehajanj medvedov. </w:t>
      </w:r>
      <w:r w:rsidR="00A00770">
        <w:rPr>
          <w:rFonts w:asciiTheme="majorHAnsi" w:hAnsiTheme="majorHAnsi" w:cstheme="majorHAnsi"/>
        </w:rPr>
        <w:t>Pri</w:t>
      </w:r>
      <w:r w:rsidR="006162A5">
        <w:rPr>
          <w:rFonts w:asciiTheme="majorHAnsi" w:hAnsiTheme="majorHAnsi" w:cstheme="majorHAnsi"/>
        </w:rPr>
        <w:t xml:space="preserve"> </w:t>
      </w:r>
      <w:r w:rsidR="00A00770">
        <w:rPr>
          <w:rFonts w:asciiTheme="majorHAnsi" w:hAnsiTheme="majorHAnsi" w:cstheme="majorHAnsi"/>
        </w:rPr>
        <w:t xml:space="preserve">reševanju te problematike je </w:t>
      </w:r>
      <w:r w:rsidR="00BC599A">
        <w:rPr>
          <w:rFonts w:asciiTheme="majorHAnsi" w:hAnsiTheme="majorHAnsi" w:cstheme="majorHAnsi"/>
        </w:rPr>
        <w:t>treba</w:t>
      </w:r>
      <w:r w:rsidR="006162A5">
        <w:rPr>
          <w:rFonts w:asciiTheme="majorHAnsi" w:hAnsiTheme="majorHAnsi" w:cstheme="majorHAnsi"/>
        </w:rPr>
        <w:t xml:space="preserve"> pretehtati smiselnost izgradnje zelenih mostov preko prometnic </w:t>
      </w:r>
      <w:r w:rsidR="008461DF">
        <w:rPr>
          <w:rFonts w:asciiTheme="majorHAnsi" w:hAnsiTheme="majorHAnsi" w:cstheme="majorHAnsi"/>
        </w:rPr>
        <w:t xml:space="preserve">in </w:t>
      </w:r>
      <w:r w:rsidR="00A00770">
        <w:rPr>
          <w:rFonts w:asciiTheme="majorHAnsi" w:hAnsiTheme="majorHAnsi" w:cstheme="majorHAnsi"/>
        </w:rPr>
        <w:t xml:space="preserve">izvajanja </w:t>
      </w:r>
      <w:r w:rsidR="008461DF">
        <w:rPr>
          <w:rFonts w:asciiTheme="majorHAnsi" w:hAnsiTheme="majorHAnsi" w:cstheme="majorHAnsi"/>
        </w:rPr>
        <w:t xml:space="preserve">ostalih ukrepov </w:t>
      </w:r>
      <w:r w:rsidR="006162A5">
        <w:rPr>
          <w:rFonts w:asciiTheme="majorHAnsi" w:hAnsiTheme="majorHAnsi" w:cstheme="majorHAnsi"/>
        </w:rPr>
        <w:t>za vsako lokacijo posebej.</w:t>
      </w:r>
    </w:p>
    <w:p w14:paraId="49C7CF46" w14:textId="77777777" w:rsidR="006162A5" w:rsidRDefault="006162A5" w:rsidP="006162A5">
      <w:pPr>
        <w:pStyle w:val="Naslov2"/>
        <w:jc w:val="both"/>
      </w:pPr>
      <w:bookmarkStart w:id="20" w:name="_Toc514187515"/>
      <w:r>
        <w:t>6.3 Analiza obstoječih ohranitvenih ukrepov na področju</w:t>
      </w:r>
      <w:r w:rsidR="00E674CD">
        <w:t xml:space="preserve"> ohranjanja</w:t>
      </w:r>
      <w:r>
        <w:t xml:space="preserve"> habitata rjavega medveda</w:t>
      </w:r>
      <w:bookmarkEnd w:id="20"/>
    </w:p>
    <w:p w14:paraId="11677FA2" w14:textId="77777777" w:rsidR="006162A5" w:rsidRPr="00BF0F21" w:rsidRDefault="00BF0F21" w:rsidP="0099795C">
      <w:pPr>
        <w:pStyle w:val="Brezrazmikov"/>
        <w:spacing w:after="120" w:line="276" w:lineRule="auto"/>
        <w:rPr>
          <w:u w:val="single"/>
        </w:rPr>
      </w:pPr>
      <w:r w:rsidRPr="00BF0F21">
        <w:rPr>
          <w:u w:val="single"/>
        </w:rPr>
        <w:t>Opis stanja</w:t>
      </w:r>
    </w:p>
    <w:p w14:paraId="48951807" w14:textId="77777777" w:rsidR="00A00770" w:rsidRDefault="001D45AF" w:rsidP="00A00770">
      <w:pPr>
        <w:pStyle w:val="Brezrazmikov"/>
        <w:spacing w:after="120" w:line="276" w:lineRule="auto"/>
        <w:jc w:val="both"/>
      </w:pPr>
      <w:r>
        <w:t>V okviru preteklih projektov so se oblikovale smernice za presojo vplivov posegov v prostor, ki upoštevajo tudi rjavega medveda. Pripravile so se tudi karte primernosti habitata za medveda in povezljivost le tega (Slovenija, Avstrija in Italija).</w:t>
      </w:r>
      <w:r w:rsidR="00A00770">
        <w:t xml:space="preserve"> </w:t>
      </w:r>
    </w:p>
    <w:p w14:paraId="48A15193" w14:textId="67B93E3A" w:rsidR="00BF0F21" w:rsidRPr="00BF0F21" w:rsidRDefault="00BF0F21" w:rsidP="00A00770">
      <w:pPr>
        <w:pStyle w:val="Brezrazmikov"/>
        <w:spacing w:after="120" w:line="276" w:lineRule="auto"/>
        <w:jc w:val="both"/>
        <w:rPr>
          <w:u w:val="single"/>
        </w:rPr>
      </w:pPr>
      <w:r w:rsidRPr="00BF0F21">
        <w:rPr>
          <w:u w:val="single"/>
        </w:rPr>
        <w:t>Kritična ocena</w:t>
      </w:r>
    </w:p>
    <w:p w14:paraId="6FC35A27" w14:textId="22C97685" w:rsidR="00BF0F21" w:rsidRPr="006162A5" w:rsidRDefault="00091617" w:rsidP="0099795C">
      <w:pPr>
        <w:pStyle w:val="Brezrazmikov"/>
        <w:spacing w:after="120" w:line="276" w:lineRule="auto"/>
        <w:jc w:val="both"/>
      </w:pPr>
      <w:r>
        <w:t xml:space="preserve">Na predmetnem področju je bilo uresničenega zelo malo. </w:t>
      </w:r>
      <w:r w:rsidR="00BC599A">
        <w:t>Treba</w:t>
      </w:r>
      <w:r>
        <w:t xml:space="preserve"> je predvsem </w:t>
      </w:r>
      <w:r w:rsidR="0044432B">
        <w:t>oblikovati dokument (</w:t>
      </w:r>
      <w:r>
        <w:t>navodilo</w:t>
      </w:r>
      <w:r w:rsidR="0044432B">
        <w:t>)</w:t>
      </w:r>
      <w:r>
        <w:t xml:space="preserve">, ki ga bodo </w:t>
      </w:r>
      <w:r w:rsidR="00C927C7">
        <w:t xml:space="preserve">sistemsko </w:t>
      </w:r>
      <w:r>
        <w:t>spoštovali načrtovalci rabe prostora</w:t>
      </w:r>
      <w:r w:rsidR="00C927C7">
        <w:t>,</w:t>
      </w:r>
      <w:r>
        <w:t xml:space="preserve"> pri čemer bodo upoštevali prisotnost medveda</w:t>
      </w:r>
      <w:r w:rsidR="00C927C7">
        <w:t>.</w:t>
      </w:r>
      <w:r>
        <w:t xml:space="preserve"> </w:t>
      </w:r>
      <w:r w:rsidR="00C927C7">
        <w:t xml:space="preserve">Poleg tega je treba </w:t>
      </w:r>
      <w:r>
        <w:t>uresničiti konkretne ukrepe za izboljšanje povezljivosti</w:t>
      </w:r>
      <w:r w:rsidR="00C927C7">
        <w:t xml:space="preserve"> habitatnih krp</w:t>
      </w:r>
      <w:r>
        <w:t>.</w:t>
      </w:r>
    </w:p>
    <w:p w14:paraId="34667DA2" w14:textId="77777777" w:rsidR="006162A5" w:rsidRDefault="006162A5" w:rsidP="006162A5">
      <w:pPr>
        <w:pStyle w:val="Naslov2"/>
        <w:jc w:val="both"/>
      </w:pPr>
      <w:bookmarkStart w:id="21" w:name="_Toc514187516"/>
      <w:r>
        <w:t xml:space="preserve">6.4 Analiza </w:t>
      </w:r>
      <w:r w:rsidR="00091617">
        <w:t xml:space="preserve">ostalih </w:t>
      </w:r>
      <w:r>
        <w:t>obstoječih ohranitvenih ukrepov</w:t>
      </w:r>
      <w:bookmarkEnd w:id="21"/>
      <w:r>
        <w:t xml:space="preserve"> </w:t>
      </w:r>
    </w:p>
    <w:p w14:paraId="5AEE863E" w14:textId="77777777" w:rsidR="00DB6BDF" w:rsidRPr="00B260C2" w:rsidRDefault="005B0C78" w:rsidP="00DB6BDF">
      <w:pPr>
        <w:pStyle w:val="Brezrazmikov"/>
        <w:spacing w:before="240" w:after="120"/>
        <w:rPr>
          <w:b/>
        </w:rPr>
      </w:pPr>
      <w:r>
        <w:rPr>
          <w:b/>
        </w:rPr>
        <w:t xml:space="preserve">a) </w:t>
      </w:r>
      <w:r w:rsidR="00DB6BDF">
        <w:rPr>
          <w:b/>
        </w:rPr>
        <w:t>Mednarodno s</w:t>
      </w:r>
      <w:r w:rsidR="00DB6BDF" w:rsidRPr="00B260C2">
        <w:rPr>
          <w:b/>
        </w:rPr>
        <w:t>odelovanje in usklajevanje</w:t>
      </w:r>
    </w:p>
    <w:p w14:paraId="0BA0E2ED" w14:textId="77777777" w:rsidR="00EB5D13" w:rsidRPr="00DB6BDF" w:rsidRDefault="00EB5D13" w:rsidP="00EB5D13">
      <w:pPr>
        <w:jc w:val="both"/>
        <w:rPr>
          <w:u w:val="single"/>
        </w:rPr>
      </w:pPr>
      <w:r>
        <w:rPr>
          <w:u w:val="single"/>
        </w:rPr>
        <w:t>Opis stanja</w:t>
      </w:r>
    </w:p>
    <w:p w14:paraId="362E4EE0" w14:textId="25D49EF7" w:rsidR="00DB6BDF" w:rsidRDefault="00DB6BDF" w:rsidP="00DB6BDF">
      <w:pPr>
        <w:jc w:val="both"/>
      </w:pPr>
      <w:r>
        <w:t xml:space="preserve">Mednarodno sodelovanje poteka predvsem v okviru številnih projektov, ki jih (so)financira ministrstvo, pristojno za </w:t>
      </w:r>
      <w:r w:rsidR="00485E84" w:rsidRPr="00485E84">
        <w:t>ohranjanje narave</w:t>
      </w:r>
      <w:r>
        <w:t xml:space="preserve">. Primer dobre prakse predstavljajo »Smernice za poenoteno upravljanje rjavega medveda na območju Alp in severnih Dinaridov« pripravljene v okviru projekta LIFE DINALP BEAR. Na </w:t>
      </w:r>
      <w:r w:rsidR="002E0540">
        <w:t>območju</w:t>
      </w:r>
      <w:r>
        <w:t xml:space="preserve"> Alp deluje platforma WISO Alpske konvencije, ki je pokazala, da je primerna platforma za čezmejno usklajevanje tudi za populacijo rjavega medveda.</w:t>
      </w:r>
    </w:p>
    <w:p w14:paraId="2994CABB" w14:textId="77777777" w:rsidR="00DB6BDF" w:rsidRPr="00C359BC" w:rsidRDefault="00DB6BDF" w:rsidP="00DB6BDF">
      <w:pPr>
        <w:jc w:val="both"/>
        <w:rPr>
          <w:u w:val="single"/>
        </w:rPr>
      </w:pPr>
      <w:r w:rsidRPr="00C359BC">
        <w:rPr>
          <w:u w:val="single"/>
        </w:rPr>
        <w:t>Kritična ocena</w:t>
      </w:r>
    </w:p>
    <w:p w14:paraId="4C323C3A" w14:textId="77777777" w:rsidR="00DB6BDF" w:rsidRDefault="00DB6BDF" w:rsidP="00DB6BDF">
      <w:pPr>
        <w:jc w:val="both"/>
      </w:pPr>
      <w:r>
        <w:t>Mednarodno sodelovanje je z</w:t>
      </w:r>
      <w:r w:rsidR="004D5F4C">
        <w:t>aenkrat</w:t>
      </w:r>
      <w:r>
        <w:t xml:space="preserve"> šibko predvsem pri upravljanju </w:t>
      </w:r>
      <w:r w:rsidR="004D5F4C">
        <w:t>na ravni celotne dinarsko-pindske</w:t>
      </w:r>
      <w:r>
        <w:t xml:space="preserve"> populacij</w:t>
      </w:r>
      <w:r w:rsidR="004D5F4C">
        <w:t>e</w:t>
      </w:r>
      <w:r>
        <w:t xml:space="preserve"> rjavega medveda.</w:t>
      </w:r>
    </w:p>
    <w:p w14:paraId="3E3D642C" w14:textId="77777777" w:rsidR="00DB6BDF" w:rsidRDefault="00DB6BDF" w:rsidP="00E9337D">
      <w:pPr>
        <w:jc w:val="both"/>
      </w:pPr>
    </w:p>
    <w:p w14:paraId="5438C36D" w14:textId="77777777" w:rsidR="00063111" w:rsidRDefault="00063111">
      <w:r>
        <w:br w:type="page"/>
      </w:r>
    </w:p>
    <w:p w14:paraId="20AE0577" w14:textId="77777777" w:rsidR="00316DE5" w:rsidRDefault="00C3573A">
      <w:pPr>
        <w:pStyle w:val="Naslov1"/>
      </w:pPr>
      <w:bookmarkStart w:id="22" w:name="_Toc514187517"/>
      <w:r>
        <w:lastRenderedPageBreak/>
        <w:t>7</w:t>
      </w:r>
      <w:r w:rsidR="00634801">
        <w:t xml:space="preserve"> OPREDELITEV</w:t>
      </w:r>
      <w:r w:rsidR="0006123B">
        <w:t xml:space="preserve"> OHRANITVENIH</w:t>
      </w:r>
      <w:r w:rsidR="00634801">
        <w:t xml:space="preserve"> CILJ</w:t>
      </w:r>
      <w:r w:rsidR="0006123B">
        <w:t>EV</w:t>
      </w:r>
      <w:r w:rsidR="00634801">
        <w:t xml:space="preserve"> </w:t>
      </w:r>
      <w:bookmarkEnd w:id="22"/>
    </w:p>
    <w:p w14:paraId="4F146A0A" w14:textId="77777777" w:rsidR="00F15F35" w:rsidRDefault="00F15F35" w:rsidP="00F75E4E">
      <w:pPr>
        <w:spacing w:before="240"/>
        <w:jc w:val="both"/>
      </w:pPr>
      <w:r>
        <w:t>ODNOS ČLOVEK – RJAVI MEDVED</w:t>
      </w:r>
    </w:p>
    <w:p w14:paraId="5D34EA3B" w14:textId="77777777" w:rsidR="00F15F35" w:rsidRDefault="002632DB" w:rsidP="00E649B9">
      <w:pPr>
        <w:jc w:val="both"/>
      </w:pPr>
      <w:r>
        <w:t>Gozdnatost</w:t>
      </w:r>
      <w:r w:rsidR="00BE41D5">
        <w:t xml:space="preserve"> se v Sloveniji z izjemo nekaj večjih strnjen</w:t>
      </w:r>
      <w:r>
        <w:t xml:space="preserve">ih gozdnih kompleksov prepleta s </w:t>
      </w:r>
      <w:r w:rsidR="00BE41D5">
        <w:t>kulturn</w:t>
      </w:r>
      <w:r>
        <w:t>o</w:t>
      </w:r>
      <w:r w:rsidR="00BE41D5">
        <w:t xml:space="preserve"> krajin</w:t>
      </w:r>
      <w:r>
        <w:t>o</w:t>
      </w:r>
      <w:r w:rsidR="00BE41D5">
        <w:t xml:space="preserve">. Zato je </w:t>
      </w:r>
      <w:r w:rsidR="00635DE4">
        <w:t xml:space="preserve">srečevanje medveda in človeka neizogibno, še posebej pri pridelovanju hrane. Kljub temu je človek na območju stalne prisotnosti </w:t>
      </w:r>
      <w:r w:rsidR="00DA235D">
        <w:t xml:space="preserve">medveda </w:t>
      </w:r>
      <w:r w:rsidR="00635DE4">
        <w:t xml:space="preserve">do </w:t>
      </w:r>
      <w:r w:rsidR="00DA235D">
        <w:t>njega</w:t>
      </w:r>
      <w:r w:rsidR="00635DE4">
        <w:t xml:space="preserve"> oblikoval določeno stopnjo tolerance</w:t>
      </w:r>
      <w:r w:rsidR="00DA235D">
        <w:t xml:space="preserve"> in z njim sobival. To pa je ključno za dolgoročni obstoj populacije rjavega medveda tudi v bodoče.</w:t>
      </w:r>
    </w:p>
    <w:tbl>
      <w:tblPr>
        <w:tblStyle w:val="Tabelamrea"/>
        <w:tblW w:w="0" w:type="auto"/>
        <w:tblLook w:val="04A0" w:firstRow="1" w:lastRow="0" w:firstColumn="1" w:lastColumn="0" w:noHBand="0" w:noVBand="1"/>
      </w:tblPr>
      <w:tblGrid>
        <w:gridCol w:w="9212"/>
      </w:tblGrid>
      <w:tr w:rsidR="00370E2F" w14:paraId="02D3B058" w14:textId="77777777" w:rsidTr="00370E2F">
        <w:tc>
          <w:tcPr>
            <w:tcW w:w="9212" w:type="dxa"/>
          </w:tcPr>
          <w:p w14:paraId="520AC927" w14:textId="77777777" w:rsidR="00370E2F" w:rsidRDefault="00370E2F" w:rsidP="00B53B8A">
            <w:pPr>
              <w:jc w:val="both"/>
            </w:pPr>
            <w:r>
              <w:t xml:space="preserve">Ohranitveni cilj je ohranjanje oziroma večanje </w:t>
            </w:r>
            <w:r w:rsidR="00A1148C">
              <w:t xml:space="preserve">sprejemljivosti </w:t>
            </w:r>
            <w:r w:rsidR="00B53B8A">
              <w:t xml:space="preserve">ljudi do </w:t>
            </w:r>
            <w:r>
              <w:t>rjavega medveda.</w:t>
            </w:r>
          </w:p>
        </w:tc>
      </w:tr>
    </w:tbl>
    <w:p w14:paraId="0E20C4E9" w14:textId="77777777" w:rsidR="00FE09C2" w:rsidRDefault="00FE09C2" w:rsidP="00F75E4E">
      <w:pPr>
        <w:spacing w:before="240"/>
        <w:jc w:val="both"/>
      </w:pPr>
    </w:p>
    <w:p w14:paraId="1A2EE72E" w14:textId="77777777" w:rsidR="00B358AF" w:rsidRDefault="00B358AF" w:rsidP="00F75E4E">
      <w:pPr>
        <w:spacing w:before="240"/>
        <w:jc w:val="both"/>
      </w:pPr>
      <w:r>
        <w:t>POPULACIJA RJAVEGA MEDVEDA</w:t>
      </w:r>
    </w:p>
    <w:p w14:paraId="14679399" w14:textId="6E0D2B15" w:rsidR="00C27E5C" w:rsidRDefault="00C412E2" w:rsidP="00E649B9">
      <w:pPr>
        <w:jc w:val="both"/>
      </w:pPr>
      <w:r>
        <w:t>S</w:t>
      </w:r>
      <w:r w:rsidR="003E5406">
        <w:t xml:space="preserve">premljanje populacije rjavega medveda v Sloveniji </w:t>
      </w:r>
      <w:r w:rsidR="00E649B9">
        <w:t>je pokazal</w:t>
      </w:r>
      <w:r>
        <w:t>o</w:t>
      </w:r>
      <w:r w:rsidR="00E649B9">
        <w:t xml:space="preserve">, da je populacija v ugodnem varstvenem stanju. V zadnjih dveh desetletjih </w:t>
      </w:r>
      <w:r w:rsidR="004D5293">
        <w:t xml:space="preserve">pred nastankom tega dokumenta smo </w:t>
      </w:r>
      <w:r w:rsidR="00E649B9">
        <w:t>beleži</w:t>
      </w:r>
      <w:r w:rsidR="004D5293">
        <w:t>li</w:t>
      </w:r>
      <w:r w:rsidR="00E649B9">
        <w:t xml:space="preserve"> stalno rast populacije</w:t>
      </w:r>
      <w:r w:rsidR="004D5293">
        <w:t xml:space="preserve"> (slika 4)</w:t>
      </w:r>
      <w:r w:rsidR="00E649B9">
        <w:t>.</w:t>
      </w:r>
      <w:r w:rsidR="00970E06">
        <w:t xml:space="preserve"> Vzroka sta dva in sicer sprejemanj</w:t>
      </w:r>
      <w:r w:rsidR="00B04345">
        <w:t>e</w:t>
      </w:r>
      <w:r w:rsidR="00970E06">
        <w:t xml:space="preserve"> medveda s strani ljudi, ki živijo na območju prisotnosti medveda, in način upravljanja ob danih ugodnih življenjskih pogojih za medveda.</w:t>
      </w:r>
      <w:r w:rsidR="000C5FBC">
        <w:t xml:space="preserve"> </w:t>
      </w:r>
      <w:r w:rsidR="006865B2">
        <w:t>To velja za območje</w:t>
      </w:r>
      <w:r w:rsidR="0097554B">
        <w:t xml:space="preserve"> visokega Krasa oziroma Dinarskega gorstva</w:t>
      </w:r>
      <w:r w:rsidR="006865B2">
        <w:t xml:space="preserve">, ki predstavlja najsevernejši del dinarsko-pindske populacije. </w:t>
      </w:r>
    </w:p>
    <w:p w14:paraId="64961DC9" w14:textId="77777777" w:rsidR="00C27E5C" w:rsidRDefault="00513A20" w:rsidP="00C27E5C">
      <w:pPr>
        <w:jc w:val="both"/>
      </w:pPr>
      <w:r>
        <w:t>Medvedi, predvsem mlajši samci</w:t>
      </w:r>
      <w:r w:rsidR="00F6660D">
        <w:t xml:space="preserve">, migrirajo </w:t>
      </w:r>
      <w:r w:rsidR="00B358AF">
        <w:t xml:space="preserve">iz Dinarskega gorstva </w:t>
      </w:r>
      <w:r w:rsidR="00F6660D">
        <w:t xml:space="preserve">v različne smeri, </w:t>
      </w:r>
      <w:r>
        <w:t xml:space="preserve">izpostavljena je migracija </w:t>
      </w:r>
      <w:r w:rsidR="00F6660D">
        <w:t>na severozahodnem delu Slovenije, kjer medvedi iz Trnovskega gozda prehajajo proti Alpam, prav tako pa tudi preko Zasavskega hribovja</w:t>
      </w:r>
      <w:r w:rsidR="00C054F3">
        <w:t xml:space="preserve"> proti severnemu delu Slovenije</w:t>
      </w:r>
      <w:r w:rsidR="00F6660D">
        <w:t>.</w:t>
      </w:r>
    </w:p>
    <w:tbl>
      <w:tblPr>
        <w:tblStyle w:val="Tabelamrea"/>
        <w:tblW w:w="0" w:type="auto"/>
        <w:tblInd w:w="-5" w:type="dxa"/>
        <w:tblLook w:val="04A0" w:firstRow="1" w:lastRow="0" w:firstColumn="1" w:lastColumn="0" w:noHBand="0" w:noVBand="1"/>
      </w:tblPr>
      <w:tblGrid>
        <w:gridCol w:w="9067"/>
      </w:tblGrid>
      <w:tr w:rsidR="00E32CB1" w:rsidRPr="00E32CB1" w14:paraId="657CA3A6" w14:textId="77777777" w:rsidTr="00FC6F19">
        <w:tc>
          <w:tcPr>
            <w:tcW w:w="9067" w:type="dxa"/>
          </w:tcPr>
          <w:p w14:paraId="6E01939D" w14:textId="7F33A268" w:rsidR="002F5E86" w:rsidRPr="00E32CB1" w:rsidRDefault="002F5E86" w:rsidP="00FC6F19">
            <w:pPr>
              <w:spacing w:before="120"/>
              <w:jc w:val="both"/>
              <w:rPr>
                <w:color w:val="auto"/>
              </w:rPr>
            </w:pPr>
            <w:r w:rsidRPr="00E32CB1">
              <w:rPr>
                <w:color w:val="auto"/>
              </w:rPr>
              <w:t xml:space="preserve">Ohranitveni cilj v slovenskih </w:t>
            </w:r>
            <w:r w:rsidRPr="00FE09C2">
              <w:rPr>
                <w:b/>
                <w:color w:val="auto"/>
              </w:rPr>
              <w:t>Dinaridih</w:t>
            </w:r>
            <w:r w:rsidRPr="00E32CB1">
              <w:rPr>
                <w:color w:val="auto"/>
              </w:rPr>
              <w:t xml:space="preserve"> je </w:t>
            </w:r>
            <w:r w:rsidR="005B7BB1">
              <w:rPr>
                <w:color w:val="auto"/>
              </w:rPr>
              <w:t xml:space="preserve">čim bolj naravna spolna in starostna struktura populacije ter </w:t>
            </w:r>
            <w:r w:rsidRPr="00E32CB1">
              <w:rPr>
                <w:color w:val="auto"/>
              </w:rPr>
              <w:t>ohranjanje številčnosti populacije na ravni, ki zagotavlja ugodno varstveno stanje populacije</w:t>
            </w:r>
            <w:r w:rsidR="00E32CB1" w:rsidRPr="00E32CB1">
              <w:rPr>
                <w:color w:val="auto"/>
              </w:rPr>
              <w:t>,</w:t>
            </w:r>
            <w:r w:rsidRPr="00E32CB1">
              <w:rPr>
                <w:color w:val="auto"/>
              </w:rPr>
              <w:t xml:space="preserve"> in ki ne presega sociološke nosilne kapacitete:</w:t>
            </w:r>
          </w:p>
          <w:p w14:paraId="4D88E7F1" w14:textId="77777777" w:rsidR="00FE09C2" w:rsidRDefault="00FE09C2" w:rsidP="00FE09C2">
            <w:pPr>
              <w:pStyle w:val="Odstavekseznama"/>
              <w:numPr>
                <w:ilvl w:val="0"/>
                <w:numId w:val="5"/>
              </w:numPr>
              <w:spacing w:before="120"/>
              <w:jc w:val="both"/>
              <w:rPr>
                <w:color w:val="auto"/>
              </w:rPr>
            </w:pPr>
            <w:r w:rsidRPr="00E32CB1">
              <w:rPr>
                <w:color w:val="auto"/>
              </w:rPr>
              <w:t>številčnost v Dinaridih ne sme pasti pod raven prve zanesljive ocene številčnosti iz leta 2007, to j</w:t>
            </w:r>
            <w:r>
              <w:rPr>
                <w:color w:val="auto"/>
              </w:rPr>
              <w:t>e med 450 in 550 osebki;</w:t>
            </w:r>
          </w:p>
          <w:p w14:paraId="1836F6C6" w14:textId="77777777" w:rsidR="00FE09C2" w:rsidRDefault="002F5E86" w:rsidP="00FE09C2">
            <w:pPr>
              <w:pStyle w:val="Odstavekseznama"/>
              <w:numPr>
                <w:ilvl w:val="0"/>
                <w:numId w:val="5"/>
              </w:numPr>
              <w:spacing w:before="120"/>
              <w:jc w:val="both"/>
              <w:rPr>
                <w:color w:val="auto"/>
              </w:rPr>
            </w:pPr>
            <w:r w:rsidRPr="00E32CB1">
              <w:rPr>
                <w:color w:val="auto"/>
              </w:rPr>
              <w:t>številčnost v Dinaridih</w:t>
            </w:r>
            <w:r w:rsidR="00FE09C2">
              <w:rPr>
                <w:color w:val="auto"/>
              </w:rPr>
              <w:t xml:space="preserve"> jugovzhodno od avtoceste Ljubljana-Koper se ne sme povečati, lahko pa se zmanjša;</w:t>
            </w:r>
          </w:p>
          <w:p w14:paraId="0FA5C4D4" w14:textId="77777777" w:rsidR="00FE09C2" w:rsidRPr="00FE09C2" w:rsidRDefault="00FE09C2" w:rsidP="00FE09C2">
            <w:pPr>
              <w:pStyle w:val="Odstavekseznama"/>
              <w:numPr>
                <w:ilvl w:val="0"/>
                <w:numId w:val="5"/>
              </w:numPr>
              <w:spacing w:before="240" w:line="360" w:lineRule="auto"/>
              <w:ind w:left="714" w:hanging="357"/>
              <w:jc w:val="both"/>
              <w:rPr>
                <w:color w:val="auto"/>
              </w:rPr>
            </w:pPr>
            <w:r w:rsidRPr="00E32CB1">
              <w:rPr>
                <w:color w:val="auto"/>
              </w:rPr>
              <w:t>številčnost v Dinaridih</w:t>
            </w:r>
            <w:r>
              <w:rPr>
                <w:color w:val="auto"/>
              </w:rPr>
              <w:t xml:space="preserve"> severozahodno od avtoceste Ljubljana-Koper se lahko poveča.</w:t>
            </w:r>
          </w:p>
        </w:tc>
      </w:tr>
      <w:tr w:rsidR="00E32CB1" w:rsidRPr="00E32CB1" w14:paraId="470C1236" w14:textId="77777777" w:rsidTr="00FC6F19">
        <w:tc>
          <w:tcPr>
            <w:tcW w:w="9067" w:type="dxa"/>
          </w:tcPr>
          <w:p w14:paraId="799EFEB4" w14:textId="77777777" w:rsidR="00FE09C2" w:rsidRDefault="00E32CB1" w:rsidP="00FE09C2">
            <w:pPr>
              <w:spacing w:before="120"/>
              <w:jc w:val="both"/>
              <w:rPr>
                <w:color w:val="auto"/>
              </w:rPr>
            </w:pPr>
            <w:r w:rsidRPr="00E32CB1">
              <w:rPr>
                <w:color w:val="auto"/>
              </w:rPr>
              <w:t>Ohranitveni cilj</w:t>
            </w:r>
            <w:r w:rsidR="004B5781" w:rsidRPr="00E32CB1">
              <w:rPr>
                <w:color w:val="auto"/>
              </w:rPr>
              <w:t xml:space="preserve"> </w:t>
            </w:r>
            <w:r w:rsidR="00FE09C2">
              <w:rPr>
                <w:color w:val="auto"/>
              </w:rPr>
              <w:t xml:space="preserve">v slovenskih </w:t>
            </w:r>
            <w:r w:rsidR="00FE09C2" w:rsidRPr="00FE09C2">
              <w:rPr>
                <w:b/>
                <w:color w:val="auto"/>
              </w:rPr>
              <w:t>Alpah</w:t>
            </w:r>
            <w:r w:rsidR="004B5781" w:rsidRPr="00E32CB1">
              <w:rPr>
                <w:color w:val="auto"/>
              </w:rPr>
              <w:t xml:space="preserve"> </w:t>
            </w:r>
            <w:r w:rsidR="002F5E86" w:rsidRPr="00E32CB1">
              <w:rPr>
                <w:color w:val="auto"/>
              </w:rPr>
              <w:t xml:space="preserve">je ohranjanje vsaj trenutnega stanja, dolgoročno pa </w:t>
            </w:r>
            <w:r w:rsidR="004B5781" w:rsidRPr="00E32CB1">
              <w:rPr>
                <w:color w:val="auto"/>
              </w:rPr>
              <w:t xml:space="preserve">se </w:t>
            </w:r>
            <w:r w:rsidR="00FE09C2">
              <w:rPr>
                <w:color w:val="auto"/>
              </w:rPr>
              <w:t>dopušča</w:t>
            </w:r>
            <w:r w:rsidR="002F5E86" w:rsidRPr="00E32CB1">
              <w:rPr>
                <w:color w:val="auto"/>
              </w:rPr>
              <w:t xml:space="preserve"> naravno širjenje samic in samostojno reprodukcijo.</w:t>
            </w:r>
          </w:p>
          <w:p w14:paraId="639E32B4" w14:textId="77777777" w:rsidR="00FE09C2" w:rsidRPr="00E32CB1" w:rsidRDefault="00FE09C2" w:rsidP="00FE09C2">
            <w:pPr>
              <w:jc w:val="both"/>
              <w:rPr>
                <w:color w:val="auto"/>
              </w:rPr>
            </w:pPr>
          </w:p>
        </w:tc>
      </w:tr>
    </w:tbl>
    <w:p w14:paraId="35236DE5" w14:textId="77777777" w:rsidR="00FE09C2" w:rsidRDefault="00FE09C2" w:rsidP="00F75E4E">
      <w:pPr>
        <w:spacing w:before="240"/>
        <w:jc w:val="both"/>
      </w:pPr>
    </w:p>
    <w:p w14:paraId="2B3BC096" w14:textId="77777777" w:rsidR="00FE09C2" w:rsidRDefault="00FE09C2" w:rsidP="00F75E4E">
      <w:pPr>
        <w:spacing w:before="240"/>
        <w:jc w:val="both"/>
      </w:pPr>
    </w:p>
    <w:p w14:paraId="2E57FE87" w14:textId="77777777" w:rsidR="00FE09C2" w:rsidRDefault="00FE09C2" w:rsidP="00F75E4E">
      <w:pPr>
        <w:spacing w:before="240"/>
        <w:jc w:val="both"/>
      </w:pPr>
    </w:p>
    <w:p w14:paraId="00CC5830" w14:textId="77777777" w:rsidR="00B520A6" w:rsidRDefault="00EB5DAE" w:rsidP="00F75E4E">
      <w:pPr>
        <w:spacing w:before="240"/>
        <w:jc w:val="both"/>
      </w:pPr>
      <w:r>
        <w:t xml:space="preserve">HABITAT </w:t>
      </w:r>
      <w:r w:rsidR="00B358AF">
        <w:t>RJAVEGA MEDVEDA</w:t>
      </w:r>
    </w:p>
    <w:p w14:paraId="3A5FE66E" w14:textId="77777777" w:rsidR="00B358AF" w:rsidRDefault="00C054F3" w:rsidP="00E649B9">
      <w:pPr>
        <w:jc w:val="both"/>
      </w:pPr>
      <w:r>
        <w:t>Habitat</w:t>
      </w:r>
      <w:r w:rsidR="00B210D4">
        <w:t xml:space="preserve"> rjav</w:t>
      </w:r>
      <w:r>
        <w:t>ega</w:t>
      </w:r>
      <w:r w:rsidR="00B210D4">
        <w:t xml:space="preserve"> medved</w:t>
      </w:r>
      <w:r>
        <w:t>a je v Sloveniji vezan predvsem na</w:t>
      </w:r>
      <w:r w:rsidR="00B210D4">
        <w:t xml:space="preserve"> Dinarsko gorstvo</w:t>
      </w:r>
      <w:r>
        <w:t xml:space="preserve"> kjer prevladujejo </w:t>
      </w:r>
      <w:r w:rsidR="00DD6BC6">
        <w:t>gozdov</w:t>
      </w:r>
      <w:r>
        <w:t>i</w:t>
      </w:r>
      <w:r w:rsidR="00DD6BC6">
        <w:t xml:space="preserve"> bukve, jelke in smreke s katerimi se gospodari načrtno po principu trajnosti, sonaravnosti in </w:t>
      </w:r>
      <w:proofErr w:type="spellStart"/>
      <w:r w:rsidR="00DD6BC6">
        <w:t>mnogonamenskosti</w:t>
      </w:r>
      <w:proofErr w:type="spellEnd"/>
      <w:r w:rsidR="00DD6BC6">
        <w:t>. Po enakem načel</w:t>
      </w:r>
      <w:r w:rsidR="004D5F4C">
        <w:t>u</w:t>
      </w:r>
      <w:r w:rsidR="00DD6BC6">
        <w:t xml:space="preserve"> se gospodari z vsemi gozdovi ne</w:t>
      </w:r>
      <w:r w:rsidR="004D5F4C">
        <w:t xml:space="preserve"> </w:t>
      </w:r>
      <w:r w:rsidR="00DD6BC6">
        <w:t xml:space="preserve">glede na lastništvo. Zato sam habitat medveda ni ogrožen, </w:t>
      </w:r>
      <w:r w:rsidR="0006123B">
        <w:t>kot problem pa so raziskave pokazale povezljivost med večjimi strnjenimi gozdnimi kompleksi, ki jih razdeljuje</w:t>
      </w:r>
      <w:r>
        <w:t>jo</w:t>
      </w:r>
      <w:r w:rsidR="0006123B">
        <w:t xml:space="preserve"> </w:t>
      </w:r>
      <w:r w:rsidR="004F0C77">
        <w:t xml:space="preserve">predvsem </w:t>
      </w:r>
      <w:r w:rsidR="0006123B">
        <w:t xml:space="preserve">prometnice (ceste in železnica). </w:t>
      </w:r>
      <w:r w:rsidR="00DD4B64">
        <w:t xml:space="preserve">Dodatno težavo predstavljajo tudi pritiski </w:t>
      </w:r>
      <w:r w:rsidR="000E5F2B">
        <w:t xml:space="preserve">zaradi </w:t>
      </w:r>
      <w:r w:rsidR="00DD4B64">
        <w:t>razpršen</w:t>
      </w:r>
      <w:r w:rsidR="000E5F2B">
        <w:t>e</w:t>
      </w:r>
      <w:r w:rsidR="00DD4B64">
        <w:t xml:space="preserve"> poselitv</w:t>
      </w:r>
      <w:r w:rsidR="000E5F2B">
        <w:t>e</w:t>
      </w:r>
      <w:r w:rsidR="00DD4B64">
        <w:t xml:space="preserve"> (npr. oživitev nekdanjih vasi in nove počitniških hišic/zaselkov sredi strjenih gozdov</w:t>
      </w:r>
      <w:r w:rsidR="00A648C6">
        <w:t xml:space="preserve">, </w:t>
      </w:r>
      <w:r w:rsidR="00B53B8A">
        <w:t>gradnja</w:t>
      </w:r>
      <w:r w:rsidR="00A648C6">
        <w:t xml:space="preserve"> industrijskih objektov, turistične aktivnosti</w:t>
      </w:r>
      <w:r w:rsidR="00DD4B64">
        <w:t>) nekaterih najboljših strnjenih habitatov medveda (npr. na Kočevskem).</w:t>
      </w:r>
    </w:p>
    <w:tbl>
      <w:tblPr>
        <w:tblStyle w:val="Tabelamrea"/>
        <w:tblW w:w="0" w:type="auto"/>
        <w:tblLook w:val="04A0" w:firstRow="1" w:lastRow="0" w:firstColumn="1" w:lastColumn="0" w:noHBand="0" w:noVBand="1"/>
      </w:tblPr>
      <w:tblGrid>
        <w:gridCol w:w="9212"/>
      </w:tblGrid>
      <w:tr w:rsidR="00C5752B" w14:paraId="0AB6562F" w14:textId="77777777" w:rsidTr="00C5752B">
        <w:tc>
          <w:tcPr>
            <w:tcW w:w="9212" w:type="dxa"/>
          </w:tcPr>
          <w:p w14:paraId="0C17DE43" w14:textId="77777777" w:rsidR="00C5752B" w:rsidRDefault="00C5752B" w:rsidP="00300C3A">
            <w:pPr>
              <w:pBdr>
                <w:top w:val="none" w:sz="0" w:space="0" w:color="auto"/>
                <w:left w:val="none" w:sz="0" w:space="0" w:color="auto"/>
                <w:bottom w:val="none" w:sz="0" w:space="0" w:color="auto"/>
                <w:right w:val="none" w:sz="0" w:space="0" w:color="auto"/>
                <w:between w:val="none" w:sz="0" w:space="0" w:color="auto"/>
              </w:pBdr>
              <w:jc w:val="both"/>
            </w:pPr>
            <w:r>
              <w:t xml:space="preserve">Ohranitveni cilj je ohranjanje </w:t>
            </w:r>
            <w:r w:rsidR="00A648C6">
              <w:t xml:space="preserve">vsaj </w:t>
            </w:r>
            <w:r>
              <w:t xml:space="preserve">trenutnega stanja </w:t>
            </w:r>
            <w:r w:rsidR="00300C3A">
              <w:t xml:space="preserve">habitata rjavega medveda </w:t>
            </w:r>
            <w:r>
              <w:t xml:space="preserve">pri čemer se izboljšuje </w:t>
            </w:r>
            <w:r w:rsidR="00F15F35">
              <w:t>po</w:t>
            </w:r>
            <w:r w:rsidR="00C80C05">
              <w:t>vezljivost, ki je ovirana</w:t>
            </w:r>
            <w:r w:rsidR="00F15F35">
              <w:t xml:space="preserve"> zaradi prometne infrastrukture</w:t>
            </w:r>
            <w:r w:rsidR="00DD4B64">
              <w:t xml:space="preserve"> in preprečuje degradacijo večjih habitatnih blokov</w:t>
            </w:r>
            <w:r w:rsidR="00F15F35">
              <w:t>.</w:t>
            </w:r>
          </w:p>
        </w:tc>
      </w:tr>
    </w:tbl>
    <w:p w14:paraId="1014F223" w14:textId="77777777" w:rsidR="0016567A" w:rsidRDefault="0016567A">
      <w:pPr>
        <w:rPr>
          <w:b/>
          <w:sz w:val="32"/>
          <w:szCs w:val="32"/>
        </w:rPr>
      </w:pPr>
      <w:r>
        <w:br w:type="page"/>
      </w:r>
    </w:p>
    <w:p w14:paraId="0E99F0E0" w14:textId="77777777" w:rsidR="00316DE5" w:rsidRDefault="00C3573A">
      <w:pPr>
        <w:pStyle w:val="Naslov1"/>
        <w:jc w:val="both"/>
      </w:pPr>
      <w:bookmarkStart w:id="23" w:name="_Toc514187518"/>
      <w:r>
        <w:lastRenderedPageBreak/>
        <w:t>8</w:t>
      </w:r>
      <w:r w:rsidR="00634801">
        <w:t xml:space="preserve"> OPREDELITEV STRATEŠKIH DEJAVNOSTI, P</w:t>
      </w:r>
      <w:r w:rsidR="003F75F8">
        <w:t>OTREBNIH ZA DOSEGO OHRANITVENIH</w:t>
      </w:r>
      <w:r w:rsidR="00634801">
        <w:t xml:space="preserve"> CILJ</w:t>
      </w:r>
      <w:r w:rsidR="003F75F8">
        <w:t>EV</w:t>
      </w:r>
      <w:bookmarkEnd w:id="23"/>
    </w:p>
    <w:p w14:paraId="42BA71C7" w14:textId="77777777" w:rsidR="00F230E3" w:rsidRDefault="00C3573A">
      <w:pPr>
        <w:pStyle w:val="Naslov2"/>
        <w:jc w:val="both"/>
      </w:pPr>
      <w:bookmarkStart w:id="24" w:name="_Toc514187519"/>
      <w:r>
        <w:t>8</w:t>
      </w:r>
      <w:r w:rsidR="00634801">
        <w:t xml:space="preserve">.1 </w:t>
      </w:r>
      <w:r w:rsidR="003F75F8">
        <w:t xml:space="preserve">Strateške dejavnosti </w:t>
      </w:r>
      <w:r w:rsidR="00F230E3">
        <w:t xml:space="preserve">na področju </w:t>
      </w:r>
      <w:r w:rsidR="00D3796E">
        <w:t xml:space="preserve">izboljšanja </w:t>
      </w:r>
      <w:r w:rsidR="00F230E3">
        <w:t>odnosa človek – medved</w:t>
      </w:r>
      <w:bookmarkEnd w:id="24"/>
    </w:p>
    <w:p w14:paraId="05ABC62C" w14:textId="77777777" w:rsidR="00E12CE5" w:rsidRPr="00DB6BDF" w:rsidRDefault="00EB5D13" w:rsidP="00E12CE5">
      <w:pPr>
        <w:pStyle w:val="Brezrazmikov"/>
        <w:spacing w:before="240" w:after="120"/>
        <w:rPr>
          <w:b/>
          <w:i/>
        </w:rPr>
      </w:pPr>
      <w:r>
        <w:rPr>
          <w:b/>
        </w:rPr>
        <w:t xml:space="preserve">a) </w:t>
      </w:r>
      <w:r w:rsidR="00E12CE5" w:rsidRPr="00DB6BDF">
        <w:rPr>
          <w:b/>
        </w:rPr>
        <w:t>Informiranje, dialog in vključenost deležniških skupin</w:t>
      </w:r>
    </w:p>
    <w:p w14:paraId="29DE4886" w14:textId="77777777" w:rsidR="00E12CE5" w:rsidRDefault="00E12CE5" w:rsidP="00E12CE5">
      <w:pPr>
        <w:jc w:val="both"/>
      </w:pPr>
      <w:r>
        <w:t xml:space="preserve">Pri upravljanju populacije rjavega medveda je treba uporabljati kombinacijo vseh vrst udeležbe </w:t>
      </w:r>
      <w:r w:rsidR="00951491">
        <w:t>deležniški</w:t>
      </w:r>
      <w:r w:rsidR="00005F37">
        <w:t>h</w:t>
      </w:r>
      <w:r>
        <w:t xml:space="preserve"> skupin, ki so primerno </w:t>
      </w:r>
      <w:r w:rsidRPr="005E1876">
        <w:t xml:space="preserve">izbrane glede na zastavljene cilje upravljanja. Pomembno je, da pri načrtovanju komunikacijskih kampanj ali bolj vključujočem dialogu skupin, kot so javna posvetovanja, skrbno upoštevamo značilnosti </w:t>
      </w:r>
      <w:r w:rsidR="00005F37">
        <w:t>deležniških</w:t>
      </w:r>
      <w:r w:rsidRPr="005E1876">
        <w:t xml:space="preserve"> skupin, njihova pričakovanja in celo dinamiko omrežij interesnih skupin. Posebnih orodji in tehnik je veliko in izbira tistih, ki jih je treba uporabiti, se razlikujejo glede</w:t>
      </w:r>
      <w:r>
        <w:t xml:space="preserve"> na cilje in </w:t>
      </w:r>
      <w:r w:rsidRPr="005E1876">
        <w:t xml:space="preserve">razpoložljive vire. Kadarkoli je le mogoče, je priporočljivo izkoristiti priložnosti za aktivno vključevanje </w:t>
      </w:r>
      <w:r>
        <w:t xml:space="preserve">skupin v izvajanje ukrepov upravljanja, s čimer se dodatno poveča občutek skupnih odgovornosti in lastništva med </w:t>
      </w:r>
      <w:r w:rsidR="00005F37">
        <w:t>deležniškimi</w:t>
      </w:r>
      <w:r>
        <w:t xml:space="preserve"> skupinami ter gradi družbeni kapital. </w:t>
      </w:r>
      <w:r w:rsidR="0099795C">
        <w:t xml:space="preserve">En od načinov za aktivno vključevanje deležnikov je npr. sodelovanje rejcev in čebelarjev v shemah označevanja in trženja »medvedu prijaznih« izdelkov, ki promovirajo širjenje medvedu prijaznih praks in s tem prispevajo k varstvu medveda. </w:t>
      </w:r>
      <w:r w:rsidR="0099795C" w:rsidRPr="004D2287">
        <w:t xml:space="preserve">Mnenja in pričakovanja </w:t>
      </w:r>
      <w:r w:rsidR="0099795C">
        <w:t xml:space="preserve">deležnikov </w:t>
      </w:r>
      <w:r w:rsidR="0099795C" w:rsidRPr="004D2287">
        <w:t xml:space="preserve">je treba redno preverjati z družboslovnimi raziskavami, da bi ocenili </w:t>
      </w:r>
      <w:r w:rsidR="0099795C">
        <w:t>učinek</w:t>
      </w:r>
      <w:r w:rsidR="0099795C" w:rsidRPr="004D2287">
        <w:t xml:space="preserve"> izvedenih ukrepov in načrtovali ustrezne za prihodnost.</w:t>
      </w:r>
    </w:p>
    <w:p w14:paraId="4F90FB8B" w14:textId="77777777" w:rsidR="00E12CE5" w:rsidRDefault="00E12CE5" w:rsidP="00E12CE5">
      <w:pPr>
        <w:jc w:val="both"/>
      </w:pPr>
      <w:r>
        <w:t xml:space="preserve">Na širši ravni populacije rjavega medveda je treba </w:t>
      </w:r>
      <w:r w:rsidR="00005F37">
        <w:t>deležniške</w:t>
      </w:r>
      <w:r>
        <w:t xml:space="preserve"> strani spodbujati, da se srečujejo in razpravljajo o vprašanjih, povezanih z upravljanjem rjavega medveda, npr. z vzpostavitvijo foruma </w:t>
      </w:r>
      <w:r w:rsidR="00005F37">
        <w:t>deležniških</w:t>
      </w:r>
      <w:r>
        <w:t xml:space="preserve"> skupin </w:t>
      </w:r>
      <w:r w:rsidR="002914D0">
        <w:t>v Sloveniji</w:t>
      </w:r>
      <w:r>
        <w:t>.</w:t>
      </w:r>
    </w:p>
    <w:p w14:paraId="080EEC8D" w14:textId="77777777" w:rsidR="00E12CE5" w:rsidRDefault="00E12CE5" w:rsidP="00E12CE5">
      <w:pPr>
        <w:jc w:val="both"/>
      </w:pPr>
      <w:r>
        <w:t xml:space="preserve">V primerih, ko se v povezavi z medvedi zgodijo dogodki, ki so za medije zelo zanimivi (npr. napad na človeka, velike škode, medved v naselju ali na območju, kjer ga ljudje niso vajeni itd.) je treba prek sodelovanja z mediji ter </w:t>
      </w:r>
      <w:r w:rsidR="004D5F4C">
        <w:t xml:space="preserve">s </w:t>
      </w:r>
      <w:r>
        <w:t>podajanjem strokovnih in objektivnih informacij obveščati širšo javnost. Odreagirati je treba na neresnične in zavajajoče trditve, ki se pojavijo v medijih in lahko negativno vplivajo na odnos ljudi do medveda.</w:t>
      </w:r>
    </w:p>
    <w:p w14:paraId="3F9583A9" w14:textId="77777777" w:rsidR="00E12CE5" w:rsidRDefault="00E12CE5" w:rsidP="00E12CE5">
      <w:pPr>
        <w:jc w:val="both"/>
      </w:pPr>
      <w:r>
        <w:t xml:space="preserve">Predvsem tiste </w:t>
      </w:r>
      <w:r w:rsidR="00005F37">
        <w:t>deležniške</w:t>
      </w:r>
      <w:r>
        <w:t xml:space="preserve"> skupine, ki živijo v okolju, kjer je medved redno prisoten, je treba redno informirati o naslednjih vsebinah: </w:t>
      </w:r>
      <w:r w:rsidR="00A958E3">
        <w:t>a</w:t>
      </w:r>
      <w:r>
        <w:t xml:space="preserve">) ustrezno vedenje pri gibanju v življenjskem območju medveda; </w:t>
      </w:r>
      <w:r w:rsidR="00A958E3">
        <w:t>d</w:t>
      </w:r>
      <w:r>
        <w:t xml:space="preserve">) konflikti z medvedom, ki se lahko pojavijo, in vzroki zanje; </w:t>
      </w:r>
      <w:r w:rsidR="00A958E3">
        <w:t>c</w:t>
      </w:r>
      <w:r>
        <w:t>) ukrepi, ki lajšajo sobivanje človeka in medveda, ter možnosti za dostop do njih (npr. so</w:t>
      </w:r>
      <w:r w:rsidR="00A958E3">
        <w:t>financiranje zaščitnih ukrepov); d) biologija in ekologija medveda</w:t>
      </w:r>
    </w:p>
    <w:p w14:paraId="65E8CB33" w14:textId="77777777" w:rsidR="00E12CE5" w:rsidRDefault="00E12CE5" w:rsidP="00E12CE5">
      <w:pPr>
        <w:jc w:val="both"/>
      </w:pPr>
      <w:r>
        <w:t xml:space="preserve">Za dialog z </w:t>
      </w:r>
      <w:r w:rsidR="00005F37">
        <w:t>deležniškimi</w:t>
      </w:r>
      <w:r>
        <w:t xml:space="preserve"> skupinami in informiranost le-teh je še posebej pomembno skrbeti n</w:t>
      </w:r>
      <w:r w:rsidRPr="009C444E">
        <w:t xml:space="preserve">a območjih, kjer </w:t>
      </w:r>
      <w:r>
        <w:t>je</w:t>
      </w:r>
      <w:r w:rsidRPr="009C444E">
        <w:t xml:space="preserve"> </w:t>
      </w:r>
      <w:r>
        <w:t>medved po daljšem obdobju redkega pojavljanja spet</w:t>
      </w:r>
      <w:r w:rsidRPr="009C444E">
        <w:t xml:space="preserve"> </w:t>
      </w:r>
      <w:r>
        <w:t>redno prisoten (alpski in predalpski svet).</w:t>
      </w:r>
      <w:r w:rsidRPr="009C444E">
        <w:t xml:space="preserve"> </w:t>
      </w:r>
      <w:r>
        <w:t>Z</w:t>
      </w:r>
      <w:r w:rsidRPr="009C444E">
        <w:t xml:space="preserve"> izobraževanji, rednim ozaveščanjem in praktičnimi prikazi </w:t>
      </w:r>
      <w:r>
        <w:t>delovanja zaščitnih ukrepov je treba na</w:t>
      </w:r>
      <w:r w:rsidRPr="009C444E">
        <w:t xml:space="preserve"> terenu</w:t>
      </w:r>
      <w:r>
        <w:t xml:space="preserve"> vzpostaviti</w:t>
      </w:r>
      <w:r w:rsidRPr="009C444E">
        <w:t xml:space="preserve"> sodelovanje, ki bo zagotavljalo dolgoročno sobivanje z med</w:t>
      </w:r>
      <w:r w:rsidR="00633C6D">
        <w:t>vedom.</w:t>
      </w:r>
    </w:p>
    <w:p w14:paraId="2EC85771" w14:textId="77777777" w:rsidR="002A6977" w:rsidRDefault="002A6977" w:rsidP="00E12CE5">
      <w:pPr>
        <w:jc w:val="both"/>
      </w:pPr>
    </w:p>
    <w:p w14:paraId="56CF63D0" w14:textId="77777777" w:rsidR="00633C6D" w:rsidRPr="00633C6D" w:rsidRDefault="00633C6D" w:rsidP="00633C6D">
      <w:pPr>
        <w:jc w:val="both"/>
        <w:rPr>
          <w:u w:val="single"/>
        </w:rPr>
      </w:pPr>
      <w:r w:rsidRPr="00633C6D">
        <w:rPr>
          <w:u w:val="single"/>
        </w:rPr>
        <w:lastRenderedPageBreak/>
        <w:t>Dolgoročni cilj:</w:t>
      </w:r>
    </w:p>
    <w:p w14:paraId="6D3513A0" w14:textId="08DC4EF2" w:rsidR="00633C6D" w:rsidRDefault="00633C6D" w:rsidP="00633C6D">
      <w:pPr>
        <w:jc w:val="both"/>
      </w:pPr>
      <w:r>
        <w:t>Zagotoviti zavezanost deležniških skupin</w:t>
      </w:r>
      <w:r w:rsidR="003950F6">
        <w:t xml:space="preserve"> in splošne javnosti</w:t>
      </w:r>
      <w:r>
        <w:t xml:space="preserve"> do dolgoročnega ohranjanja populacije rjavega medveda v sožitju z ljudmi</w:t>
      </w:r>
    </w:p>
    <w:p w14:paraId="283EE500" w14:textId="77777777" w:rsidR="00633C6D" w:rsidRDefault="00633C6D" w:rsidP="00633C6D">
      <w:pPr>
        <w:jc w:val="both"/>
      </w:pPr>
    </w:p>
    <w:p w14:paraId="0FE3FEDB" w14:textId="77777777" w:rsidR="00633C6D" w:rsidRPr="00633C6D" w:rsidRDefault="00633C6D" w:rsidP="00633C6D">
      <w:pPr>
        <w:jc w:val="both"/>
        <w:rPr>
          <w:u w:val="single"/>
        </w:rPr>
      </w:pPr>
      <w:r w:rsidRPr="00633C6D">
        <w:rPr>
          <w:u w:val="single"/>
        </w:rPr>
        <w:t>Podrobnejši cilji:</w:t>
      </w:r>
    </w:p>
    <w:p w14:paraId="38B4C078" w14:textId="77777777" w:rsidR="00633C6D" w:rsidRDefault="00633C6D" w:rsidP="00633C6D">
      <w:pPr>
        <w:jc w:val="both"/>
      </w:pPr>
      <w:r>
        <w:t>- Izboljšati sodelovanje, dialog, odnose in zaupanje med ustreznimi deležniškimi skupinami</w:t>
      </w:r>
    </w:p>
    <w:p w14:paraId="09489C2E" w14:textId="77777777" w:rsidR="00633C6D" w:rsidRDefault="00633C6D" w:rsidP="00633C6D">
      <w:pPr>
        <w:jc w:val="both"/>
      </w:pPr>
      <w:r>
        <w:t>- Zagotoviti podporo splošne javnosti dolgoročnemu ohranjanju medveda v Sloveniji</w:t>
      </w:r>
    </w:p>
    <w:p w14:paraId="419C495B" w14:textId="57D60AAE" w:rsidR="00633C6D" w:rsidRDefault="00633C6D" w:rsidP="00633C6D">
      <w:pPr>
        <w:jc w:val="both"/>
      </w:pPr>
      <w:r>
        <w:t>- Zagotoviti dobro poznavanje mnenj in pričakovanj različnih deležniških skupin</w:t>
      </w:r>
    </w:p>
    <w:p w14:paraId="38F6CFAC" w14:textId="439351C5" w:rsidR="00C66513" w:rsidRDefault="00C66513" w:rsidP="00633C6D">
      <w:pPr>
        <w:jc w:val="both"/>
      </w:pPr>
      <w:r>
        <w:t>- Pravočasen odziv na dogodke, ki močno razburijo ljudi</w:t>
      </w:r>
    </w:p>
    <w:p w14:paraId="23B70E30" w14:textId="77777777" w:rsidR="0099795C" w:rsidRDefault="0099795C" w:rsidP="00633C6D">
      <w:pPr>
        <w:jc w:val="both"/>
      </w:pPr>
    </w:p>
    <w:p w14:paraId="40A81104" w14:textId="77777777" w:rsidR="0076089A" w:rsidRPr="0076089A" w:rsidRDefault="00EB5D13" w:rsidP="0099795C">
      <w:pPr>
        <w:rPr>
          <w:b/>
        </w:rPr>
      </w:pPr>
      <w:r>
        <w:rPr>
          <w:b/>
        </w:rPr>
        <w:t xml:space="preserve">b) </w:t>
      </w:r>
      <w:r w:rsidR="0076089A" w:rsidRPr="0076089A">
        <w:rPr>
          <w:b/>
        </w:rPr>
        <w:t>Preprečevanje zahajanja medvedov v naselja</w:t>
      </w:r>
    </w:p>
    <w:p w14:paraId="0AA1AE88" w14:textId="77777777" w:rsidR="00441A23" w:rsidRDefault="00613DE0" w:rsidP="00441A23">
      <w:pPr>
        <w:spacing w:after="0"/>
        <w:jc w:val="both"/>
      </w:pPr>
      <w:r>
        <w:t xml:space="preserve">Zahajanje medvedov v naselja zmanjšuje toleranco ljudi do medvedov, lahko pa poveča tudi možnost neposrednega stika. </w:t>
      </w:r>
      <w:r w:rsidR="0076089A">
        <w:t>Veliko bi bilo na področju te problematike mogoče storiti s preventivnimi ukrepi, in sicer</w:t>
      </w:r>
      <w:r w:rsidR="00441A23">
        <w:t>:</w:t>
      </w:r>
    </w:p>
    <w:p w14:paraId="77B15658" w14:textId="77777777" w:rsidR="00441A23" w:rsidRDefault="004D5F4C" w:rsidP="00441A23">
      <w:pPr>
        <w:pStyle w:val="Odstavekseznama"/>
        <w:numPr>
          <w:ilvl w:val="0"/>
          <w:numId w:val="23"/>
        </w:numPr>
        <w:spacing w:after="0"/>
        <w:jc w:val="both"/>
      </w:pPr>
      <w:r>
        <w:t>o</w:t>
      </w:r>
      <w:r w:rsidR="00441A23">
        <w:t>zaveščanje</w:t>
      </w:r>
      <w:r>
        <w:t>m</w:t>
      </w:r>
      <w:r w:rsidR="00441A23">
        <w:t xml:space="preserve"> ljudi o pomenu nedostopnosti virov hrane za medveda</w:t>
      </w:r>
      <w:r>
        <w:t>;</w:t>
      </w:r>
    </w:p>
    <w:p w14:paraId="694A5DFC" w14:textId="77777777" w:rsidR="00441A23" w:rsidRDefault="004D5F4C" w:rsidP="00441A23">
      <w:pPr>
        <w:pStyle w:val="Odstavekseznama"/>
        <w:numPr>
          <w:ilvl w:val="0"/>
          <w:numId w:val="23"/>
        </w:numPr>
        <w:spacing w:after="0"/>
        <w:jc w:val="both"/>
      </w:pPr>
      <w:r>
        <w:t>z</w:t>
      </w:r>
      <w:r w:rsidR="0076089A">
        <w:t>aščit</w:t>
      </w:r>
      <w:r>
        <w:t>o</w:t>
      </w:r>
      <w:r w:rsidR="0076089A">
        <w:t xml:space="preserve"> virov hrane pred medv</w:t>
      </w:r>
      <w:r w:rsidR="00441A23">
        <w:t>edom</w:t>
      </w:r>
      <w:r>
        <w:t>;</w:t>
      </w:r>
    </w:p>
    <w:p w14:paraId="65047BAA" w14:textId="77777777" w:rsidR="00441A23" w:rsidRDefault="004D5F4C" w:rsidP="00441A23">
      <w:pPr>
        <w:pStyle w:val="Odstavekseznama"/>
        <w:numPr>
          <w:ilvl w:val="0"/>
          <w:numId w:val="23"/>
        </w:numPr>
        <w:spacing w:after="0"/>
        <w:jc w:val="both"/>
      </w:pPr>
      <w:r>
        <w:t>r</w:t>
      </w:r>
      <w:r w:rsidR="0076089A">
        <w:t>edn</w:t>
      </w:r>
      <w:r>
        <w:t>im</w:t>
      </w:r>
      <w:r w:rsidR="0076089A">
        <w:t xml:space="preserve"> odkrivanje</w:t>
      </w:r>
      <w:r>
        <w:t>m</w:t>
      </w:r>
      <w:r w:rsidR="0076089A">
        <w:t xml:space="preserve"> odlagališč organskih odpadkov v bližini naselij</w:t>
      </w:r>
      <w:r w:rsidR="0076089A" w:rsidRPr="000C025C">
        <w:t xml:space="preserve"> </w:t>
      </w:r>
      <w:r w:rsidR="00441A23">
        <w:t xml:space="preserve">in </w:t>
      </w:r>
      <w:r>
        <w:t xml:space="preserve">opozarjanjem/ </w:t>
      </w:r>
      <w:r w:rsidR="00441A23">
        <w:t>sankcioniranjem kršiteljev</w:t>
      </w:r>
      <w:r w:rsidR="00536B23">
        <w:t>;</w:t>
      </w:r>
    </w:p>
    <w:p w14:paraId="780910E8" w14:textId="77777777" w:rsidR="00536B23" w:rsidRDefault="00536B23" w:rsidP="008D01BA">
      <w:pPr>
        <w:pStyle w:val="Odstavekseznama"/>
        <w:numPr>
          <w:ilvl w:val="0"/>
          <w:numId w:val="23"/>
        </w:numPr>
        <w:ind w:left="714" w:hanging="357"/>
        <w:jc w:val="both"/>
      </w:pPr>
      <w:r>
        <w:t xml:space="preserve">odstranjevanje </w:t>
      </w:r>
      <w:r w:rsidR="002027F0">
        <w:t>zaraščenih površin tik ob naseljih, kjer medvedu omogočajo varnostno kritje</w:t>
      </w:r>
      <w:r w:rsidR="003D5B8B">
        <w:t xml:space="preserve"> za zadrževanje ali kot neposreden dostop do posameznih hiš oziroma naselij.</w:t>
      </w:r>
    </w:p>
    <w:p w14:paraId="0EDA808E" w14:textId="77777777" w:rsidR="008D01BA" w:rsidRDefault="0076089A" w:rsidP="0076089A">
      <w:pPr>
        <w:jc w:val="both"/>
      </w:pPr>
      <w:r>
        <w:t>Organske odpadke je mogoče učinkovito zaščititi, da postanejo za medveda nedosegljivi. Dostop do organskih odpadkov je medvedom možno preprečiti z uporabo ustreznih smetnjakov in zabojnikov za kompost, ki medvedu onemogočajo dostop do vsebi</w:t>
      </w:r>
      <w:r w:rsidR="002F50DF">
        <w:t>ne v njih. Veliko učinkovitejši</w:t>
      </w:r>
      <w:r>
        <w:t xml:space="preserve"> ko</w:t>
      </w:r>
      <w:r w:rsidR="002F50DF">
        <w:t>t reševanje posameznih primerov</w:t>
      </w:r>
      <w:r>
        <w:t xml:space="preserve"> je tu širši pristop, pri katerem se odstrani vse vire organskih odpadkov na območju celotnega naselja ali celo občine. V nasprotnem primeru se problem reši le lokalno ali pa se ga celo »preseli« na sosednjo lokacijo. Za spremembo načina zbiranja organskih odpadkov ali zamenjavo smetnjakov je seveda nujno sodelovanje pristojnega komunalnega podjetja. </w:t>
      </w:r>
      <w:r w:rsidR="002F50DF">
        <w:t>Našteti ukrepi so bili preizkušeni v projektu LIFE DINALP BEAR in so tudi del po-projektnih (</w:t>
      </w:r>
      <w:r w:rsidR="002F50DF" w:rsidRPr="002F50DF">
        <w:rPr>
          <w:i/>
        </w:rPr>
        <w:t xml:space="preserve">ang. </w:t>
      </w:r>
      <w:proofErr w:type="spellStart"/>
      <w:r w:rsidR="002F50DF" w:rsidRPr="002F50DF">
        <w:rPr>
          <w:i/>
        </w:rPr>
        <w:t>after</w:t>
      </w:r>
      <w:proofErr w:type="spellEnd"/>
      <w:r w:rsidR="002F50DF">
        <w:rPr>
          <w:i/>
        </w:rPr>
        <w:t>-</w:t>
      </w:r>
      <w:r w:rsidR="002F50DF" w:rsidRPr="002F50DF">
        <w:rPr>
          <w:i/>
        </w:rPr>
        <w:t>LIFE</w:t>
      </w:r>
      <w:r w:rsidR="002F50DF">
        <w:t>) aktivnosti.</w:t>
      </w:r>
    </w:p>
    <w:p w14:paraId="6F828D31" w14:textId="77777777" w:rsidR="008D01BA" w:rsidRDefault="008D01BA" w:rsidP="0076089A">
      <w:pPr>
        <w:jc w:val="both"/>
      </w:pPr>
      <w:r>
        <w:t>Zaraščajoče površine medvedu nudijo kritje za zadrževanje, kar povzroči navajanje na človekovo prisotnost, ali pa kot kritje za prehajanje neposredno do naselja. Zato je povsod, kjer je to utemeljeno, smiselna odstranitev zaraščajočih površin, prav tako pa tudi mlajšega gozda (mladovje) na gozdnem robu.</w:t>
      </w:r>
    </w:p>
    <w:p w14:paraId="7E6F872F" w14:textId="77777777" w:rsidR="0076089A" w:rsidRDefault="0076089A" w:rsidP="0076089A">
      <w:pPr>
        <w:jc w:val="both"/>
      </w:pPr>
      <w:r>
        <w:t xml:space="preserve">Poleg izvajanja konkretnih ukrepov za </w:t>
      </w:r>
      <w:r w:rsidR="002A6977">
        <w:t>preprečevanje dostopa medvedov do</w:t>
      </w:r>
      <w:r w:rsidR="00A648C6">
        <w:t xml:space="preserve"> </w:t>
      </w:r>
      <w:r>
        <w:t xml:space="preserve">odpadkov in človeškega premoženja je ključnega pomena za preprečevanje zahajanja medvedov v naselja tudi aktivno ozaveščanje in izobraževanje ljudi, ki živijo na območjih prisotnosti medveda ali </w:t>
      </w:r>
      <w:r>
        <w:lastRenderedPageBreak/>
        <w:t>ta območja le obiskujejo.</w:t>
      </w:r>
      <w:r w:rsidR="00441A23">
        <w:t xml:space="preserve"> </w:t>
      </w:r>
      <w:r>
        <w:t xml:space="preserve">V mnogih primerih je medved že preveč navajen bližine človeka in </w:t>
      </w:r>
      <w:r w:rsidRPr="00951491">
        <w:rPr>
          <w:color w:val="auto"/>
        </w:rPr>
        <w:t>iskanja hrane v naseljih, zato ostane edina učinkovita rešitev odstrel konfliktnega medveda</w:t>
      </w:r>
      <w:r w:rsidR="008D01BA" w:rsidRPr="00951491">
        <w:rPr>
          <w:color w:val="auto"/>
        </w:rPr>
        <w:t xml:space="preserve"> (</w:t>
      </w:r>
      <w:r w:rsidR="00951491" w:rsidRPr="00951491">
        <w:rPr>
          <w:color w:val="auto"/>
        </w:rPr>
        <w:t>glej p</w:t>
      </w:r>
      <w:r w:rsidR="008D01BA" w:rsidRPr="00951491">
        <w:rPr>
          <w:color w:val="auto"/>
        </w:rPr>
        <w:t>rilog</w:t>
      </w:r>
      <w:r w:rsidR="00951491" w:rsidRPr="00951491">
        <w:rPr>
          <w:color w:val="auto"/>
        </w:rPr>
        <w:t>o</w:t>
      </w:r>
      <w:r w:rsidR="008D01BA" w:rsidRPr="00951491">
        <w:rPr>
          <w:color w:val="auto"/>
        </w:rPr>
        <w:t xml:space="preserve"> </w:t>
      </w:r>
      <w:r w:rsidR="00951491" w:rsidRPr="00951491">
        <w:rPr>
          <w:color w:val="auto"/>
        </w:rPr>
        <w:t>1</w:t>
      </w:r>
      <w:r w:rsidR="008D01BA" w:rsidRPr="00951491">
        <w:rPr>
          <w:color w:val="auto"/>
        </w:rPr>
        <w:t>)</w:t>
      </w:r>
      <w:r w:rsidRPr="00951491">
        <w:rPr>
          <w:color w:val="auto"/>
        </w:rPr>
        <w:t xml:space="preserve">. Pomembno je, da se medveda, ki je s strani stroke prepoznan kot problematičen, čim prej </w:t>
      </w:r>
      <w:r>
        <w:t xml:space="preserve">odstrani in s tem ublaži nastali konflikt. V primeru, da v naselja prične zahajati medvedka, ki vodi mladiče, je pogosto najustreznejši ukrep odstranitev celotne skupine, saj se mladiči od medvedke učijo vzorcev vedenja zato obstaja verjetnost, da bodo odrastli v konfliktne medvede. </w:t>
      </w:r>
    </w:p>
    <w:p w14:paraId="17A215FB" w14:textId="77777777" w:rsidR="00633C6D" w:rsidRPr="00633C6D" w:rsidRDefault="00633C6D" w:rsidP="00633C6D">
      <w:pPr>
        <w:jc w:val="both"/>
        <w:rPr>
          <w:u w:val="single"/>
        </w:rPr>
      </w:pPr>
      <w:r w:rsidRPr="00633C6D">
        <w:rPr>
          <w:u w:val="single"/>
        </w:rPr>
        <w:t>Dolgoročni cilj:</w:t>
      </w:r>
    </w:p>
    <w:p w14:paraId="4031F40F" w14:textId="77777777" w:rsidR="00633C6D" w:rsidRDefault="00633C6D" w:rsidP="00633C6D">
      <w:pPr>
        <w:jc w:val="both"/>
      </w:pPr>
      <w:r>
        <w:t xml:space="preserve">Zmanjšanje konfliktov med medvedom in človekom </w:t>
      </w:r>
    </w:p>
    <w:p w14:paraId="576CADED" w14:textId="77777777" w:rsidR="00633C6D" w:rsidRPr="00633C6D" w:rsidRDefault="00633C6D" w:rsidP="00633C6D">
      <w:pPr>
        <w:jc w:val="both"/>
        <w:rPr>
          <w:u w:val="single"/>
        </w:rPr>
      </w:pPr>
      <w:r w:rsidRPr="00633C6D">
        <w:rPr>
          <w:u w:val="single"/>
        </w:rPr>
        <w:t>Podrobnejši cilji:</w:t>
      </w:r>
    </w:p>
    <w:p w14:paraId="7F594C10" w14:textId="5D8BC080" w:rsidR="00633C6D" w:rsidRDefault="00633C6D" w:rsidP="00633C6D">
      <w:pPr>
        <w:jc w:val="both"/>
      </w:pPr>
      <w:r>
        <w:t>- Zmanjšanje pogostosti zahajanja medvedov v naselja</w:t>
      </w:r>
    </w:p>
    <w:p w14:paraId="1FC80264" w14:textId="77777777" w:rsidR="00633C6D" w:rsidRDefault="00633C6D" w:rsidP="00633C6D">
      <w:pPr>
        <w:jc w:val="both"/>
      </w:pPr>
      <w:r>
        <w:t>- Čim prejšnja prepoznava medvedov, ki potencialno predstavljajo grožnjo ljudem, in njihova odstranitev</w:t>
      </w:r>
    </w:p>
    <w:p w14:paraId="5710847A" w14:textId="4B7DA6EA" w:rsidR="00633C6D" w:rsidRDefault="00633C6D" w:rsidP="00633C6D">
      <w:pPr>
        <w:jc w:val="both"/>
      </w:pPr>
      <w:r>
        <w:t xml:space="preserve">- </w:t>
      </w:r>
      <w:r w:rsidR="00C66513">
        <w:t>Preprečevanje</w:t>
      </w:r>
      <w:r>
        <w:t xml:space="preserve"> napadov medvedov na ljudi</w:t>
      </w:r>
    </w:p>
    <w:p w14:paraId="6F79BA9D" w14:textId="47888F3E" w:rsidR="003950F6" w:rsidRDefault="003950F6" w:rsidP="003950F6">
      <w:pPr>
        <w:jc w:val="both"/>
      </w:pPr>
      <w:r>
        <w:t>- Preprečevanje zaraščanja kmetijskih površin v okolici naselij</w:t>
      </w:r>
      <w:r w:rsidR="008B1F9B">
        <w:t xml:space="preserve"> skladno z ukrepi ki jih izvaja MKGP</w:t>
      </w:r>
    </w:p>
    <w:p w14:paraId="2FB72778" w14:textId="77777777" w:rsidR="00633C6D" w:rsidRDefault="00633C6D" w:rsidP="00633C6D">
      <w:pPr>
        <w:jc w:val="both"/>
      </w:pPr>
    </w:p>
    <w:p w14:paraId="2071F6B2" w14:textId="77777777" w:rsidR="00E12CE5" w:rsidRPr="00133031" w:rsidRDefault="00EB5D13" w:rsidP="00E12CE5">
      <w:pPr>
        <w:pStyle w:val="Brezrazmikov"/>
        <w:spacing w:before="240" w:after="120"/>
        <w:rPr>
          <w:b/>
          <w:i/>
        </w:rPr>
      </w:pPr>
      <w:r>
        <w:rPr>
          <w:b/>
        </w:rPr>
        <w:t xml:space="preserve">c) </w:t>
      </w:r>
      <w:r w:rsidR="00E12CE5" w:rsidRPr="00133031">
        <w:rPr>
          <w:b/>
        </w:rPr>
        <w:t>Preprečevanje škode in odškodninski sistem</w:t>
      </w:r>
    </w:p>
    <w:p w14:paraId="4F11C4CF" w14:textId="77777777" w:rsidR="00E12CE5" w:rsidRDefault="00E12CE5" w:rsidP="00E12CE5">
      <w:pPr>
        <w:jc w:val="both"/>
      </w:pPr>
      <w:r>
        <w:t xml:space="preserve">V Sloveniji je že dolgo vpeljan sistem izplačevanja odškodnin, še več pozornosti pa bi bilo treba </w:t>
      </w:r>
      <w:r w:rsidR="0099795C">
        <w:t xml:space="preserve">v prihodnje </w:t>
      </w:r>
      <w:r>
        <w:t xml:space="preserve">posvetiti preventivnim ukrepom za preprečevanje nastajanja škod. Zelo pomembno je vpeljevanje preizkušenih praks, ki so se že izkazale kot učinkovite: v primeru zaščite pašnih živali sta to varovanje z elektriko (visoke </w:t>
      </w:r>
      <w:proofErr w:type="spellStart"/>
      <w:r>
        <w:t>elektromreže</w:t>
      </w:r>
      <w:proofErr w:type="spellEnd"/>
      <w:r>
        <w:t xml:space="preserve">) in pastirski psi. Kombinacija teh dveh ukrepov predstavlja eno najučinkovitejših zaščit živali pred velikimi zvermi. Zaščito moramo prilagoditi glede na vrsto premoženja in glede na značilnosti območja (razgibanost terena, kamnitost terena, prepredenost s pešpotmi, itd.). Pri čebelnjakih pridejo v poštev tudi </w:t>
      </w:r>
      <w:proofErr w:type="spellStart"/>
      <w:r>
        <w:t>večžične</w:t>
      </w:r>
      <w:proofErr w:type="spellEnd"/>
      <w:r>
        <w:t xml:space="preserve"> </w:t>
      </w:r>
      <w:proofErr w:type="spellStart"/>
      <w:r>
        <w:t>elektroograje</w:t>
      </w:r>
      <w:proofErr w:type="spellEnd"/>
      <w:r>
        <w:t xml:space="preserve">, ki medvedu onemogočajo dostop do čebelje zalege. Prav tako lahko sadovnjake, kot tretji najpogostejši škodni objekt, zavarujemo z začasno </w:t>
      </w:r>
      <w:proofErr w:type="spellStart"/>
      <w:r>
        <w:t>elektroograjo</w:t>
      </w:r>
      <w:proofErr w:type="spellEnd"/>
      <w:r>
        <w:t xml:space="preserve"> v času, ko sadje zori. </w:t>
      </w:r>
    </w:p>
    <w:p w14:paraId="77B8113D" w14:textId="77777777" w:rsidR="00E12CE5" w:rsidRDefault="00E12CE5" w:rsidP="00E12CE5">
      <w:pPr>
        <w:jc w:val="both"/>
      </w:pPr>
      <w:r>
        <w:t xml:space="preserve">V prihodnje bi moral sistem omogočati sofinanciranje nakupa opreme ne le tistim, ki jim je medved že povzročil škodo, pač pa tudi ljudem, ki škode še niso imeli, a se zavedajo, da je treba premoženje ustrezno zaščititi ter zaščito tudi vzdrževati. </w:t>
      </w:r>
      <w:r w:rsidRPr="009C444E">
        <w:t>Za zagotavljanje dolgoročnosti izvedenih ukrepov je potrebna določena mera plastičnosti in prilagodljivosti sistema sofinanciranja zaščitne opreme, saj je prilagajanje obstoječih praks glede na specifičnost posameznega območja in iskanje novih rešitev ključnega pomena za vzdrževanje tolerance na območjih, kjer medveda več desetletij ni bilo. Učiti se moramo na primerih dobrih praks in jih poskušati prilagoditi, saj vsi ukrepi niso vedno</w:t>
      </w:r>
      <w:r>
        <w:t xml:space="preserve"> in povsod</w:t>
      </w:r>
      <w:r w:rsidRPr="009C444E">
        <w:t xml:space="preserve"> izvedljivi.</w:t>
      </w:r>
    </w:p>
    <w:p w14:paraId="6B7A3B68" w14:textId="4BFADA0A" w:rsidR="00E12CE5" w:rsidRDefault="00E12CE5" w:rsidP="00E12CE5">
      <w:pPr>
        <w:jc w:val="both"/>
      </w:pPr>
      <w:r>
        <w:lastRenderedPageBreak/>
        <w:t xml:space="preserve">Pri vzpostavljenih zaščitnih ukrepih moramo zagotoviti reden nadzor, ki je ključnega pomena za pravilno uporabo in vzdrževanje vzpostavljene zaščite. V nasprotnem primeru se lahko hitro zgodi, da se medved nauči, kako prečkati varovanje, ki ni dobro vzdrževano in je zato neučinkovito, ter to ponovi tudi na ustrezno vzdrževanem. </w:t>
      </w:r>
    </w:p>
    <w:p w14:paraId="4B45F480" w14:textId="2708CCD3" w:rsidR="00E12CE5" w:rsidRDefault="00E12CE5" w:rsidP="00E12CE5">
      <w:pPr>
        <w:jc w:val="both"/>
      </w:pPr>
      <w:r>
        <w:t xml:space="preserve">Pastirski psi so nekoliko zapostavljena, a vendar zgodovinsko zelo pomembna in učinkovita metoda za odganjanje vsiljivcev z območja pašnikov. Treba </w:t>
      </w:r>
      <w:r w:rsidR="0066662E">
        <w:t xml:space="preserve">je </w:t>
      </w:r>
      <w:r>
        <w:t>razmisliti</w:t>
      </w:r>
      <w:r w:rsidR="00885150">
        <w:t xml:space="preserve"> o</w:t>
      </w:r>
      <w:r>
        <w:t xml:space="preserve"> sistem</w:t>
      </w:r>
      <w:r w:rsidR="00885150">
        <w:t>u</w:t>
      </w:r>
      <w:r>
        <w:t xml:space="preserve"> sofinanciranja pastirskih psov po zgledu sofinanciranja opreme za varovanje z elektriko, pri čemer pa moramo biti pozorni na izvor psov in predvsem na njihovo vzgojo. Pomembno je namreč, da</w:t>
      </w:r>
      <w:r w:rsidRPr="00471438">
        <w:t xml:space="preserve"> so psi </w:t>
      </w:r>
      <w:r>
        <w:t>ustreznih pasem</w:t>
      </w:r>
      <w:r w:rsidRPr="00471438">
        <w:t xml:space="preserve"> </w:t>
      </w:r>
      <w:r>
        <w:t xml:space="preserve">in izhajajo iz delovnih linij, kar pomeni, da so vajeni dela z živalmi. V prvih dveh letih vzgoje pastirskega psa je zaželen nadzor izkušenega vzreditelja psov, ki lahko rejcem svetuje in jih usmerja pri vzgoji psa. Treba </w:t>
      </w:r>
      <w:r w:rsidR="0066662E">
        <w:t>je</w:t>
      </w:r>
      <w:r>
        <w:t xml:space="preserve"> tudi vzpostaviti register pastirskih psov, ki se v Sloveniji uporabljajo za varovanje pašnih živali.</w:t>
      </w:r>
    </w:p>
    <w:p w14:paraId="55C1A5BF" w14:textId="174B91DD" w:rsidR="00E12CE5" w:rsidRDefault="00E12CE5" w:rsidP="00633C6D">
      <w:pPr>
        <w:spacing w:after="0"/>
        <w:jc w:val="both"/>
      </w:pPr>
      <w:r>
        <w:t xml:space="preserve">Glede sistema subvencij </w:t>
      </w:r>
      <w:r w:rsidR="0066662E">
        <w:t>je tre</w:t>
      </w:r>
      <w:r w:rsidR="00885150">
        <w:t>ba</w:t>
      </w:r>
      <w:r>
        <w:t xml:space="preserve"> v prihodnje omogočiti višje subvencije tistim, ki uporabljajo kombinacijo</w:t>
      </w:r>
      <w:r w:rsidR="007C5D51">
        <w:t xml:space="preserve"> visokih</w:t>
      </w:r>
      <w:r>
        <w:t xml:space="preserve"> </w:t>
      </w:r>
      <w:proofErr w:type="spellStart"/>
      <w:r w:rsidR="007C5D51">
        <w:t>elektromrež</w:t>
      </w:r>
      <w:proofErr w:type="spellEnd"/>
      <w:r w:rsidR="007C5D51">
        <w:t xml:space="preserve"> in </w:t>
      </w:r>
      <w:r>
        <w:t xml:space="preserve">vsaj </w:t>
      </w:r>
      <w:r w:rsidR="007C5D51">
        <w:t xml:space="preserve">treh pastirskih psov </w:t>
      </w:r>
      <w:r>
        <w:t xml:space="preserve"> </w:t>
      </w:r>
      <w:r w:rsidRPr="00471438">
        <w:t>(</w:t>
      </w:r>
      <w:r>
        <w:t>PRP,</w:t>
      </w:r>
      <w:r w:rsidRPr="00471438">
        <w:t xml:space="preserve"> KOPOP)</w:t>
      </w:r>
      <w:r>
        <w:t xml:space="preserve">, saj so stroški povezani s takšnim, sicer bistveno bolj učinkovitim pristopom, tudi ustrezno višji. </w:t>
      </w:r>
      <w:r w:rsidR="00A237C9">
        <w:t xml:space="preserve">S sistemom subvencioniranja je </w:t>
      </w:r>
      <w:r w:rsidR="00BC599A">
        <w:t>treba</w:t>
      </w:r>
      <w:r w:rsidR="00A237C9">
        <w:t xml:space="preserve"> nadaljevati in zagotoviti večjo informiranost med potencialnimi oškodovanci s pomočjo za to pristojnih služb</w:t>
      </w:r>
      <w:r w:rsidR="007C5D51">
        <w:t>, pri čemer se ukrepi med seboj ne smejo izključevati</w:t>
      </w:r>
      <w:r w:rsidR="00A237C9">
        <w:t>.</w:t>
      </w:r>
      <w:r w:rsidR="00693526">
        <w:t xml:space="preserve"> Preveriti je </w:t>
      </w:r>
      <w:r w:rsidR="0099795C">
        <w:t>treba</w:t>
      </w:r>
      <w:r w:rsidR="00693526">
        <w:t xml:space="preserve"> tudi možnost </w:t>
      </w:r>
      <w:r w:rsidR="008A7CF0">
        <w:t xml:space="preserve">izboljšave uveljavljenih ukrepov in </w:t>
      </w:r>
      <w:r w:rsidR="00693526">
        <w:t xml:space="preserve">uvedbe dodatnih, predvsem v primeru novih </w:t>
      </w:r>
      <w:r w:rsidR="00387253">
        <w:t>ugotovitev</w:t>
      </w:r>
      <w:r w:rsidR="008A7CF0">
        <w:t xml:space="preserve"> glede povzročanja škod </w:t>
      </w:r>
      <w:r w:rsidR="0099795C">
        <w:t>s strani</w:t>
      </w:r>
      <w:r w:rsidR="008A7CF0">
        <w:t xml:space="preserve"> rjavega medveda</w:t>
      </w:r>
      <w:r w:rsidR="00693526">
        <w:t xml:space="preserve">. </w:t>
      </w:r>
      <w:r w:rsidR="007F375E">
        <w:t xml:space="preserve">Posebno pozornost je treba posvetiti iskanju rešitev v alpskem prostoru, kjer je izvajanje varovanja pašnih živali s pomočjo visokih </w:t>
      </w:r>
      <w:proofErr w:type="spellStart"/>
      <w:r w:rsidR="007F375E">
        <w:t>elektromrež</w:t>
      </w:r>
      <w:proofErr w:type="spellEnd"/>
      <w:r w:rsidR="007F375E">
        <w:t xml:space="preserve"> ali s pastirskimi psi težko izvedljivo brez stalne prisotnosti pastirjev, ki bi čredo vsak večer zapirali v nočno oboro iz </w:t>
      </w:r>
      <w:proofErr w:type="spellStart"/>
      <w:r w:rsidR="007F375E">
        <w:t>elektromrež</w:t>
      </w:r>
      <w:proofErr w:type="spellEnd"/>
      <w:r w:rsidR="007F375E">
        <w:t xml:space="preserve"> </w:t>
      </w:r>
      <w:r w:rsidR="0099795C">
        <w:t xml:space="preserve">ali ustrezno grajeno stajo </w:t>
      </w:r>
      <w:r w:rsidR="007F375E">
        <w:t>in jo zjutraj izpustili na pašo.</w:t>
      </w:r>
      <w:r w:rsidR="00C66513">
        <w:t xml:space="preserve"> Treba </w:t>
      </w:r>
      <w:r w:rsidR="0066662E">
        <w:t>je</w:t>
      </w:r>
      <w:r w:rsidR="00C66513">
        <w:t xml:space="preserve"> pričeti z uvajanjem </w:t>
      </w:r>
      <w:proofErr w:type="spellStart"/>
      <w:r w:rsidR="00C66513">
        <w:t>pozameznih</w:t>
      </w:r>
      <w:proofErr w:type="spellEnd"/>
      <w:r w:rsidR="00C66513">
        <w:t xml:space="preserve"> primerov dobre prakse, ki </w:t>
      </w:r>
      <w:r w:rsidR="0066662E">
        <w:t xml:space="preserve">promovirajo </w:t>
      </w:r>
      <w:r w:rsidR="00C66513">
        <w:t>ustrezne načine varovanja pašnih živali v alpskem prostoru.</w:t>
      </w:r>
    </w:p>
    <w:p w14:paraId="010062AA" w14:textId="77777777" w:rsidR="00633C6D" w:rsidRDefault="00633C6D" w:rsidP="00633C6D">
      <w:pPr>
        <w:spacing w:after="0"/>
        <w:jc w:val="both"/>
      </w:pPr>
    </w:p>
    <w:p w14:paraId="06D5B1CF" w14:textId="77777777" w:rsidR="00633C6D" w:rsidRPr="00633C6D" w:rsidRDefault="00633C6D" w:rsidP="00633C6D">
      <w:pPr>
        <w:jc w:val="both"/>
        <w:rPr>
          <w:u w:val="single"/>
        </w:rPr>
      </w:pPr>
      <w:r w:rsidRPr="00633C6D">
        <w:rPr>
          <w:u w:val="single"/>
        </w:rPr>
        <w:t xml:space="preserve">Dolgoročni cilj: </w:t>
      </w:r>
    </w:p>
    <w:p w14:paraId="4F12FF75" w14:textId="77777777" w:rsidR="00633C6D" w:rsidRDefault="00633C6D" w:rsidP="00633C6D">
      <w:pPr>
        <w:jc w:val="both"/>
      </w:pPr>
      <w:r>
        <w:t>Izboljšanje ravni sprejemanja medveda pri glavnih deležniških skupinah (rejci, čebelarji)</w:t>
      </w:r>
    </w:p>
    <w:p w14:paraId="26DF05C2" w14:textId="77777777" w:rsidR="00633C6D" w:rsidRPr="00633C6D" w:rsidRDefault="00633C6D" w:rsidP="00633C6D">
      <w:pPr>
        <w:jc w:val="both"/>
        <w:rPr>
          <w:u w:val="single"/>
        </w:rPr>
      </w:pPr>
      <w:r w:rsidRPr="00633C6D">
        <w:rPr>
          <w:u w:val="single"/>
        </w:rPr>
        <w:t>Podrobnejši cilji:</w:t>
      </w:r>
    </w:p>
    <w:p w14:paraId="54ECA1F7" w14:textId="0513D9DE" w:rsidR="00633C6D" w:rsidRDefault="00633C6D" w:rsidP="00633C6D">
      <w:pPr>
        <w:jc w:val="both"/>
      </w:pPr>
      <w:r>
        <w:t>- Zmanjšanje števila škodnih primerov po medvedu</w:t>
      </w:r>
    </w:p>
    <w:p w14:paraId="150E6D4E" w14:textId="68D4D7C5" w:rsidR="00633C6D" w:rsidRDefault="00633C6D" w:rsidP="00633C6D">
      <w:pPr>
        <w:jc w:val="both"/>
      </w:pPr>
      <w:r>
        <w:t>- Redno izplačevanje odškodnin</w:t>
      </w:r>
      <w:r w:rsidR="001C0FD6">
        <w:t xml:space="preserve"> za primerno varovano premoženje</w:t>
      </w:r>
    </w:p>
    <w:p w14:paraId="65840461" w14:textId="5FB2A59C" w:rsidR="00633C6D" w:rsidRDefault="00633C6D" w:rsidP="00633C6D">
      <w:pPr>
        <w:jc w:val="both"/>
      </w:pPr>
      <w:r>
        <w:t>- Izboljšanje sistemov pomoči kmetom, ki uporabljajo primerna zaščitna sredstva</w:t>
      </w:r>
    </w:p>
    <w:p w14:paraId="63882810" w14:textId="08F0FFAE" w:rsidR="001C0FD6" w:rsidRDefault="001C0FD6" w:rsidP="00633C6D">
      <w:pPr>
        <w:jc w:val="both"/>
      </w:pPr>
      <w:r>
        <w:t>- Izboljšanje nadzora nad ustrezno uporabo zaščitnih sredstev</w:t>
      </w:r>
    </w:p>
    <w:p w14:paraId="14A8DC2D" w14:textId="77777777" w:rsidR="00633C6D" w:rsidRDefault="00633C6D" w:rsidP="00633C6D">
      <w:pPr>
        <w:jc w:val="both"/>
      </w:pPr>
    </w:p>
    <w:p w14:paraId="2D136325" w14:textId="77777777" w:rsidR="0059350D" w:rsidRPr="00283BC6" w:rsidRDefault="00EB5D13" w:rsidP="00BD2C42">
      <w:pPr>
        <w:pStyle w:val="Brezrazmikov"/>
        <w:spacing w:before="240" w:after="120"/>
        <w:rPr>
          <w:b/>
        </w:rPr>
      </w:pPr>
      <w:r>
        <w:rPr>
          <w:b/>
        </w:rPr>
        <w:t xml:space="preserve">č) </w:t>
      </w:r>
      <w:r w:rsidR="0059350D" w:rsidRPr="00283BC6">
        <w:rPr>
          <w:b/>
        </w:rPr>
        <w:t>Upravljanje številčnosti in prostorska razporeditev medveda</w:t>
      </w:r>
    </w:p>
    <w:p w14:paraId="5BCF5024" w14:textId="75D289B5" w:rsidR="0059350D" w:rsidRDefault="006702AB" w:rsidP="0059350D">
      <w:pPr>
        <w:jc w:val="both"/>
      </w:pPr>
      <w:r>
        <w:t xml:space="preserve">Upravljanje številčnosti </w:t>
      </w:r>
      <w:r w:rsidR="0059350D">
        <w:t xml:space="preserve">populacije rjavega medveda v Sloveniji je nujnost, ki omogoča rjavega medveda ohranjati v prosti naravi v sožitju s človekom. Vsi posegi v populacijo </w:t>
      </w:r>
      <w:r w:rsidR="0059350D">
        <w:lastRenderedPageBreak/>
        <w:t>medvedov z odstrelom morajo biti strokovno utemeljeni</w:t>
      </w:r>
      <w:r w:rsidR="00B40147">
        <w:t>,</w:t>
      </w:r>
      <w:r w:rsidR="0059350D">
        <w:t xml:space="preserve"> nadzorovani</w:t>
      </w:r>
      <w:r w:rsidR="00B40147">
        <w:t xml:space="preserve"> in načrtovani na način, da čim manj rušijo naravno spolno in starostno strukturo populacije</w:t>
      </w:r>
      <w:r w:rsidR="0059350D">
        <w:t xml:space="preserve">. Upravljanje </w:t>
      </w:r>
      <w:r w:rsidR="002F50DF">
        <w:t xml:space="preserve"> slovenskega dela</w:t>
      </w:r>
      <w:r w:rsidR="0059350D">
        <w:t xml:space="preserve"> širše dinarsko-pindske populacije rjavega medveda zahteva čezmejno sodelovanje predvsem s Hrvaško ter tudi z Avstrijo in Italijo. </w:t>
      </w:r>
    </w:p>
    <w:p w14:paraId="55BD9B7C" w14:textId="5032CF36" w:rsidR="00072CE4" w:rsidRPr="00072CE4" w:rsidRDefault="00072CE4" w:rsidP="00A218BF">
      <w:pPr>
        <w:jc w:val="both"/>
      </w:pPr>
      <w:r>
        <w:t>Odstrel je v Sloveniji najpogostejš</w:t>
      </w:r>
      <w:r w:rsidR="00A218BF">
        <w:t>a oblika</w:t>
      </w:r>
      <w:r>
        <w:t xml:space="preserve"> odvzema medvedov iz narave. Pomembna sta še  »o</w:t>
      </w:r>
      <w:r w:rsidRPr="00072CE4">
        <w:t xml:space="preserve">dlov </w:t>
      </w:r>
      <w:r>
        <w:t xml:space="preserve">živega medveda </w:t>
      </w:r>
      <w:r w:rsidRPr="00072CE4">
        <w:t>z namenom doseljevanja ali ponovnega naseljevanja živali</w:t>
      </w:r>
      <w:r>
        <w:t xml:space="preserve">« in »izgube«, med katere prištevamo </w:t>
      </w:r>
      <w:r w:rsidR="00A218BF">
        <w:t xml:space="preserve">različne druge vzroke smrtnosti (npr. </w:t>
      </w:r>
      <w:proofErr w:type="spellStart"/>
      <w:r w:rsidR="00A218BF">
        <w:t>povoz</w:t>
      </w:r>
      <w:proofErr w:type="spellEnd"/>
      <w:r w:rsidR="00A218BF">
        <w:t>, bolezni, pogin iz neznanega vzroka, krivolov itd.</w:t>
      </w:r>
      <w:r w:rsidRPr="00072CE4">
        <w:t xml:space="preserve"> </w:t>
      </w:r>
      <w:r>
        <w:t>Pri načrtovanju odstrela je nujno upoš</w:t>
      </w:r>
      <w:r w:rsidR="00A218BF">
        <w:t>tevati vse ostale oblike odvzema.</w:t>
      </w:r>
      <w:r>
        <w:t xml:space="preserve"> </w:t>
      </w:r>
    </w:p>
    <w:p w14:paraId="7BEE271D" w14:textId="4BC1B70F" w:rsidR="0059350D" w:rsidRDefault="00A218BF" w:rsidP="0059350D">
      <w:pPr>
        <w:jc w:val="both"/>
      </w:pPr>
      <w:r>
        <w:rPr>
          <w:i/>
          <w:u w:val="single"/>
        </w:rPr>
        <w:t>Odvzem iz narave z odstrelom</w:t>
      </w:r>
      <w:r w:rsidR="0059350D">
        <w:t xml:space="preserve"> </w:t>
      </w:r>
    </w:p>
    <w:p w14:paraId="60D460C3" w14:textId="22F1B322" w:rsidR="006C5E34" w:rsidRDefault="006C5E34" w:rsidP="0059350D">
      <w:pPr>
        <w:jc w:val="both"/>
      </w:pPr>
      <w:r>
        <w:t>Načrtovanje</w:t>
      </w:r>
    </w:p>
    <w:p w14:paraId="44FA77EE" w14:textId="17279C6E" w:rsidR="00D8570E" w:rsidRDefault="00BA10B0" w:rsidP="0059350D">
      <w:pPr>
        <w:jc w:val="both"/>
      </w:pPr>
      <w:r>
        <w:t>Uveljavljen</w:t>
      </w:r>
      <w:r w:rsidR="00BB3253">
        <w:t xml:space="preserve"> sistem načrtovanja od</w:t>
      </w:r>
      <w:r w:rsidR="00C30953">
        <w:t>str</w:t>
      </w:r>
      <w:r w:rsidR="00D8570E">
        <w:t>e</w:t>
      </w:r>
      <w:r w:rsidR="00C30953">
        <w:t>l</w:t>
      </w:r>
      <w:r w:rsidR="00BB3253">
        <w:t xml:space="preserve">a je </w:t>
      </w:r>
      <w:r>
        <w:t>razen nekaterih pomanjkljivosti</w:t>
      </w:r>
      <w:r w:rsidR="00BB3253">
        <w:t xml:space="preserve"> dober, na kar kaže tudi ugodno stanje populacije medveda, zato ga je smiselno</w:t>
      </w:r>
      <w:r w:rsidR="00C30953">
        <w:t xml:space="preserve"> </w:t>
      </w:r>
      <w:r>
        <w:t>obdržati tudi v prihodnje. Največja pomanjkljivost obstoječega sistema je dolgotrajen</w:t>
      </w:r>
      <w:r w:rsidR="00D8570E">
        <w:t xml:space="preserve"> in zapleten</w:t>
      </w:r>
      <w:r>
        <w:t xml:space="preserve"> postopek sprejemanja predpisov za </w:t>
      </w:r>
      <w:r w:rsidRPr="00BA10B0">
        <w:t>odvzem živali iz narave</w:t>
      </w:r>
      <w:r>
        <w:t>. To je še posebej problematično v situacijah, ko je potrebna hitra reakcija (t. i. izredni odstrel</w:t>
      </w:r>
      <w:r w:rsidR="001467CF">
        <w:t xml:space="preserve">). V primeru nepravočasnega posredovanja se namreč konflikti lahko hitro razplamtijo do takšne mere, da postane blaženje le-teh skoraj nemogoče. </w:t>
      </w:r>
      <w:r w:rsidR="00D8570E">
        <w:t>Dolgotrajni postopki sprejemanja predpisov za odvzem se pogosto zavlečejo prek 1. oktobra, s čimer se krajša obdobje jesenskega odstrela medvedov. Premikanje odstrela iz jesenskega v spomladanski čas prispeva k rušenju spolne in starostne strukture populacije</w:t>
      </w:r>
      <w:r w:rsidR="006C1E9C">
        <w:t xml:space="preserve"> ter pospešuje številčno rast populacije,</w:t>
      </w:r>
      <w:r w:rsidR="00D8570E">
        <w:t xml:space="preserve"> saj </w:t>
      </w:r>
      <w:r w:rsidR="006C1E9C">
        <w:t>je s spomladanskim odstrelom težko posegati v kategorijo spolno zrelih samic.</w:t>
      </w:r>
    </w:p>
    <w:p w14:paraId="42727326" w14:textId="1F94F50C" w:rsidR="00BB3253" w:rsidRDefault="001467CF" w:rsidP="0059350D">
      <w:pPr>
        <w:jc w:val="both"/>
      </w:pPr>
      <w:r>
        <w:t>Omenjen</w:t>
      </w:r>
      <w:r w:rsidR="006C1E9C">
        <w:t>e</w:t>
      </w:r>
      <w:r>
        <w:t xml:space="preserve"> pomanjkljivost</w:t>
      </w:r>
      <w:r w:rsidR="006C1E9C">
        <w:t>i</w:t>
      </w:r>
      <w:r>
        <w:t xml:space="preserve"> sistema </w:t>
      </w:r>
      <w:r w:rsidR="00FC7567">
        <w:t>je treba</w:t>
      </w:r>
      <w:r w:rsidR="006F19C1">
        <w:t xml:space="preserve"> </w:t>
      </w:r>
      <w:r w:rsidR="00FC7567">
        <w:t>izboljšat</w:t>
      </w:r>
      <w:r w:rsidR="006F19C1">
        <w:t>i na način, da:</w:t>
      </w:r>
    </w:p>
    <w:p w14:paraId="01A9E8C5" w14:textId="5F71403D" w:rsidR="006F19C1" w:rsidRDefault="00FC7567" w:rsidP="00FF73B1">
      <w:pPr>
        <w:pStyle w:val="Odstavekseznama"/>
        <w:numPr>
          <w:ilvl w:val="0"/>
          <w:numId w:val="23"/>
        </w:numPr>
        <w:jc w:val="both"/>
      </w:pPr>
      <w:r>
        <w:t>se</w:t>
      </w:r>
      <w:r w:rsidR="006F19C1">
        <w:t xml:space="preserve"> </w:t>
      </w:r>
      <w:r>
        <w:t>načrtovalska obdobja razširi</w:t>
      </w:r>
      <w:r w:rsidR="006F19C1">
        <w:t xml:space="preserve"> na </w:t>
      </w:r>
      <w:r w:rsidR="002937DB">
        <w:t>3</w:t>
      </w:r>
      <w:r w:rsidR="006F19C1">
        <w:t xml:space="preserve"> sezon</w:t>
      </w:r>
      <w:r w:rsidR="002937DB">
        <w:t>e</w:t>
      </w:r>
      <w:r w:rsidR="006F19C1">
        <w:t xml:space="preserve"> (od oktobra tekočega leta do septembra čez </w:t>
      </w:r>
      <w:r w:rsidR="002937DB">
        <w:t>3</w:t>
      </w:r>
      <w:r w:rsidR="006F19C1">
        <w:t xml:space="preserve"> let</w:t>
      </w:r>
      <w:r w:rsidR="002937DB">
        <w:t>a</w:t>
      </w:r>
      <w:r w:rsidR="006F19C1">
        <w:t>);</w:t>
      </w:r>
    </w:p>
    <w:p w14:paraId="1D3D1662" w14:textId="4D30FDA5" w:rsidR="006F19C1" w:rsidRDefault="00FC7567" w:rsidP="00FF73B1">
      <w:pPr>
        <w:pStyle w:val="Odstavekseznama"/>
        <w:numPr>
          <w:ilvl w:val="0"/>
          <w:numId w:val="23"/>
        </w:numPr>
        <w:jc w:val="both"/>
      </w:pPr>
      <w:r>
        <w:t>se</w:t>
      </w:r>
      <w:r w:rsidR="006F19C1">
        <w:t xml:space="preserve"> v predpisu, ki določa selektivni in omejen odvzem živali iz narave</w:t>
      </w:r>
      <w:r>
        <w:t>,</w:t>
      </w:r>
      <w:r w:rsidR="006F19C1">
        <w:t xml:space="preserve"> del načrtovanega od</w:t>
      </w:r>
      <w:r w:rsidR="00C30953">
        <w:t>strela</w:t>
      </w:r>
      <w:r w:rsidR="006F19C1">
        <w:t xml:space="preserve"> predvidi </w:t>
      </w:r>
      <w:r w:rsidR="006F19C1" w:rsidRPr="00951491">
        <w:rPr>
          <w:color w:val="auto"/>
        </w:rPr>
        <w:t>za odstrel konfliktnih živali</w:t>
      </w:r>
      <w:r w:rsidR="002815DA">
        <w:rPr>
          <w:color w:val="auto"/>
        </w:rPr>
        <w:t xml:space="preserve"> (</w:t>
      </w:r>
      <w:r w:rsidR="002815DA" w:rsidRPr="007F6789">
        <w:rPr>
          <w:b/>
          <w:color w:val="auto"/>
        </w:rPr>
        <w:t>t. i. izredni odstrel</w:t>
      </w:r>
      <w:r w:rsidR="002815DA">
        <w:rPr>
          <w:color w:val="auto"/>
        </w:rPr>
        <w:t>)</w:t>
      </w:r>
      <w:r w:rsidR="006F19C1" w:rsidRPr="00951491">
        <w:rPr>
          <w:color w:val="auto"/>
        </w:rPr>
        <w:t xml:space="preserve"> skladno s protokolom delovanja intervencijske skupine (priloga 1</w:t>
      </w:r>
      <w:r w:rsidR="006F19C1">
        <w:t xml:space="preserve">). Odstrel teh medvedov </w:t>
      </w:r>
      <w:r>
        <w:t>koordinira</w:t>
      </w:r>
      <w:r w:rsidR="006C5E34">
        <w:t xml:space="preserve"> </w:t>
      </w:r>
      <w:r w:rsidR="006C5E34" w:rsidRPr="00FF73B1">
        <w:rPr>
          <w:b/>
        </w:rPr>
        <w:t>intervencijska skupina</w:t>
      </w:r>
      <w:r w:rsidR="006F19C1">
        <w:t xml:space="preserve">. </w:t>
      </w:r>
      <w:r w:rsidR="002815DA">
        <w:t>D</w:t>
      </w:r>
      <w:r w:rsidR="006F19C1">
        <w:t>el</w:t>
      </w:r>
      <w:r w:rsidR="002815DA">
        <w:t xml:space="preserve"> odstrela</w:t>
      </w:r>
      <w:r w:rsidR="006F19C1">
        <w:t xml:space="preserve">, predviden za odstrel konfliktnih živali, </w:t>
      </w:r>
      <w:r>
        <w:t>obsega</w:t>
      </w:r>
      <w:r w:rsidR="006C5E34">
        <w:t xml:space="preserve"> vsaj</w:t>
      </w:r>
      <w:r w:rsidR="006F19C1">
        <w:t xml:space="preserve"> 20 % celotnega načrtovanega odstrela</w:t>
      </w:r>
      <w:r w:rsidR="00D51E1A">
        <w:t xml:space="preserve"> in se izvaja po uradni dolžnosti</w:t>
      </w:r>
      <w:r w:rsidR="006C1E9C">
        <w:t>;</w:t>
      </w:r>
    </w:p>
    <w:p w14:paraId="468E57A6" w14:textId="1633BAAD" w:rsidR="006C1E9C" w:rsidRDefault="00FC7567" w:rsidP="00FF73B1">
      <w:pPr>
        <w:pStyle w:val="Odstavekseznama"/>
        <w:numPr>
          <w:ilvl w:val="0"/>
          <w:numId w:val="23"/>
        </w:numPr>
        <w:jc w:val="both"/>
      </w:pPr>
      <w:r>
        <w:t>se pravočasno sprejema</w:t>
      </w:r>
      <w:r w:rsidR="006C1E9C">
        <w:t xml:space="preserve"> predpise za odvzem </w:t>
      </w:r>
      <w:r w:rsidR="00C30953">
        <w:t>živali</w:t>
      </w:r>
      <w:r w:rsidR="006C1E9C">
        <w:t xml:space="preserve"> iz narave (t. j. pred 1. oktobrom).</w:t>
      </w:r>
    </w:p>
    <w:p w14:paraId="3C971C00" w14:textId="5AC2B861" w:rsidR="0059350D" w:rsidRDefault="00832949" w:rsidP="0059350D">
      <w:pPr>
        <w:jc w:val="both"/>
      </w:pPr>
      <w:r w:rsidRPr="00832949">
        <w:t>Načrtovanje poseganja v populacijo je do nastanka tega dokumenta potekalo sa</w:t>
      </w:r>
      <w:r w:rsidR="00820E0B">
        <w:t>mo na državni ravni, kljub temu</w:t>
      </w:r>
      <w:r w:rsidRPr="00832949">
        <w:t xml:space="preserve"> da Slovenija predstavlja </w:t>
      </w:r>
      <w:r>
        <w:t>le</w:t>
      </w:r>
      <w:r w:rsidRPr="00832949">
        <w:t xml:space="preserve"> del veliko širše dinarsk</w:t>
      </w:r>
      <w:r w:rsidR="00820E0B">
        <w:t>o-pindske</w:t>
      </w:r>
      <w:r w:rsidRPr="00832949">
        <w:t xml:space="preserve"> populacije. </w:t>
      </w:r>
      <w:r>
        <w:t>Nujno je predvsem</w:t>
      </w:r>
      <w:r w:rsidRPr="00832949">
        <w:t xml:space="preserve"> </w:t>
      </w:r>
      <w:r>
        <w:t>sodelovanje pri načrtovanju</w:t>
      </w:r>
      <w:r w:rsidRPr="00832949">
        <w:t xml:space="preserve"> od</w:t>
      </w:r>
      <w:r w:rsidR="00820E0B">
        <w:t>strel</w:t>
      </w:r>
      <w:r w:rsidRPr="00832949">
        <w:t>a s sosednjo R</w:t>
      </w:r>
      <w:r>
        <w:t>.</w:t>
      </w:r>
      <w:r w:rsidRPr="00832949">
        <w:t xml:space="preserve"> Hrvaško</w:t>
      </w:r>
      <w:r w:rsidR="00820E0B">
        <w:t>, s katero si delimo večino naših medvedov. V preteklih letih se je namreč pristop k načrtovanju med državama zelo razlikoval, predvsem na področju varovanja spolne in starostne strukture populacije.</w:t>
      </w:r>
    </w:p>
    <w:p w14:paraId="59E788E4" w14:textId="6B43387C" w:rsidR="006C5E34" w:rsidRDefault="006C5E34" w:rsidP="0059350D">
      <w:pPr>
        <w:jc w:val="both"/>
      </w:pPr>
      <w:r>
        <w:lastRenderedPageBreak/>
        <w:t>Izvajanje</w:t>
      </w:r>
    </w:p>
    <w:p w14:paraId="12FC97B9" w14:textId="439A48F6" w:rsidR="00B40147" w:rsidRDefault="0059350D" w:rsidP="00B40147">
      <w:pPr>
        <w:jc w:val="both"/>
      </w:pPr>
      <w:r>
        <w:t xml:space="preserve">Predpis izvajajo od države pooblaščene strokovno usposobljene organizacije (lovske družine in lovišča s posebnim namenom ter intervencijska skupina). </w:t>
      </w:r>
      <w:r w:rsidR="002815DA">
        <w:t xml:space="preserve">Upravljavci lovišč izvajajo </w:t>
      </w:r>
      <w:r w:rsidR="002815DA" w:rsidRPr="007F6789">
        <w:rPr>
          <w:b/>
        </w:rPr>
        <w:t>t. i. redni odstrel</w:t>
      </w:r>
      <w:r w:rsidR="002815DA">
        <w:t xml:space="preserve">. </w:t>
      </w:r>
      <w:r>
        <w:t xml:space="preserve">Intervencijska skupina </w:t>
      </w:r>
      <w:r w:rsidR="003950F6">
        <w:t xml:space="preserve">skladno s prejšnjim odstavkom </w:t>
      </w:r>
      <w:r>
        <w:t xml:space="preserve">vodi in izvaja </w:t>
      </w:r>
      <w:r w:rsidR="002815DA" w:rsidRPr="007F6789">
        <w:rPr>
          <w:b/>
        </w:rPr>
        <w:t>izredni</w:t>
      </w:r>
      <w:r w:rsidRPr="007F6789">
        <w:rPr>
          <w:b/>
        </w:rPr>
        <w:t xml:space="preserve"> </w:t>
      </w:r>
      <w:r w:rsidR="003950F6" w:rsidRPr="007F6789">
        <w:rPr>
          <w:b/>
        </w:rPr>
        <w:t>od</w:t>
      </w:r>
      <w:r w:rsidR="002815DA" w:rsidRPr="007F6789">
        <w:rPr>
          <w:b/>
        </w:rPr>
        <w:t>strel</w:t>
      </w:r>
      <w:r w:rsidR="002815DA">
        <w:t xml:space="preserve">, predviden </w:t>
      </w:r>
      <w:r w:rsidR="003950F6">
        <w:t>za konfliktne živali</w:t>
      </w:r>
      <w:r>
        <w:t xml:space="preserve">. V izvajanje </w:t>
      </w:r>
      <w:r w:rsidR="002815DA">
        <w:t xml:space="preserve">izrednega </w:t>
      </w:r>
      <w:r>
        <w:t xml:space="preserve">odstrela lahko </w:t>
      </w:r>
      <w:r w:rsidR="00C30953">
        <w:t xml:space="preserve">intervencijska skupina </w:t>
      </w:r>
      <w:r>
        <w:t xml:space="preserve">vključi tudi krajevno pristojnega upravljavca lovišča. Odstrel </w:t>
      </w:r>
      <w:r w:rsidR="0071104D">
        <w:t xml:space="preserve">medveda </w:t>
      </w:r>
      <w:r>
        <w:t xml:space="preserve">se izvaja </w:t>
      </w:r>
      <w:r w:rsidR="0071104D">
        <w:t xml:space="preserve">z visoke preže in </w:t>
      </w:r>
      <w:r>
        <w:t>na zakonsko določene načine, kot jih predpisuje zakonodaja s področja divjadi in lovstva.</w:t>
      </w:r>
      <w:r w:rsidR="00D775A2" w:rsidRPr="00FF73B1">
        <w:t xml:space="preserve"> </w:t>
      </w:r>
      <w:r w:rsidR="0071104D">
        <w:t>Izjema je odstrel konfliktnih medvedov</w:t>
      </w:r>
      <w:r w:rsidR="002815DA">
        <w:t xml:space="preserve"> (izredni odstrel)</w:t>
      </w:r>
      <w:r w:rsidR="0071104D" w:rsidRPr="0071104D">
        <w:t>.</w:t>
      </w:r>
      <w:r w:rsidR="0071104D">
        <w:t xml:space="preserve"> </w:t>
      </w:r>
    </w:p>
    <w:p w14:paraId="3E70CF2E" w14:textId="10EDE7FA" w:rsidR="00B40147" w:rsidRDefault="00B40147" w:rsidP="00B40147">
      <w:pPr>
        <w:jc w:val="both"/>
      </w:pPr>
      <w:r>
        <w:t>V realizacijo načrtovanega od</w:t>
      </w:r>
      <w:r w:rsidR="00C30953">
        <w:t>strela</w:t>
      </w:r>
      <w:r>
        <w:t xml:space="preserve"> se štejejo živali, ki so bile odvzete v okviru selektivnega in omejenega odvzema iz narave ter osebki, ki so živi </w:t>
      </w:r>
      <w:proofErr w:type="spellStart"/>
      <w:r>
        <w:t>odlovljeni</w:t>
      </w:r>
      <w:proofErr w:type="spellEnd"/>
      <w:r>
        <w:t xml:space="preserve"> in preseljeni v drugo državo. Če izgube medvedov (promet, pogin itd.) presežejo predvideno število, se presežek </w:t>
      </w:r>
      <w:r w:rsidR="00C30953">
        <w:t>upošteva pri načrtovanju odstrela v prihodnjem načrtovalskem obdobju</w:t>
      </w:r>
      <w:r>
        <w:t>. Načrtovan od</w:t>
      </w:r>
      <w:r w:rsidR="00C30953">
        <w:t>strel</w:t>
      </w:r>
      <w:r>
        <w:t xml:space="preserve"> je lahko v načrtovalskem obdobju presežen zaradi </w:t>
      </w:r>
      <w:r w:rsidR="00C30953">
        <w:t>odstrela</w:t>
      </w:r>
      <w:r>
        <w:t xml:space="preserve"> problematičnih živali skladno s protokolom o delovanju intervencijske skupine </w:t>
      </w:r>
      <w:r w:rsidRPr="00951491">
        <w:rPr>
          <w:color w:val="auto"/>
        </w:rPr>
        <w:t>(priloga 1</w:t>
      </w:r>
      <w:r>
        <w:t xml:space="preserve">). V tem primeru se razlika upošteva pri načrtovanju odvzema osebkov iz narave v naslednjem načrtovalskem obdobju. </w:t>
      </w:r>
      <w:r w:rsidR="00832949">
        <w:t>Usmrtitev</w:t>
      </w:r>
      <w:r>
        <w:t xml:space="preserve"> medveda</w:t>
      </w:r>
      <w:r w:rsidR="00832949">
        <w:t>,</w:t>
      </w:r>
      <w:r>
        <w:t xml:space="preserve"> </w:t>
      </w:r>
      <w:r w:rsidR="00832949">
        <w:t xml:space="preserve">težko </w:t>
      </w:r>
      <w:r>
        <w:t>ranjene</w:t>
      </w:r>
      <w:r w:rsidR="00832949">
        <w:t>ga</w:t>
      </w:r>
      <w:r>
        <w:t xml:space="preserve"> </w:t>
      </w:r>
      <w:r w:rsidR="00832949">
        <w:t>v</w:t>
      </w:r>
      <w:r>
        <w:t xml:space="preserve"> prometn</w:t>
      </w:r>
      <w:r w:rsidR="00832949">
        <w:t>i</w:t>
      </w:r>
      <w:r>
        <w:t xml:space="preserve"> nesreč</w:t>
      </w:r>
      <w:r w:rsidR="00832949">
        <w:t>i,</w:t>
      </w:r>
      <w:r>
        <w:t xml:space="preserve"> se klasificira kot izguba. Tak</w:t>
      </w:r>
      <w:r w:rsidR="00832949">
        <w:t>šn</w:t>
      </w:r>
      <w:r>
        <w:t>i primeri se obravnavajo kot etično načelo iskanja in preprečitve mučenja ranjene živali, za katere ni treba pridobiti dovoljenja.</w:t>
      </w:r>
    </w:p>
    <w:p w14:paraId="055DAAB9" w14:textId="77777777" w:rsidR="00D775A2" w:rsidRPr="00FF73B1" w:rsidRDefault="00D775A2" w:rsidP="00D775A2">
      <w:pPr>
        <w:pStyle w:val="Brezrazmikov"/>
        <w:spacing w:after="120"/>
      </w:pPr>
    </w:p>
    <w:p w14:paraId="380A99DC" w14:textId="0AFEDFE9" w:rsidR="00D775A2" w:rsidRPr="00FF73B1" w:rsidRDefault="00D775A2" w:rsidP="00D775A2">
      <w:pPr>
        <w:pStyle w:val="Brezrazmikov"/>
        <w:spacing w:after="120"/>
      </w:pPr>
      <w:r w:rsidRPr="00FF73B1">
        <w:t xml:space="preserve">Obseg in razporeditev </w:t>
      </w:r>
      <w:r w:rsidR="00A218BF">
        <w:t>odstrela</w:t>
      </w:r>
    </w:p>
    <w:p w14:paraId="434CCACE" w14:textId="22ABFF0A" w:rsidR="00D775A2" w:rsidRDefault="00D775A2" w:rsidP="00D775A2">
      <w:pPr>
        <w:jc w:val="both"/>
      </w:pPr>
      <w:r>
        <w:t xml:space="preserve">Obseg in razporeditev </w:t>
      </w:r>
      <w:r w:rsidR="00A218BF">
        <w:t>odstrela</w:t>
      </w:r>
      <w:r>
        <w:t xml:space="preserve"> se za vsako načrtovalsko obdobje določa glede na doseganje ciljev upravljanja populacije rjavega medveda v Sloveniji, ki so navedeni v 7. poglavju tega dokumenta. </w:t>
      </w:r>
      <w:r w:rsidR="00627EF9">
        <w:t xml:space="preserve">V obdobju trajanja tega strateškega dokumenta je treba številčnost populacije medvedov v Dinaridih jugovzhodno od AC Ljubljana-Koper nekoliko zmanjšati, na območju Dinaridov severozahodno od avtoceste Ljubljana-Koper in v Alpah pa gostote populacije vzdrževati oziroma dovoliti rahlo povečanje le-teh ter </w:t>
      </w:r>
      <w:r w:rsidR="003950F6">
        <w:t xml:space="preserve">predvsem </w:t>
      </w:r>
      <w:r w:rsidR="00627EF9">
        <w:t>omogočiti širjenje samic proti Alpam.</w:t>
      </w:r>
      <w:r w:rsidR="00F33800">
        <w:t xml:space="preserve"> </w:t>
      </w:r>
      <w:r w:rsidR="00A218BF">
        <w:t>O</w:t>
      </w:r>
      <w:r>
        <w:t>dvzem živali iz narave</w:t>
      </w:r>
      <w:r w:rsidR="00A218BF">
        <w:t xml:space="preserve"> z odstrelom</w:t>
      </w:r>
      <w:r>
        <w:t xml:space="preserve"> se razdeli na posamezna lovsko upravljavska območja, lahko pa se opredeli tudi podrobnejša prostorska razporeditev odstrela živali po posameznih loviščih oziroma skupinah lovišč. Pri tem se upošteva predvsem predele gostejše naseljenosti prebivalstva ter pogostost primerov neposrednega ogrožanja ljudi in premoženja.</w:t>
      </w:r>
    </w:p>
    <w:p w14:paraId="08C6D62A" w14:textId="22968005" w:rsidR="00D775A2" w:rsidRDefault="0071104D" w:rsidP="00D775A2">
      <w:pPr>
        <w:jc w:val="both"/>
      </w:pPr>
      <w:r>
        <w:t xml:space="preserve">Pri </w:t>
      </w:r>
      <w:r w:rsidR="004B530B">
        <w:t xml:space="preserve">načrtovanju </w:t>
      </w:r>
      <w:r>
        <w:t>od</w:t>
      </w:r>
      <w:r w:rsidR="00A218BF">
        <w:t>strel</w:t>
      </w:r>
      <w:r w:rsidR="004B530B">
        <w:t>a</w:t>
      </w:r>
      <w:r>
        <w:t xml:space="preserve"> </w:t>
      </w:r>
      <w:r w:rsidR="00FC7567">
        <w:t xml:space="preserve">je treba </w:t>
      </w:r>
      <w:r>
        <w:t>na območju JV od avtoceste Ljubljana</w:t>
      </w:r>
      <w:r w:rsidR="00FC7567">
        <w:t>-</w:t>
      </w:r>
      <w:r>
        <w:t xml:space="preserve">Koper </w:t>
      </w:r>
      <w:r w:rsidR="00FC7567">
        <w:t xml:space="preserve">in J od avtoceste Ljubljana-Novo mesto </w:t>
      </w:r>
      <w:r>
        <w:t>upoštevati naslednj</w:t>
      </w:r>
      <w:r w:rsidR="004B530B">
        <w:t>o okvirno težnostno/starostno strukturo: vsaj 70 % medvedov do 100 kg, do 20 % medvedov med 100 in 150 kg in do 10 % medvedov težkih 150 kg in več</w:t>
      </w:r>
      <w:r w:rsidR="00D775A2">
        <w:t xml:space="preserve">. Struktura po težnostnih kategorijah se predpiše samo za del odvzema, ki se razdeli po posameznih lovsko upravljavskih območjih in ne za del, ki se ga </w:t>
      </w:r>
      <w:r w:rsidR="002815DA">
        <w:t>predvidi</w:t>
      </w:r>
      <w:r w:rsidR="00D775A2">
        <w:t xml:space="preserve"> za odvzem konfliktnih živali skladno s protokolom o delovanju intervencijske skupine.</w:t>
      </w:r>
    </w:p>
    <w:p w14:paraId="4F12BF5B" w14:textId="02BA00EF" w:rsidR="00D775A2" w:rsidRPr="000E53F7" w:rsidRDefault="00D775A2" w:rsidP="00D775A2">
      <w:pPr>
        <w:jc w:val="both"/>
        <w:rPr>
          <w:color w:val="auto"/>
        </w:rPr>
      </w:pPr>
      <w:r w:rsidRPr="000E53F7">
        <w:rPr>
          <w:color w:val="auto"/>
        </w:rPr>
        <w:lastRenderedPageBreak/>
        <w:t xml:space="preserve">Določi se tudi omejevanje </w:t>
      </w:r>
      <w:r w:rsidR="008517AB">
        <w:rPr>
          <w:color w:val="auto"/>
        </w:rPr>
        <w:t>odstrel</w:t>
      </w:r>
      <w:r w:rsidRPr="000E53F7">
        <w:rPr>
          <w:color w:val="auto"/>
        </w:rPr>
        <w:t>a v jesenskem delu na območjih, kjer se želi varovati samice.</w:t>
      </w:r>
    </w:p>
    <w:p w14:paraId="1D43E572" w14:textId="34C27E62" w:rsidR="00D775A2" w:rsidRPr="00B53F66" w:rsidRDefault="00D775A2" w:rsidP="00D775A2">
      <w:pPr>
        <w:pStyle w:val="Brezrazmikov"/>
        <w:rPr>
          <w:u w:val="single"/>
        </w:rPr>
      </w:pPr>
      <w:r>
        <w:rPr>
          <w:u w:val="single"/>
        </w:rPr>
        <w:t>O</w:t>
      </w:r>
      <w:r w:rsidR="008517AB">
        <w:rPr>
          <w:u w:val="single"/>
        </w:rPr>
        <w:t>bdobje</w:t>
      </w:r>
    </w:p>
    <w:p w14:paraId="50C602A8" w14:textId="7751A358" w:rsidR="00D775A2" w:rsidRDefault="00A218BF" w:rsidP="00D775A2">
      <w:pPr>
        <w:jc w:val="both"/>
      </w:pPr>
      <w:r>
        <w:t xml:space="preserve">Odstrel </w:t>
      </w:r>
      <w:r w:rsidR="00D775A2">
        <w:t xml:space="preserve"> </w:t>
      </w:r>
      <w:r w:rsidR="008517AB">
        <w:t>se izvaja v času od 1. oktobra do 30. aprila naslednjega leta</w:t>
      </w:r>
      <w:r w:rsidR="00D775A2">
        <w:t xml:space="preserve">, kar pa ne velja za </w:t>
      </w:r>
      <w:r w:rsidR="008517AB" w:rsidRPr="008517AB">
        <w:t>del</w:t>
      </w:r>
      <w:r w:rsidR="008517AB">
        <w:t xml:space="preserve"> odstrela</w:t>
      </w:r>
      <w:r>
        <w:t xml:space="preserve"> (izredni odstrel)</w:t>
      </w:r>
      <w:r w:rsidR="008517AB" w:rsidRPr="008517AB">
        <w:t xml:space="preserve">, ki se ga </w:t>
      </w:r>
      <w:r>
        <w:t>predvidi</w:t>
      </w:r>
      <w:r w:rsidR="008517AB" w:rsidRPr="008517AB">
        <w:t xml:space="preserve"> za odvzem konfliktnih živali</w:t>
      </w:r>
      <w:r w:rsidR="00D775A2">
        <w:t>.</w:t>
      </w:r>
    </w:p>
    <w:p w14:paraId="0C19FAF6" w14:textId="642E28FE" w:rsidR="0059350D" w:rsidRDefault="0059350D" w:rsidP="0059350D">
      <w:pPr>
        <w:jc w:val="both"/>
      </w:pPr>
    </w:p>
    <w:p w14:paraId="5BBD5594" w14:textId="483D475C" w:rsidR="0059350D" w:rsidRDefault="0059350D" w:rsidP="0059350D">
      <w:pPr>
        <w:jc w:val="both"/>
      </w:pPr>
      <w:r w:rsidRPr="00AC0464">
        <w:rPr>
          <w:i/>
          <w:u w:val="single"/>
        </w:rPr>
        <w:t>Odlov z namenom doseljevanja ali ponovnega naseljevanja živali</w:t>
      </w:r>
      <w:r>
        <w:t xml:space="preserve"> se izvaja na podlagi bilateralnih sporazumov med državami. Ministrstvo pristojno za </w:t>
      </w:r>
      <w:r w:rsidR="00485E84" w:rsidRPr="00485E84">
        <w:t>ohranjanje narave</w:t>
      </w:r>
      <w:r>
        <w:t xml:space="preserve"> je odgovorno za pripravo in izvedbo sporazuma med Slovenijo in državo, ki bo naselila medvede na svoj teritorij. Projekt, ki je osnova za oblikovanje sporazuma pripravi Zavod za gozdove Slovenije ob sodelovanju strokovne institucije države, ki bo naselila rjavega medveda. Pogoj za podpis sporazuma je obisk države potencialne naselitve ter preveritev primernosti področja naselitve, tako iz vidika življenjskih pogojev, kot iz vidika </w:t>
      </w:r>
      <w:proofErr w:type="spellStart"/>
      <w:r>
        <w:t>socio</w:t>
      </w:r>
      <w:proofErr w:type="spellEnd"/>
      <w:r>
        <w:t xml:space="preserve">-ekonomske sprejemljivost bivanja medveda v prostoru. </w:t>
      </w:r>
    </w:p>
    <w:p w14:paraId="09890109" w14:textId="77777777" w:rsidR="0059350D" w:rsidRDefault="0059350D" w:rsidP="0059350D">
      <w:pPr>
        <w:jc w:val="both"/>
      </w:pPr>
      <w:r>
        <w:t>Odlov živih medvedov izvaja od države pooblaščena strokovno usposobljena skupina ali od države pooblaščena strokovna javna institucija.</w:t>
      </w:r>
    </w:p>
    <w:p w14:paraId="67F969D1" w14:textId="017258B5" w:rsidR="00BC0002" w:rsidRDefault="0059350D" w:rsidP="00633C6D">
      <w:pPr>
        <w:jc w:val="both"/>
        <w:rPr>
          <w:i/>
          <w:u w:val="single"/>
        </w:rPr>
      </w:pPr>
      <w:r w:rsidRPr="00AC0464">
        <w:rPr>
          <w:i/>
          <w:u w:val="single"/>
        </w:rPr>
        <w:t>Izgube</w:t>
      </w:r>
      <w:r>
        <w:t xml:space="preserve"> medvedov beleži Zavod za gozdove Slovenije v okviru centralnega registra odvzema velikih zveri. Izgube se ne </w:t>
      </w:r>
      <w:r w:rsidR="00485E84">
        <w:t>upoštevajo pri realizaciji odstrela</w:t>
      </w:r>
      <w:r>
        <w:t xml:space="preserve">. Ostale naloge povezane z izgubami izvajajo </w:t>
      </w:r>
      <w:r w:rsidR="00485E84">
        <w:t xml:space="preserve">s strani </w:t>
      </w:r>
      <w:r>
        <w:t>države pooblaščene strokovno usposobljene organizacije ter javne institucije (</w:t>
      </w:r>
      <w:r w:rsidR="005B0A5E">
        <w:t>UVHVVR</w:t>
      </w:r>
      <w:r>
        <w:t>, VHS) in/ali pooblaščena intervencijska skupina.</w:t>
      </w:r>
    </w:p>
    <w:p w14:paraId="4183F097" w14:textId="77777777" w:rsidR="00633C6D" w:rsidRDefault="00633C6D" w:rsidP="006E26C1">
      <w:pPr>
        <w:jc w:val="both"/>
      </w:pPr>
    </w:p>
    <w:p w14:paraId="7DB19902" w14:textId="77777777" w:rsidR="00633C6D" w:rsidRPr="00633C6D" w:rsidRDefault="00633C6D" w:rsidP="00633C6D">
      <w:pPr>
        <w:jc w:val="both"/>
        <w:rPr>
          <w:u w:val="single"/>
        </w:rPr>
      </w:pPr>
      <w:r w:rsidRPr="00633C6D">
        <w:rPr>
          <w:u w:val="single"/>
        </w:rPr>
        <w:t>Dolgoročni cilj:</w:t>
      </w:r>
    </w:p>
    <w:p w14:paraId="2147DEDC" w14:textId="074B5EF9" w:rsidR="00633C6D" w:rsidRDefault="00633C6D" w:rsidP="00633C6D">
      <w:pPr>
        <w:jc w:val="both"/>
      </w:pPr>
      <w:r>
        <w:t>Dolgoročno ohranjanje vitalne populacije medvedov</w:t>
      </w:r>
      <w:r w:rsidR="000254E1">
        <w:t xml:space="preserve"> v Sloveniji s čim bolj naravno spolno in starostno strukturo</w:t>
      </w:r>
      <w:r>
        <w:t xml:space="preserve"> </w:t>
      </w:r>
      <w:r w:rsidR="000254E1">
        <w:t xml:space="preserve">ter </w:t>
      </w:r>
      <w:r>
        <w:t>omogočanje prehajanja medvedov proti Alpam</w:t>
      </w:r>
    </w:p>
    <w:p w14:paraId="5D3D5E95" w14:textId="77777777" w:rsidR="00633C6D" w:rsidRPr="00633C6D" w:rsidRDefault="00633C6D" w:rsidP="00633C6D">
      <w:pPr>
        <w:jc w:val="both"/>
        <w:rPr>
          <w:u w:val="single"/>
        </w:rPr>
      </w:pPr>
      <w:r w:rsidRPr="00633C6D">
        <w:rPr>
          <w:u w:val="single"/>
        </w:rPr>
        <w:t>Podrobnejši cilji:</w:t>
      </w:r>
    </w:p>
    <w:p w14:paraId="166270F8" w14:textId="77777777" w:rsidR="00633C6D" w:rsidRDefault="00633C6D" w:rsidP="00633C6D">
      <w:pPr>
        <w:jc w:val="both"/>
      </w:pPr>
      <w:r>
        <w:t xml:space="preserve">- V obdobju trajanja tega strateškega dokumenta se številčnost populacije medvedov v Dinaridih jugovzhodno od AC Ljubljana-Koper nekoliko zmanjša </w:t>
      </w:r>
    </w:p>
    <w:p w14:paraId="599490B7" w14:textId="77777777" w:rsidR="00633C6D" w:rsidRDefault="00633C6D" w:rsidP="00633C6D">
      <w:pPr>
        <w:jc w:val="both"/>
      </w:pPr>
      <w:r>
        <w:t>- Na območju Dinaridov severozahodno od avtoceste Ljubljana-Koper in v Alpah se gostote populacije vzdržuje oziroma lahko nekoliko poveča in omogoči širjenje samic proti Alpam</w:t>
      </w:r>
    </w:p>
    <w:p w14:paraId="3380A648" w14:textId="7FBF4542" w:rsidR="00633C6D" w:rsidRDefault="00633C6D" w:rsidP="00633C6D">
      <w:pPr>
        <w:jc w:val="both"/>
      </w:pPr>
      <w:r>
        <w:t>- Zmanjševanje konfliktov med medvedi in ljudmi</w:t>
      </w:r>
    </w:p>
    <w:p w14:paraId="67D0F5A0" w14:textId="5208FFB8" w:rsidR="00832949" w:rsidRDefault="00832949" w:rsidP="00633C6D">
      <w:pPr>
        <w:jc w:val="both"/>
      </w:pPr>
      <w:r>
        <w:t>- Izboljšanje obstoječega sistema načrtovanja odstrela medvedov</w:t>
      </w:r>
    </w:p>
    <w:p w14:paraId="6977DDEA" w14:textId="77777777" w:rsidR="00633C6D" w:rsidRDefault="00633C6D" w:rsidP="00633C6D">
      <w:pPr>
        <w:jc w:val="both"/>
      </w:pPr>
    </w:p>
    <w:p w14:paraId="368937F8" w14:textId="77777777" w:rsidR="00C4128A" w:rsidRPr="00000C0C" w:rsidRDefault="00EB5D13" w:rsidP="00C4128A">
      <w:pPr>
        <w:pStyle w:val="Brezrazmikov"/>
        <w:spacing w:before="240" w:after="120"/>
        <w:rPr>
          <w:b/>
          <w:i/>
        </w:rPr>
      </w:pPr>
      <w:r>
        <w:rPr>
          <w:b/>
        </w:rPr>
        <w:t xml:space="preserve">d) </w:t>
      </w:r>
      <w:r w:rsidR="00C4128A" w:rsidRPr="00000C0C">
        <w:rPr>
          <w:b/>
        </w:rPr>
        <w:t>Krmljenje medveda</w:t>
      </w:r>
    </w:p>
    <w:p w14:paraId="4934F664" w14:textId="77777777" w:rsidR="00C4128A" w:rsidRDefault="00C4128A" w:rsidP="00C4128A">
      <w:pPr>
        <w:jc w:val="both"/>
      </w:pPr>
      <w:r w:rsidRPr="00F6525B">
        <w:t xml:space="preserve">Ukrep krmljenja je treba prilagoditi tako, da se zmanjšajo njegovi negativni vplivi, povečajo/ohranijo pa pozitivni. Cilj je na dolgi rok zmanjšati obseg in intenzivnost krmljenja </w:t>
      </w:r>
      <w:r w:rsidRPr="00F6525B">
        <w:lastRenderedPageBreak/>
        <w:t>medvedov, krmljenje pa obdržati le za konkretne namene z utemeljenimi cilji in ob dokazani učinkovitosti ter dobrem nadzoru. Pri</w:t>
      </w:r>
      <w:r>
        <w:t xml:space="preserve"> tem je treba upoštevati naslednje:</w:t>
      </w:r>
    </w:p>
    <w:p w14:paraId="0FDD373E" w14:textId="5668BF24" w:rsidR="00C4128A" w:rsidRDefault="00C4128A" w:rsidP="00C4128A">
      <w:pPr>
        <w:numPr>
          <w:ilvl w:val="0"/>
          <w:numId w:val="6"/>
        </w:numPr>
        <w:jc w:val="both"/>
      </w:pPr>
      <w:r>
        <w:t xml:space="preserve">Intenzivnost je treba zmanjšati zlasti v oblikah, ki delujejo v smislu dopolnilnega krmljenja (večje količine hrane). Pri tem pa se je treba tudi zavedati, da so v območjih z intenzivnim krmljenjem medvedi na hrano s krmišč </w:t>
      </w:r>
      <w:proofErr w:type="spellStart"/>
      <w:r>
        <w:t>kondicionirani</w:t>
      </w:r>
      <w:proofErr w:type="spellEnd"/>
      <w:r>
        <w:t xml:space="preserve"> in ta predstavlja pomemben del njihove prehrane. Zato je treba obseg krmljenja zmanjševati postopno</w:t>
      </w:r>
      <w:r w:rsidR="003C259B">
        <w:t xml:space="preserve"> (za 10 % v obdobju naslednjih 10 let)</w:t>
      </w:r>
      <w:r>
        <w:t xml:space="preserve"> in vplive spremembe režima krmljenja spremljati. Zmanjšano krmljenje bo namreč lahko zahtevalo tudi zmanjšanje populacijskih gostot medveda; hitro z</w:t>
      </w:r>
      <w:r w:rsidR="00F97CC1">
        <w:t>manjševanje</w:t>
      </w:r>
      <w:r>
        <w:t xml:space="preserve"> krmljenja bi verjetno sprožilo porast konfliktov z medvedom.</w:t>
      </w:r>
    </w:p>
    <w:p w14:paraId="349D01FE" w14:textId="77777777" w:rsidR="00C4128A" w:rsidRPr="00F6525B" w:rsidRDefault="00C4128A" w:rsidP="00C4128A">
      <w:pPr>
        <w:numPr>
          <w:ilvl w:val="0"/>
          <w:numId w:val="6"/>
        </w:numPr>
        <w:jc w:val="both"/>
      </w:pPr>
      <w:r w:rsidRPr="00F6525B">
        <w:t>Krmišča, ki privabljajo medvede blizu naseljem, so neželena in jih je treba ukiniti, saj lahko prispevajo k povečanju konfliktov. Glede na gibanje medvedov in vplivne razdalje krmišč na rabo prostora medveda, morajo biti krmišča za medvede od najbližjih naselij praviloma oddaljena vsaj 1</w:t>
      </w:r>
      <w:r w:rsidR="00A843B8">
        <w:t>.</w:t>
      </w:r>
      <w:r w:rsidRPr="00F6525B">
        <w:t>500 metrov, ne smejo pa biti bližje kot 1</w:t>
      </w:r>
      <w:r w:rsidR="00A843B8">
        <w:t>.</w:t>
      </w:r>
      <w:r w:rsidRPr="00F6525B">
        <w:t>000 metrov, razen začasnih krmišč za odlov živih medvedov (za raziskovalne ali druge namene) in/ali odvzem problematičnih medvedov. Krmljenje bližje kot 1</w:t>
      </w:r>
      <w:r w:rsidR="00A843B8">
        <w:t>.</w:t>
      </w:r>
      <w:r w:rsidRPr="00F6525B">
        <w:t>500 metrov (vendar prek 1</w:t>
      </w:r>
      <w:r w:rsidR="00A843B8">
        <w:t>.</w:t>
      </w:r>
      <w:r w:rsidRPr="00F6525B">
        <w:t xml:space="preserve">000 metrov) od naselij se lahko dovoli na osnovi strokovne presoje, če: (i.) v konkretnem primeru ni ustreznih alternativ (ni bolj oddaljenih predelov), (ii.) lahko utemeljeno pričakujemo od krmišča več koristi kot škode, (iii.) sta teren in vegetacija taka, da krmišče funkcionalno medvede ločuje od naselja (vmesna geografska ovira, krmišče ni v vidni razdalji). </w:t>
      </w:r>
    </w:p>
    <w:p w14:paraId="06623728" w14:textId="003E2E15" w:rsidR="00C4128A" w:rsidRDefault="00F428F6" w:rsidP="00C4128A">
      <w:pPr>
        <w:numPr>
          <w:ilvl w:val="0"/>
          <w:numId w:val="6"/>
        </w:numPr>
        <w:jc w:val="both"/>
      </w:pPr>
      <w:r>
        <w:t>Medved pogosto obiskuje</w:t>
      </w:r>
      <w:r w:rsidR="00C4128A" w:rsidRPr="00F6525B">
        <w:t xml:space="preserve"> krmišča, ki so lahko namenjena tudi/predvsem drugim vrstam, zlasti jelenjadi in divjemu prašiču. Pri optimizaciji krmljenja je v teh primerih treba upoštevati tudi vplive na druge vrste. Vendar pa se je ob tem treba zavedati, da je tudi krmljenje drugih vrst pogosto preveč intenzivno in ga je treba v splošnem zmanjševati. Krmišča za parkljasto divjad, na katerih se krmi močno škrobno krmo (npr. koruzo), morajo biti od najbližjih naselij </w:t>
      </w:r>
      <w:r w:rsidR="00C4128A">
        <w:t>oddaljena vsaj 1</w:t>
      </w:r>
      <w:r>
        <w:t>.5</w:t>
      </w:r>
      <w:r w:rsidR="00C4128A">
        <w:t>00 m</w:t>
      </w:r>
      <w:r>
        <w:t xml:space="preserve"> izjemoma 1.000 m</w:t>
      </w:r>
      <w:r w:rsidR="008111CC">
        <w:t xml:space="preserve"> (lokacij</w:t>
      </w:r>
      <w:r w:rsidR="00F87A73">
        <w:t>e krmišč se</w:t>
      </w:r>
      <w:r w:rsidR="008111CC">
        <w:t xml:space="preserve"> določ</w:t>
      </w:r>
      <w:r w:rsidR="00F87A73">
        <w:t>i</w:t>
      </w:r>
      <w:r w:rsidR="008111CC">
        <w:t xml:space="preserve"> v lovsko upravljavsk</w:t>
      </w:r>
      <w:r w:rsidR="00F87A73">
        <w:t>ih</w:t>
      </w:r>
      <w:r w:rsidR="008111CC">
        <w:t xml:space="preserve"> načrt</w:t>
      </w:r>
      <w:r w:rsidR="00F87A73">
        <w:t>ih</w:t>
      </w:r>
      <w:r w:rsidR="008111CC">
        <w:t xml:space="preserve"> - pri določevanju lokacij se upošteva tudi cilj upravljanja posamezn</w:t>
      </w:r>
      <w:r w:rsidR="004A6C04">
        <w:t>e</w:t>
      </w:r>
      <w:r w:rsidR="008111CC">
        <w:t xml:space="preserve"> vrst</w:t>
      </w:r>
      <w:r w:rsidR="004A6C04">
        <w:t>e</w:t>
      </w:r>
      <w:r w:rsidR="008111CC">
        <w:t xml:space="preserve"> divjadi na določenem območju)</w:t>
      </w:r>
      <w:r w:rsidR="00C4128A">
        <w:t>. Dostopnost vse medvedu zanimive krme na krmiščih je treba v zimskem času zmanjšati (v primeru kombiniranih krmišč to lahko pomeni pr</w:t>
      </w:r>
      <w:r w:rsidR="007121AD">
        <w:t>ehod na krmo, ki je medved ne uživa</w:t>
      </w:r>
      <w:r w:rsidR="00C4128A">
        <w:t xml:space="preserve">). </w:t>
      </w:r>
    </w:p>
    <w:p w14:paraId="00EAB0C2" w14:textId="77777777" w:rsidR="00C4128A" w:rsidRDefault="00C4128A" w:rsidP="00C4128A">
      <w:pPr>
        <w:numPr>
          <w:ilvl w:val="0"/>
          <w:numId w:val="6"/>
        </w:numPr>
        <w:jc w:val="both"/>
      </w:pPr>
      <w:r>
        <w:t xml:space="preserve">Vse oblike krmljenja, ki prožijo močnejšo </w:t>
      </w:r>
      <w:proofErr w:type="spellStart"/>
      <w:r>
        <w:t>habituacijo</w:t>
      </w:r>
      <w:proofErr w:type="spellEnd"/>
      <w:r>
        <w:t xml:space="preserve"> medveda na človeka (npr. krmljenje z rok</w:t>
      </w:r>
      <w:r w:rsidR="00311EA7">
        <w:t>, neustrezna krma</w:t>
      </w:r>
      <w:r>
        <w:t>) so neželena in se jih z izobraževanjem ter sankcijami v primeru kršitve preprečuje. Ko je krmljenje želeno, se spodbuja rabo avtomatskih krmilnikov proti »ročnemu« zalaganju krmišč.</w:t>
      </w:r>
    </w:p>
    <w:p w14:paraId="468BB0EF" w14:textId="6C7A9818" w:rsidR="00C4128A" w:rsidRDefault="00C4128A" w:rsidP="00C4128A">
      <w:pPr>
        <w:numPr>
          <w:ilvl w:val="0"/>
          <w:numId w:val="6"/>
        </w:numPr>
        <w:jc w:val="both"/>
      </w:pPr>
      <w:r>
        <w:t xml:space="preserve">Oblike krmljenja, ki lajšajo trajnostno ohranitveno upravljanje in varstvo medveda se lahko ohranja. Te </w:t>
      </w:r>
      <w:r w:rsidR="00AF2943">
        <w:t xml:space="preserve">oblike </w:t>
      </w:r>
      <w:r>
        <w:t xml:space="preserve">so odvračalno krmljenje jeseni (krmišča dlje od naselij, količino hrane se prilagaja »potrebam« od nič do minimalnih v letih z </w:t>
      </w:r>
      <w:proofErr w:type="spellStart"/>
      <w:r>
        <w:t>obrodom</w:t>
      </w:r>
      <w:proofErr w:type="spellEnd"/>
      <w:r>
        <w:t xml:space="preserve">, do </w:t>
      </w:r>
      <w:r>
        <w:lastRenderedPageBreak/>
        <w:t xml:space="preserve">večjih v letih brez </w:t>
      </w:r>
      <w:proofErr w:type="spellStart"/>
      <w:r>
        <w:t>obroda</w:t>
      </w:r>
      <w:proofErr w:type="spellEnd"/>
      <w:r>
        <w:t>), krmišča za izvajanja monitoringa in odstrela (</w:t>
      </w:r>
      <w:proofErr w:type="spellStart"/>
      <w:r>
        <w:t>privabljalno</w:t>
      </w:r>
      <w:proofErr w:type="spellEnd"/>
      <w:r>
        <w:t xml:space="preserve"> krmljenj</w:t>
      </w:r>
      <w:r w:rsidR="002F50DF">
        <w:t>e</w:t>
      </w:r>
      <w:r>
        <w:t xml:space="preserve">; majhne količine hrane). </w:t>
      </w:r>
    </w:p>
    <w:p w14:paraId="780F8BFA" w14:textId="4907DFDD" w:rsidR="00C4128A" w:rsidRDefault="00C4128A" w:rsidP="00C4128A">
      <w:pPr>
        <w:numPr>
          <w:ilvl w:val="0"/>
          <w:numId w:val="6"/>
        </w:numPr>
        <w:jc w:val="both"/>
      </w:pPr>
      <w:r>
        <w:t>Naštete ukrepe prilagoditve krmljenja se izvaja s prenosom v smernice in lovsko upravljavske načrte. Naštete minimalne razdalje med naselji in krmišči se upošteva v loviščih na območju prisotnosti medveda (t.</w:t>
      </w:r>
      <w:r w:rsidR="00072CE4">
        <w:t xml:space="preserve"> </w:t>
      </w:r>
      <w:r>
        <w:t>j. kjer poteka aktivno upravljanje populacije medveda z odstrelom)</w:t>
      </w:r>
      <w:r w:rsidR="00B72B76">
        <w:t>, pri čemer se upošteva tudi cilje upravljanja s posameznimi vrstami populacij divjadi</w:t>
      </w:r>
      <w:r>
        <w:t>.</w:t>
      </w:r>
    </w:p>
    <w:p w14:paraId="0779E23F" w14:textId="77777777" w:rsidR="00040AEA" w:rsidRDefault="00040AEA" w:rsidP="00040AEA">
      <w:pPr>
        <w:ind w:left="720"/>
        <w:jc w:val="both"/>
      </w:pPr>
    </w:p>
    <w:p w14:paraId="69E93811" w14:textId="77777777" w:rsidR="00040AEA" w:rsidRPr="00040AEA" w:rsidRDefault="00040AEA" w:rsidP="00040AEA">
      <w:pPr>
        <w:jc w:val="both"/>
        <w:rPr>
          <w:u w:val="single"/>
        </w:rPr>
      </w:pPr>
      <w:r w:rsidRPr="00040AEA">
        <w:rPr>
          <w:u w:val="single"/>
        </w:rPr>
        <w:t xml:space="preserve">Dolgoročni cilj: </w:t>
      </w:r>
    </w:p>
    <w:p w14:paraId="3318D252" w14:textId="77777777" w:rsidR="00040AEA" w:rsidRDefault="00040AEA" w:rsidP="00040AEA">
      <w:pPr>
        <w:jc w:val="both"/>
      </w:pPr>
      <w:r>
        <w:t>Zmanjšanje negativnih in povečanje/ohranitev pozitivnih učinkov krmljenja</w:t>
      </w:r>
    </w:p>
    <w:p w14:paraId="5A496E14" w14:textId="77777777" w:rsidR="00040AEA" w:rsidRPr="00040AEA" w:rsidRDefault="00040AEA" w:rsidP="00040AEA">
      <w:pPr>
        <w:jc w:val="both"/>
        <w:rPr>
          <w:u w:val="single"/>
        </w:rPr>
      </w:pPr>
      <w:r w:rsidRPr="00040AEA">
        <w:rPr>
          <w:u w:val="single"/>
        </w:rPr>
        <w:t>Podrobnejši cilji:</w:t>
      </w:r>
    </w:p>
    <w:p w14:paraId="4E10CA62" w14:textId="77777777" w:rsidR="00040AEA" w:rsidRDefault="00040AEA" w:rsidP="00040AEA">
      <w:pPr>
        <w:jc w:val="both"/>
      </w:pPr>
      <w:r>
        <w:t>- Preprečevanje privabljanja medvedov v bližino naselij s krmljenjem in spodbujanje praks, ki zadržujejo medvede stran od naselij</w:t>
      </w:r>
    </w:p>
    <w:p w14:paraId="72BF08F5" w14:textId="77777777" w:rsidR="00040AEA" w:rsidRDefault="00040AEA" w:rsidP="00040AEA">
      <w:pPr>
        <w:jc w:val="both"/>
      </w:pPr>
      <w:r>
        <w:t xml:space="preserve">- Preprečevanje oblik krmljenja, ki spodbujajo močnejšo </w:t>
      </w:r>
      <w:proofErr w:type="spellStart"/>
      <w:r>
        <w:t>habituacijo</w:t>
      </w:r>
      <w:proofErr w:type="spellEnd"/>
      <w:r>
        <w:t xml:space="preserve"> medveda na človeka in spodbujanje oblik, ki </w:t>
      </w:r>
      <w:proofErr w:type="spellStart"/>
      <w:r>
        <w:t>habituacije</w:t>
      </w:r>
      <w:proofErr w:type="spellEnd"/>
      <w:r>
        <w:t xml:space="preserve"> ne prožijo</w:t>
      </w:r>
    </w:p>
    <w:p w14:paraId="25C7A281" w14:textId="77777777" w:rsidR="00040AEA" w:rsidRDefault="00040AEA" w:rsidP="00040AEA">
      <w:pPr>
        <w:jc w:val="both"/>
      </w:pPr>
      <w:r>
        <w:t>- Splošno zmanjševanje intenzivnosti krmljenja in navezanosti medveda na hrano s krmišč</w:t>
      </w:r>
    </w:p>
    <w:p w14:paraId="76B2004F" w14:textId="77777777" w:rsidR="00040AEA" w:rsidRDefault="00040AEA" w:rsidP="00040AEA">
      <w:pPr>
        <w:jc w:val="both"/>
      </w:pPr>
    </w:p>
    <w:p w14:paraId="25C2C18D" w14:textId="5CF8E652" w:rsidR="00485C15" w:rsidRPr="00485C15" w:rsidRDefault="00EB5D13" w:rsidP="00485C15">
      <w:pPr>
        <w:pStyle w:val="Brezrazmikov"/>
        <w:spacing w:before="240" w:after="120"/>
        <w:rPr>
          <w:b/>
          <w:i/>
        </w:rPr>
      </w:pPr>
      <w:r>
        <w:rPr>
          <w:b/>
        </w:rPr>
        <w:t xml:space="preserve">e) </w:t>
      </w:r>
      <w:r w:rsidR="00C028A6">
        <w:rPr>
          <w:b/>
        </w:rPr>
        <w:t>O</w:t>
      </w:r>
      <w:r w:rsidR="0012049C">
        <w:rPr>
          <w:b/>
        </w:rPr>
        <w:t>gledo</w:t>
      </w:r>
      <w:r w:rsidR="00C028A6">
        <w:rPr>
          <w:b/>
        </w:rPr>
        <w:t>vanje medveda</w:t>
      </w:r>
    </w:p>
    <w:p w14:paraId="3B87F299" w14:textId="09C19E84" w:rsidR="00C4128A" w:rsidRDefault="00C4128A" w:rsidP="00C4128A">
      <w:pPr>
        <w:jc w:val="both"/>
      </w:pPr>
      <w:r>
        <w:t>Z javnostmi</w:t>
      </w:r>
      <w:r w:rsidR="00F33877">
        <w:t xml:space="preserve"> (deležniki)</w:t>
      </w:r>
      <w:r>
        <w:t xml:space="preserve"> je treba komunicirati odkrito in prikazati, da ima predvsem lokalno prebivalstvo zaradi prisotnosti medveda lahko tudi ekonomske koristi, kar je zelo pomembno za vzdrževanje/višanje tolerance do medveda. Te ekonomske koristi lahko prihajajo iz </w:t>
      </w:r>
      <w:r w:rsidR="007A07DE">
        <w:t xml:space="preserve">dejavnosti </w:t>
      </w:r>
      <w:r w:rsidR="0012049C">
        <w:t>vodenja ogledo</w:t>
      </w:r>
      <w:r w:rsidR="007A07DE">
        <w:t xml:space="preserve">vanja medveda </w:t>
      </w:r>
      <w:r>
        <w:t xml:space="preserve">ali </w:t>
      </w:r>
      <w:r w:rsidR="007A07DE">
        <w:t xml:space="preserve">odvzema </w:t>
      </w:r>
      <w:r>
        <w:t>medveda</w:t>
      </w:r>
      <w:r w:rsidR="007A07DE">
        <w:t xml:space="preserve"> iz narave</w:t>
      </w:r>
      <w:r>
        <w:t xml:space="preserve"> – pomembno je le, da takšne aktivnosti vrsti in njenemu habitatu ne škodujejo ampak pozitivno vplivajo na njeno varstvo. </w:t>
      </w:r>
    </w:p>
    <w:p w14:paraId="6972B025" w14:textId="09373936" w:rsidR="00C4128A" w:rsidRDefault="00C4128A" w:rsidP="00C4128A">
      <w:pPr>
        <w:jc w:val="both"/>
      </w:pPr>
      <w:r>
        <w:t xml:space="preserve">Pri </w:t>
      </w:r>
      <w:r w:rsidR="007A07DE">
        <w:t xml:space="preserve">dejavnosti </w:t>
      </w:r>
      <w:r w:rsidR="0012049C">
        <w:t xml:space="preserve">vodenja </w:t>
      </w:r>
      <w:r w:rsidR="007A07DE">
        <w:t>o</w:t>
      </w:r>
      <w:r w:rsidR="0012049C">
        <w:t>gledova</w:t>
      </w:r>
      <w:r w:rsidR="007A07DE">
        <w:t>nja medveda</w:t>
      </w:r>
      <w:r>
        <w:t xml:space="preserve"> je treba paziti, da le-ta ne začne negativno vplivati na populacijo. Množični turizem bi namreč lahko začel predstavljati veliko motnjo v življenjskem okolju medveda in drugih prostoživečih vrst. </w:t>
      </w:r>
      <w:r w:rsidR="0012049C">
        <w:t>Vodenje ogled</w:t>
      </w:r>
      <w:r w:rsidR="007A07DE">
        <w:t>ovanj</w:t>
      </w:r>
      <w:r w:rsidR="0012049C">
        <w:t>a</w:t>
      </w:r>
      <w:r>
        <w:t xml:space="preserve"> medveda običajno zahteva privabljanje medveda s krmljenjem, kar ima ob neustreznem ravnanju lahko različne negativne posledice</w:t>
      </w:r>
      <w:r w:rsidR="002F50DF">
        <w:t xml:space="preserve">, npr. </w:t>
      </w:r>
      <w:proofErr w:type="spellStart"/>
      <w:r w:rsidR="00C14483">
        <w:t>habituacija</w:t>
      </w:r>
      <w:proofErr w:type="spellEnd"/>
      <w:r w:rsidR="00C14483">
        <w:t xml:space="preserve"> medveda na človeka</w:t>
      </w:r>
      <w:r>
        <w:t xml:space="preserve">. Zaradi naštetega je treba upoštevati </w:t>
      </w:r>
      <w:r w:rsidR="007A07DE" w:rsidRPr="00FF73B1">
        <w:rPr>
          <w:i/>
        </w:rPr>
        <w:t xml:space="preserve">Smernice </w:t>
      </w:r>
      <w:r w:rsidRPr="00FF73B1">
        <w:rPr>
          <w:i/>
        </w:rPr>
        <w:t>za odgovorno ravnanje</w:t>
      </w:r>
      <w:r>
        <w:t xml:space="preserve"> (</w:t>
      </w:r>
      <w:proofErr w:type="spellStart"/>
      <w:r>
        <w:t>Karamanlidis</w:t>
      </w:r>
      <w:proofErr w:type="spellEnd"/>
      <w:r>
        <w:t xml:space="preserve"> in sod., 2016).</w:t>
      </w:r>
      <w:r w:rsidR="00577EA1">
        <w:t xml:space="preserve"> V dejavnosti vodenja ogledovanja medveda, ki se izvaja s pomočjo privabljanja s krmljenjem, mora biti nujno vključen pristojni upravljavec lovišča.</w:t>
      </w:r>
      <w:r>
        <w:t xml:space="preserve"> </w:t>
      </w:r>
      <w:r w:rsidR="00A75242">
        <w:t xml:space="preserve">Zagotoviti je </w:t>
      </w:r>
      <w:r w:rsidR="002F50DF">
        <w:t>treba</w:t>
      </w:r>
      <w:r w:rsidR="00A75242">
        <w:t xml:space="preserve">, da se bo vsaj del prihodkov </w:t>
      </w:r>
      <w:r w:rsidR="007A07DE">
        <w:t>od o</w:t>
      </w:r>
      <w:r w:rsidR="0012049C">
        <w:t>gledo</w:t>
      </w:r>
      <w:r w:rsidR="007A07DE">
        <w:t xml:space="preserve">vanja medveda </w:t>
      </w:r>
      <w:r w:rsidR="00A75242">
        <w:t>vračal v varstvo rjavega medveda oziroma v varstvo narave</w:t>
      </w:r>
      <w:r>
        <w:t>.</w:t>
      </w:r>
      <w:r w:rsidR="007A07DE">
        <w:t xml:space="preserve"> </w:t>
      </w:r>
    </w:p>
    <w:p w14:paraId="6FDC701A" w14:textId="77777777" w:rsidR="0043056C" w:rsidRDefault="0043056C" w:rsidP="00C4128A">
      <w:pPr>
        <w:jc w:val="both"/>
      </w:pPr>
    </w:p>
    <w:p w14:paraId="76C58E87" w14:textId="77777777" w:rsidR="00040AEA" w:rsidRPr="00040AEA" w:rsidRDefault="00040AEA" w:rsidP="00040AEA">
      <w:pPr>
        <w:jc w:val="both"/>
        <w:rPr>
          <w:u w:val="single"/>
        </w:rPr>
      </w:pPr>
      <w:r w:rsidRPr="00040AEA">
        <w:rPr>
          <w:u w:val="single"/>
        </w:rPr>
        <w:t>Dolgoročni cilj:</w:t>
      </w:r>
    </w:p>
    <w:p w14:paraId="13F9BF44" w14:textId="77777777" w:rsidR="00040AEA" w:rsidRDefault="00040AEA" w:rsidP="00040AEA">
      <w:pPr>
        <w:jc w:val="both"/>
      </w:pPr>
      <w:r>
        <w:t>Ohranjanje visoke tolerance ljudi do medveda skozi rabo medveda v turizmu</w:t>
      </w:r>
    </w:p>
    <w:p w14:paraId="6F2B4EAB" w14:textId="77777777" w:rsidR="00040AEA" w:rsidRPr="00040AEA" w:rsidRDefault="00040AEA" w:rsidP="00040AEA">
      <w:pPr>
        <w:jc w:val="both"/>
        <w:rPr>
          <w:u w:val="single"/>
        </w:rPr>
      </w:pPr>
      <w:r w:rsidRPr="00040AEA">
        <w:rPr>
          <w:u w:val="single"/>
        </w:rPr>
        <w:lastRenderedPageBreak/>
        <w:t>Podrobnejši cilj:</w:t>
      </w:r>
    </w:p>
    <w:p w14:paraId="6B75F473" w14:textId="3F61A330" w:rsidR="00040AEA" w:rsidRDefault="007A07DE" w:rsidP="00040AEA">
      <w:pPr>
        <w:jc w:val="both"/>
      </w:pPr>
      <w:r>
        <w:t xml:space="preserve">- </w:t>
      </w:r>
      <w:r w:rsidR="00040AEA">
        <w:t>Raba medveda v turizmu, ki nima negativnega vpliva na varstveni status vrste in je varna za ljudi</w:t>
      </w:r>
    </w:p>
    <w:p w14:paraId="5A27C407" w14:textId="75E47C0F" w:rsidR="00D51E1A" w:rsidRDefault="00D51E1A" w:rsidP="00040AEA">
      <w:pPr>
        <w:jc w:val="both"/>
      </w:pPr>
      <w:r>
        <w:t xml:space="preserve">Ogledi medvedov se lahko izvajajo zgolj na lokacijah krmišč, ki so opredeljena v </w:t>
      </w:r>
      <w:proofErr w:type="spellStart"/>
      <w:r>
        <w:t>Lovskoupravljavskih</w:t>
      </w:r>
      <w:proofErr w:type="spellEnd"/>
      <w:r>
        <w:t xml:space="preserve"> načrtih. </w:t>
      </w:r>
    </w:p>
    <w:p w14:paraId="0FF7407C" w14:textId="77777777" w:rsidR="007A07DE" w:rsidRDefault="007A07DE" w:rsidP="00040AEA">
      <w:pPr>
        <w:jc w:val="both"/>
      </w:pPr>
    </w:p>
    <w:p w14:paraId="272FC336" w14:textId="77777777" w:rsidR="003F75F8" w:rsidRDefault="00C3573A" w:rsidP="00F230E3">
      <w:pPr>
        <w:pStyle w:val="Naslov2"/>
        <w:jc w:val="both"/>
      </w:pPr>
      <w:bookmarkStart w:id="25" w:name="_Toc514187520"/>
      <w:r>
        <w:t>8</w:t>
      </w:r>
      <w:r w:rsidR="003F75F8">
        <w:t xml:space="preserve">.2 </w:t>
      </w:r>
      <w:r w:rsidR="00F230E3">
        <w:t xml:space="preserve">Strateške dejavnosti na področju </w:t>
      </w:r>
      <w:r w:rsidR="00D3796E">
        <w:t xml:space="preserve">varstva </w:t>
      </w:r>
      <w:r w:rsidR="00F230E3">
        <w:t>populacije rjavega medveda</w:t>
      </w:r>
      <w:bookmarkEnd w:id="25"/>
    </w:p>
    <w:p w14:paraId="6E60A397" w14:textId="269A7B60" w:rsidR="00E6733E" w:rsidRPr="00283BC6" w:rsidRDefault="00EB5D13" w:rsidP="00E6733E">
      <w:pPr>
        <w:pStyle w:val="Brezrazmikov"/>
        <w:spacing w:before="240" w:after="120"/>
        <w:rPr>
          <w:b/>
        </w:rPr>
      </w:pPr>
      <w:r>
        <w:rPr>
          <w:b/>
        </w:rPr>
        <w:t xml:space="preserve">a) </w:t>
      </w:r>
      <w:r w:rsidR="00577EA1">
        <w:rPr>
          <w:b/>
        </w:rPr>
        <w:t>Spremljanje stanja</w:t>
      </w:r>
      <w:r w:rsidR="00577EA1" w:rsidRPr="00283BC6">
        <w:rPr>
          <w:b/>
        </w:rPr>
        <w:t xml:space="preserve"> </w:t>
      </w:r>
      <w:r w:rsidR="00F15A16" w:rsidRPr="00283BC6">
        <w:rPr>
          <w:b/>
        </w:rPr>
        <w:t>populacije</w:t>
      </w:r>
    </w:p>
    <w:p w14:paraId="0C70C1CF" w14:textId="0F7BD28B" w:rsidR="00B5089F" w:rsidRDefault="00577EA1" w:rsidP="00B5089F">
      <w:pPr>
        <w:jc w:val="both"/>
      </w:pPr>
      <w:r>
        <w:rPr>
          <w:color w:val="auto"/>
        </w:rPr>
        <w:t>Spremljanje stanja (m</w:t>
      </w:r>
      <w:r w:rsidR="0043056C" w:rsidRPr="0043056C">
        <w:rPr>
          <w:color w:val="auto"/>
        </w:rPr>
        <w:t>onitoring</w:t>
      </w:r>
      <w:r>
        <w:rPr>
          <w:color w:val="auto"/>
        </w:rPr>
        <w:t>)</w:t>
      </w:r>
      <w:r w:rsidR="0043056C" w:rsidRPr="0043056C">
        <w:rPr>
          <w:color w:val="auto"/>
        </w:rPr>
        <w:t xml:space="preserve"> </w:t>
      </w:r>
      <w:r w:rsidR="00B5089F" w:rsidRPr="00415E58">
        <w:t>populacije rjavega medveda</w:t>
      </w:r>
      <w:r w:rsidR="00B67B25">
        <w:t xml:space="preserve"> in njegovega okolja</w:t>
      </w:r>
      <w:r w:rsidR="00B5089F" w:rsidRPr="00415E58">
        <w:t xml:space="preserve"> služi kot temelj upravljavskim odločitvam in</w:t>
      </w:r>
      <w:r w:rsidR="00B5089F">
        <w:t xml:space="preserve"> na podlagi katerega se koordinira in usmerja upravljavske in varstvene aktivnosti, ki imajo neposreden vpliv na populacijo. </w:t>
      </w:r>
      <w:r w:rsidR="00CD1735">
        <w:t xml:space="preserve">Podatki, pridobljeni v okviru monitoringa, morajo biti združeni in redno poročani (vsaj na letni ravni). </w:t>
      </w:r>
      <w:r w:rsidR="00B5089F">
        <w:t>Hkrati se na ravni dinarsko-pindske in alpske populacije zagotovi sočasno oziroma koordinirano izvajanje določenih vrst monitoringa s sosednjimi državami, zlasti s Hrvaško, in zagotovi izmenjavo podatkov.</w:t>
      </w:r>
      <w:r w:rsidR="00CD1735">
        <w:t xml:space="preserve"> </w:t>
      </w:r>
    </w:p>
    <w:p w14:paraId="5CC7CFAE" w14:textId="1C48C89C" w:rsidR="0043056C" w:rsidRPr="0043056C" w:rsidRDefault="00B5089F" w:rsidP="0043056C">
      <w:pPr>
        <w:jc w:val="both"/>
        <w:rPr>
          <w:color w:val="auto"/>
        </w:rPr>
      </w:pPr>
      <w:r>
        <w:rPr>
          <w:color w:val="auto"/>
        </w:rPr>
        <w:t xml:space="preserve">Monitoring </w:t>
      </w:r>
      <w:r w:rsidR="0043056C" w:rsidRPr="0043056C">
        <w:rPr>
          <w:color w:val="auto"/>
        </w:rPr>
        <w:t>ima tri ključne dele, ki skupaj pokrivajo spekter potrebnih znanj in podatkov za učinkovito varstvo in upravljanje medveda:</w:t>
      </w:r>
    </w:p>
    <w:p w14:paraId="787729DD" w14:textId="77777777" w:rsidR="00B5089F" w:rsidRDefault="0043056C" w:rsidP="00B5089F">
      <w:pPr>
        <w:pStyle w:val="Odstavekseznama"/>
        <w:numPr>
          <w:ilvl w:val="0"/>
          <w:numId w:val="29"/>
        </w:numPr>
        <w:jc w:val="both"/>
        <w:rPr>
          <w:color w:val="auto"/>
        </w:rPr>
      </w:pPr>
      <w:r w:rsidRPr="00B5089F">
        <w:rPr>
          <w:i/>
          <w:color w:val="auto"/>
          <w:u w:val="single"/>
        </w:rPr>
        <w:t>Spremljanje stanja populacije medveda</w:t>
      </w:r>
      <w:r w:rsidRPr="00B5089F">
        <w:rPr>
          <w:color w:val="auto"/>
        </w:rPr>
        <w:t xml:space="preserve">, ki služi kot temelj upravljavskim odločitvam in na podlagi katerega se </w:t>
      </w:r>
      <w:proofErr w:type="spellStart"/>
      <w:r w:rsidRPr="00B5089F">
        <w:rPr>
          <w:color w:val="auto"/>
        </w:rPr>
        <w:t>kooordinira</w:t>
      </w:r>
      <w:proofErr w:type="spellEnd"/>
      <w:r w:rsidRPr="00B5089F">
        <w:rPr>
          <w:color w:val="auto"/>
        </w:rPr>
        <w:t xml:space="preserve"> in usmerja upravljavske in varstvene aktivnosti, ki imajo neposreden vpliv na populacijo</w:t>
      </w:r>
      <w:r w:rsidR="00B5089F" w:rsidRPr="00B5089F">
        <w:rPr>
          <w:color w:val="auto"/>
        </w:rPr>
        <w:t>. Za oceno populacijskega stanja v posameznih UO-jih in na ravni populacije je treba zbirati naslednje podatke:</w:t>
      </w:r>
    </w:p>
    <w:p w14:paraId="0E8DF375" w14:textId="77777777" w:rsidR="00B5089F" w:rsidRPr="00B5089F" w:rsidRDefault="00B5089F" w:rsidP="00B5089F">
      <w:pPr>
        <w:pStyle w:val="Odstavekseznama"/>
        <w:numPr>
          <w:ilvl w:val="0"/>
          <w:numId w:val="30"/>
        </w:numPr>
        <w:jc w:val="both"/>
        <w:rPr>
          <w:color w:val="auto"/>
        </w:rPr>
      </w:pPr>
      <w:r w:rsidRPr="00B5089F">
        <w:rPr>
          <w:color w:val="auto"/>
          <w:u w:val="single"/>
        </w:rPr>
        <w:t>Podatki o smrtnosti in starosti mrtvih osebkov</w:t>
      </w:r>
      <w:r w:rsidRPr="00B5089F">
        <w:rPr>
          <w:color w:val="auto"/>
        </w:rPr>
        <w:t>, vključno z vzroki smrti, meritvami mrtvih medvedov, odvzemom zoba za določitev starosti in zbiranjem vzorcev za genetiko ter za potrebe raziskav.</w:t>
      </w:r>
    </w:p>
    <w:p w14:paraId="76C17FD4" w14:textId="2F44BF4C" w:rsidR="00B67810" w:rsidRDefault="00B5089F" w:rsidP="00B67810">
      <w:pPr>
        <w:pStyle w:val="Odstavekseznama"/>
        <w:numPr>
          <w:ilvl w:val="0"/>
          <w:numId w:val="30"/>
        </w:numPr>
        <w:jc w:val="both"/>
        <w:rPr>
          <w:color w:val="auto"/>
        </w:rPr>
      </w:pPr>
      <w:r w:rsidRPr="00B5089F">
        <w:rPr>
          <w:color w:val="auto"/>
          <w:u w:val="single"/>
        </w:rPr>
        <w:t>Podatki o številčnosti in razširjenosti populacije/povezljivosti</w:t>
      </w:r>
      <w:r>
        <w:rPr>
          <w:color w:val="auto"/>
          <w:u w:val="single"/>
        </w:rPr>
        <w:t>.</w:t>
      </w:r>
      <w:r w:rsidRPr="00B5089F">
        <w:rPr>
          <w:color w:val="auto"/>
        </w:rPr>
        <w:t xml:space="preserve"> </w:t>
      </w:r>
      <w:r>
        <w:rPr>
          <w:color w:val="auto"/>
        </w:rPr>
        <w:t>Najzanesljivejšo oceno</w:t>
      </w:r>
      <w:r w:rsidRPr="00B5089F">
        <w:rPr>
          <w:color w:val="auto"/>
        </w:rPr>
        <w:t xml:space="preserve"> številčnosti</w:t>
      </w:r>
      <w:r>
        <w:rPr>
          <w:color w:val="auto"/>
        </w:rPr>
        <w:t xml:space="preserve"> dobimo</w:t>
      </w:r>
      <w:r w:rsidRPr="00B5089F">
        <w:rPr>
          <w:color w:val="auto"/>
        </w:rPr>
        <w:t xml:space="preserve"> z metodo označevanja in ponovnega ulova z uporabo </w:t>
      </w:r>
      <w:proofErr w:type="spellStart"/>
      <w:r w:rsidRPr="00B5089F">
        <w:rPr>
          <w:color w:val="auto"/>
        </w:rPr>
        <w:t>neinvazivnega</w:t>
      </w:r>
      <w:proofErr w:type="spellEnd"/>
      <w:r w:rsidRPr="00B5089F">
        <w:rPr>
          <w:color w:val="auto"/>
        </w:rPr>
        <w:t xml:space="preserve"> genskega vzorčenja. </w:t>
      </w:r>
      <w:r w:rsidR="008908D1" w:rsidRPr="008908D1">
        <w:rPr>
          <w:color w:val="auto"/>
        </w:rPr>
        <w:t xml:space="preserve">V Dinaridih, južno od avtoceste Ljubljana - Koper se izvede metodo označevanja in ponovnega ulova z uporabo </w:t>
      </w:r>
      <w:proofErr w:type="spellStart"/>
      <w:r w:rsidR="008908D1" w:rsidRPr="008908D1">
        <w:rPr>
          <w:color w:val="auto"/>
        </w:rPr>
        <w:t>neinvazivnega</w:t>
      </w:r>
      <w:proofErr w:type="spellEnd"/>
      <w:r w:rsidR="008908D1" w:rsidRPr="008908D1">
        <w:rPr>
          <w:color w:val="auto"/>
        </w:rPr>
        <w:t xml:space="preserve"> genskega vzorčenja </w:t>
      </w:r>
      <w:r w:rsidR="008908D1">
        <w:rPr>
          <w:color w:val="auto"/>
        </w:rPr>
        <w:t xml:space="preserve">na </w:t>
      </w:r>
      <w:r w:rsidR="008908D1" w:rsidRPr="008908D1">
        <w:rPr>
          <w:color w:val="auto"/>
        </w:rPr>
        <w:t xml:space="preserve">vsakih 8 let. Na ta način se ugotavlja trende številčnosti in gostote populacije v Sloveniji, v dogovoru s sosednjimi državami pa za celotno </w:t>
      </w:r>
      <w:r w:rsidR="00820E0B">
        <w:rPr>
          <w:color w:val="auto"/>
        </w:rPr>
        <w:t>dinarsko-</w:t>
      </w:r>
      <w:r w:rsidR="008908D1" w:rsidRPr="008908D1">
        <w:rPr>
          <w:color w:val="auto"/>
        </w:rPr>
        <w:t>pindsko populacijo. V Dinaridih, severno od avtoceste Ljubljana – Koper in Alpah se zbiranje vzorcev za namen ugotavljanj</w:t>
      </w:r>
      <w:r w:rsidR="00B67810">
        <w:rPr>
          <w:color w:val="auto"/>
        </w:rPr>
        <w:t>a genetskega statusa izvede vsaka</w:t>
      </w:r>
      <w:r w:rsidR="008908D1" w:rsidRPr="008908D1">
        <w:rPr>
          <w:color w:val="auto"/>
        </w:rPr>
        <w:t xml:space="preserve"> 4 leta.</w:t>
      </w:r>
      <w:r w:rsidR="00B67810">
        <w:rPr>
          <w:color w:val="auto"/>
        </w:rPr>
        <w:t xml:space="preserve"> </w:t>
      </w:r>
    </w:p>
    <w:p w14:paraId="7851EE49" w14:textId="77777777" w:rsidR="00B5089F" w:rsidRPr="00B67810" w:rsidRDefault="00B5089F" w:rsidP="00B67810">
      <w:pPr>
        <w:pStyle w:val="Odstavekseznama"/>
        <w:ind w:left="1440"/>
        <w:jc w:val="both"/>
        <w:rPr>
          <w:color w:val="auto"/>
        </w:rPr>
      </w:pPr>
      <w:r w:rsidRPr="008908D1">
        <w:rPr>
          <w:color w:val="auto"/>
        </w:rPr>
        <w:t xml:space="preserve">V času med posameznimi vzorčenji se </w:t>
      </w:r>
      <w:r w:rsidR="008908D1" w:rsidRPr="008908D1">
        <w:rPr>
          <w:color w:val="auto"/>
        </w:rPr>
        <w:t xml:space="preserve">za spremljanje razširjenosti in številčnosti </w:t>
      </w:r>
      <w:r w:rsidRPr="008908D1">
        <w:rPr>
          <w:color w:val="auto"/>
        </w:rPr>
        <w:t>uporablja cenejše metode, kot je</w:t>
      </w:r>
      <w:r w:rsidR="008908D1" w:rsidRPr="008908D1">
        <w:rPr>
          <w:color w:val="auto"/>
        </w:rPr>
        <w:t xml:space="preserve"> npr.</w:t>
      </w:r>
      <w:r w:rsidRPr="008908D1">
        <w:rPr>
          <w:color w:val="auto"/>
        </w:rPr>
        <w:t xml:space="preserve"> </w:t>
      </w:r>
      <w:r w:rsidR="008908D1" w:rsidRPr="008908D1">
        <w:rPr>
          <w:color w:val="auto"/>
        </w:rPr>
        <w:t xml:space="preserve">metoda </w:t>
      </w:r>
      <w:r w:rsidRPr="008908D1">
        <w:rPr>
          <w:color w:val="auto"/>
        </w:rPr>
        <w:t>štetj</w:t>
      </w:r>
      <w:r w:rsidR="008908D1" w:rsidRPr="008908D1">
        <w:rPr>
          <w:color w:val="auto"/>
        </w:rPr>
        <w:t xml:space="preserve">a </w:t>
      </w:r>
      <w:r w:rsidRPr="008908D1">
        <w:rPr>
          <w:color w:val="auto"/>
        </w:rPr>
        <w:t>medvedov na stalnih števnih mestih</w:t>
      </w:r>
      <w:r w:rsidR="00B67810">
        <w:rPr>
          <w:color w:val="auto"/>
        </w:rPr>
        <w:t>.</w:t>
      </w:r>
      <w:r w:rsidRPr="008908D1">
        <w:rPr>
          <w:color w:val="auto"/>
        </w:rPr>
        <w:t xml:space="preserve"> </w:t>
      </w:r>
      <w:r w:rsidR="00B67810">
        <w:rPr>
          <w:color w:val="auto"/>
        </w:rPr>
        <w:t>Ta se i</w:t>
      </w:r>
      <w:r w:rsidR="00B67810" w:rsidRPr="00B67810">
        <w:rPr>
          <w:color w:val="auto"/>
        </w:rPr>
        <w:t>zvaja letno</w:t>
      </w:r>
      <w:r w:rsidR="00B67810">
        <w:rPr>
          <w:color w:val="auto"/>
        </w:rPr>
        <w:t>,</w:t>
      </w:r>
      <w:r w:rsidR="00B67810" w:rsidRPr="00B67810">
        <w:rPr>
          <w:color w:val="auto"/>
        </w:rPr>
        <w:t xml:space="preserve"> na enotno določen dan ter čas. Metoda je namenjena spremljanju trendov številčnosti ter spolni in s</w:t>
      </w:r>
      <w:r w:rsidR="00B67810">
        <w:rPr>
          <w:color w:val="auto"/>
        </w:rPr>
        <w:t xml:space="preserve">tarostni </w:t>
      </w:r>
      <w:r w:rsidR="00B67810">
        <w:rPr>
          <w:color w:val="auto"/>
        </w:rPr>
        <w:lastRenderedPageBreak/>
        <w:t xml:space="preserve">strukturi (prirastek). </w:t>
      </w:r>
      <w:r w:rsidR="00B67810" w:rsidRPr="00B67810">
        <w:rPr>
          <w:color w:val="auto"/>
        </w:rPr>
        <w:t>Vse podatke monitoringa je treba ustrezno analizirati ter s pomočjo modeliranja napovedati bodoče smeri razvoja populacije.</w:t>
      </w:r>
    </w:p>
    <w:p w14:paraId="7A2F5389" w14:textId="77777777" w:rsidR="00B5089F" w:rsidRDefault="00B5089F" w:rsidP="00B5089F">
      <w:pPr>
        <w:pStyle w:val="Odstavekseznama"/>
        <w:numPr>
          <w:ilvl w:val="0"/>
          <w:numId w:val="30"/>
        </w:numPr>
        <w:jc w:val="both"/>
        <w:rPr>
          <w:color w:val="auto"/>
        </w:rPr>
      </w:pPr>
      <w:r w:rsidRPr="008908D1">
        <w:rPr>
          <w:color w:val="auto"/>
          <w:u w:val="single"/>
        </w:rPr>
        <w:t>Podatki o genskem statusu</w:t>
      </w:r>
      <w:r w:rsidRPr="00B5089F">
        <w:rPr>
          <w:color w:val="auto"/>
        </w:rPr>
        <w:t xml:space="preserve"> - vzorce tkiv, zbrane iz zabeležene smrtnosti, kot tudi </w:t>
      </w:r>
      <w:proofErr w:type="spellStart"/>
      <w:r w:rsidRPr="00B5089F">
        <w:rPr>
          <w:color w:val="auto"/>
        </w:rPr>
        <w:t>neinvazivne</w:t>
      </w:r>
      <w:proofErr w:type="spellEnd"/>
      <w:r w:rsidRPr="00B5089F">
        <w:rPr>
          <w:color w:val="auto"/>
        </w:rPr>
        <w:t xml:space="preserve"> genetske vzorce (če so dovolj kakovostni), je treba uporabiti za oceno efektivne (genetske) velikosti populacije in genske raznolikosti populacije medvedov ter tako spremljati ta ključni parameter za varstvo.</w:t>
      </w:r>
    </w:p>
    <w:p w14:paraId="04A4BA11" w14:textId="77777777" w:rsidR="00CD1735" w:rsidRPr="00CD1735" w:rsidRDefault="00CD1735" w:rsidP="00CD1735">
      <w:pPr>
        <w:pStyle w:val="Odstavekseznama"/>
        <w:numPr>
          <w:ilvl w:val="0"/>
          <w:numId w:val="30"/>
        </w:numPr>
        <w:jc w:val="both"/>
        <w:rPr>
          <w:color w:val="auto"/>
        </w:rPr>
      </w:pPr>
      <w:r>
        <w:rPr>
          <w:color w:val="auto"/>
          <w:u w:val="single"/>
        </w:rPr>
        <w:t xml:space="preserve">Učinki krmljenja medveda </w:t>
      </w:r>
      <w:r>
        <w:rPr>
          <w:color w:val="auto"/>
        </w:rPr>
        <w:t xml:space="preserve">– ciljno in </w:t>
      </w:r>
      <w:proofErr w:type="spellStart"/>
      <w:r>
        <w:rPr>
          <w:color w:val="auto"/>
        </w:rPr>
        <w:t>neciljno</w:t>
      </w:r>
      <w:proofErr w:type="spellEnd"/>
      <w:r>
        <w:rPr>
          <w:color w:val="auto"/>
        </w:rPr>
        <w:t xml:space="preserve"> krmljenje ima številne želene in neželene učinke na populacijo medveda, posamezne osebke in odnos človek-medved. </w:t>
      </w:r>
    </w:p>
    <w:p w14:paraId="3E82C510" w14:textId="77777777" w:rsidR="00B5089F" w:rsidRDefault="00B5089F" w:rsidP="00B5089F">
      <w:pPr>
        <w:pStyle w:val="Odstavekseznama"/>
        <w:numPr>
          <w:ilvl w:val="0"/>
          <w:numId w:val="30"/>
        </w:numPr>
        <w:jc w:val="both"/>
        <w:rPr>
          <w:color w:val="auto"/>
        </w:rPr>
      </w:pPr>
      <w:r w:rsidRPr="008908D1">
        <w:rPr>
          <w:color w:val="auto"/>
          <w:u w:val="single"/>
        </w:rPr>
        <w:t>Spremljanje zdravstvenega stanja</w:t>
      </w:r>
      <w:r w:rsidRPr="00B5089F">
        <w:rPr>
          <w:color w:val="auto"/>
        </w:rPr>
        <w:t xml:space="preserve"> - vse poginjene medvede, ki niso poginili zaradi travmatskih vzrokov (strelne rane, promet ipd.) mora pregledati veterinar usposobljen za področje zdravstvenega varstva divjih živali. Reprezentativni vzorec vseh mrtvih medvedov je potrebno preveriti za prisotnost pomembnih patogenov, zlasti zelo nalezljivih bolezni in zoonoz. Če se pri katerem koli mrtvem medvedu ne glede na vzrok smrti opazijo morfološke posebnosti ali se posumi na katero koli bolezen, je treba obvestiti usposobljenega veterinarja, ki nato določil nadaljnje ukrepe. Vsi primeri morajo biti zabeleženi.</w:t>
      </w:r>
    </w:p>
    <w:p w14:paraId="39CEDB11" w14:textId="77777777" w:rsidR="00CD1735" w:rsidRPr="00B5089F" w:rsidRDefault="00CD1735" w:rsidP="00CD1735">
      <w:pPr>
        <w:pStyle w:val="Odstavekseznama"/>
        <w:ind w:left="1440"/>
        <w:jc w:val="both"/>
        <w:rPr>
          <w:color w:val="auto"/>
        </w:rPr>
      </w:pPr>
    </w:p>
    <w:p w14:paraId="4FB6F65D" w14:textId="77777777" w:rsidR="0043056C" w:rsidRDefault="0043056C" w:rsidP="008908D1">
      <w:pPr>
        <w:pStyle w:val="Odstavekseznama"/>
        <w:numPr>
          <w:ilvl w:val="0"/>
          <w:numId w:val="29"/>
        </w:numPr>
        <w:jc w:val="both"/>
        <w:rPr>
          <w:color w:val="auto"/>
        </w:rPr>
      </w:pPr>
      <w:r w:rsidRPr="00B5089F">
        <w:rPr>
          <w:i/>
          <w:color w:val="auto"/>
          <w:u w:val="single"/>
        </w:rPr>
        <w:t>Spremljanje interakcije med medvedom in človekom</w:t>
      </w:r>
      <w:r w:rsidRPr="00B5089F">
        <w:rPr>
          <w:color w:val="auto"/>
        </w:rPr>
        <w:t>, vključno s spremljanjem odnosa lokalnih prebivalcev do te vrste, kot temelj za reševanje konfliktov in izboljšanje sobivanja</w:t>
      </w:r>
      <w:r w:rsidR="008908D1">
        <w:rPr>
          <w:color w:val="auto"/>
        </w:rPr>
        <w:t>. Za r</w:t>
      </w:r>
      <w:r w:rsidR="008908D1" w:rsidRPr="008908D1">
        <w:rPr>
          <w:color w:val="auto"/>
        </w:rPr>
        <w:t>azumevanje človeškega odnosa do medveda in dejavn</w:t>
      </w:r>
      <w:r w:rsidR="008908D1">
        <w:rPr>
          <w:color w:val="auto"/>
        </w:rPr>
        <w:t>ikov, ki ta odnos oblikujejo je treba zbirati naslednje podatke:</w:t>
      </w:r>
    </w:p>
    <w:p w14:paraId="391629CC" w14:textId="77777777" w:rsidR="008908D1" w:rsidRPr="008908D1" w:rsidRDefault="008908D1" w:rsidP="008908D1">
      <w:pPr>
        <w:pStyle w:val="Odstavekseznama"/>
        <w:numPr>
          <w:ilvl w:val="0"/>
          <w:numId w:val="31"/>
        </w:numPr>
        <w:jc w:val="both"/>
        <w:rPr>
          <w:color w:val="auto"/>
        </w:rPr>
      </w:pPr>
      <w:r>
        <w:rPr>
          <w:color w:val="auto"/>
          <w:u w:val="single"/>
        </w:rPr>
        <w:t>Podatki o antropogeni smrtnosti -</w:t>
      </w:r>
      <w:r w:rsidRPr="008908D1">
        <w:rPr>
          <w:color w:val="auto"/>
        </w:rPr>
        <w:t xml:space="preserve"> </w:t>
      </w:r>
      <w:r>
        <w:rPr>
          <w:color w:val="auto"/>
        </w:rPr>
        <w:t>z</w:t>
      </w:r>
      <w:r w:rsidRPr="008908D1">
        <w:rPr>
          <w:color w:val="auto"/>
        </w:rPr>
        <w:t xml:space="preserve">abeležiti je </w:t>
      </w:r>
      <w:r>
        <w:rPr>
          <w:color w:val="auto"/>
        </w:rPr>
        <w:t>treba</w:t>
      </w:r>
      <w:r w:rsidRPr="008908D1">
        <w:rPr>
          <w:color w:val="auto"/>
        </w:rPr>
        <w:t xml:space="preserve"> vso zazna</w:t>
      </w:r>
      <w:r>
        <w:rPr>
          <w:color w:val="auto"/>
        </w:rPr>
        <w:t>no antropogeno smrtnost. Posebno</w:t>
      </w:r>
      <w:r w:rsidRPr="008908D1">
        <w:rPr>
          <w:color w:val="auto"/>
        </w:rPr>
        <w:t xml:space="preserve"> pozornost je treba posvetiti vsem intervencijskim odstr</w:t>
      </w:r>
      <w:r>
        <w:rPr>
          <w:color w:val="auto"/>
        </w:rPr>
        <w:t>elom</w:t>
      </w:r>
      <w:r w:rsidRPr="008908D1">
        <w:rPr>
          <w:color w:val="auto"/>
        </w:rPr>
        <w:t>, pri tem pa podrobno zabeležiti</w:t>
      </w:r>
      <w:r>
        <w:rPr>
          <w:color w:val="auto"/>
        </w:rPr>
        <w:t>,</w:t>
      </w:r>
      <w:r w:rsidRPr="008908D1">
        <w:rPr>
          <w:color w:val="auto"/>
        </w:rPr>
        <w:t xml:space="preserve"> zakaj je bilo posredovanje potrebno, kako je bila sprejeta odločitev za posredovanje in končni rezultat intervencije. Vsako nezakonito ubijanje oziroma krivolov je treba temeljito raziskati ter kazensko preganjati, kadar koli je to mogoče.</w:t>
      </w:r>
    </w:p>
    <w:p w14:paraId="224E530C" w14:textId="77777777" w:rsidR="008908D1" w:rsidRPr="008908D1" w:rsidRDefault="008908D1" w:rsidP="008908D1">
      <w:pPr>
        <w:pStyle w:val="Odstavekseznama"/>
        <w:numPr>
          <w:ilvl w:val="0"/>
          <w:numId w:val="31"/>
        </w:numPr>
        <w:jc w:val="both"/>
        <w:rPr>
          <w:color w:val="auto"/>
        </w:rPr>
      </w:pPr>
      <w:r w:rsidRPr="008908D1">
        <w:rPr>
          <w:color w:val="auto"/>
          <w:u w:val="single"/>
        </w:rPr>
        <w:t>Posredovanje intervencijskih skupin</w:t>
      </w:r>
      <w:r w:rsidRPr="008908D1">
        <w:rPr>
          <w:color w:val="auto"/>
        </w:rPr>
        <w:t xml:space="preserve"> - pri</w:t>
      </w:r>
      <w:r>
        <w:rPr>
          <w:color w:val="auto"/>
        </w:rPr>
        <w:t xml:space="preserve"> intervencijah</w:t>
      </w:r>
      <w:r w:rsidRPr="008908D1">
        <w:rPr>
          <w:color w:val="auto"/>
        </w:rPr>
        <w:t xml:space="preserve"> je treba voditi podroben zapis. V vsakem posameznem primeru si je treba prizadevati razumeti vzroke za situacijo ali vedenje medveda, </w:t>
      </w:r>
      <w:r>
        <w:rPr>
          <w:color w:val="auto"/>
        </w:rPr>
        <w:t>ki je privedlo do intervencije.</w:t>
      </w:r>
    </w:p>
    <w:p w14:paraId="31D4C854" w14:textId="77777777" w:rsidR="008908D1" w:rsidRDefault="008908D1" w:rsidP="008908D1">
      <w:pPr>
        <w:pStyle w:val="Odstavekseznama"/>
        <w:numPr>
          <w:ilvl w:val="0"/>
          <w:numId w:val="31"/>
        </w:numPr>
        <w:jc w:val="both"/>
        <w:rPr>
          <w:color w:val="auto"/>
        </w:rPr>
      </w:pPr>
      <w:r w:rsidRPr="008908D1">
        <w:rPr>
          <w:color w:val="auto"/>
          <w:u w:val="single"/>
        </w:rPr>
        <w:t>Škode, ki jih povzročijo medvedi</w:t>
      </w:r>
      <w:r>
        <w:rPr>
          <w:color w:val="auto"/>
        </w:rPr>
        <w:t xml:space="preserve"> -</w:t>
      </w:r>
      <w:r w:rsidRPr="008908D1">
        <w:rPr>
          <w:color w:val="auto"/>
        </w:rPr>
        <w:t xml:space="preserve"> </w:t>
      </w:r>
      <w:r>
        <w:rPr>
          <w:color w:val="auto"/>
        </w:rPr>
        <w:t xml:space="preserve">treba je voditi </w:t>
      </w:r>
      <w:r w:rsidRPr="008908D1">
        <w:rPr>
          <w:color w:val="auto"/>
        </w:rPr>
        <w:t xml:space="preserve">podrobno evidenco o vseh škodah, ki jih povzročijo medvedi, vključno z njihovo geografsko lokacijo, natančnim opisom okoliščin in poškodovanim premoženjem ter višino plačane odškodnine. </w:t>
      </w:r>
    </w:p>
    <w:p w14:paraId="4B16179B" w14:textId="1D4B6918" w:rsidR="008908D1" w:rsidRPr="008908D1" w:rsidRDefault="008908D1" w:rsidP="008908D1">
      <w:pPr>
        <w:pStyle w:val="Odstavekseznama"/>
        <w:numPr>
          <w:ilvl w:val="0"/>
          <w:numId w:val="31"/>
        </w:numPr>
        <w:jc w:val="both"/>
        <w:rPr>
          <w:color w:val="auto"/>
        </w:rPr>
      </w:pPr>
      <w:r w:rsidRPr="008908D1">
        <w:rPr>
          <w:color w:val="auto"/>
          <w:u w:val="single"/>
        </w:rPr>
        <w:t>Ekonomski učinki prisotnosti medveda v prostoru</w:t>
      </w:r>
      <w:r w:rsidRPr="008908D1">
        <w:rPr>
          <w:color w:val="auto"/>
        </w:rPr>
        <w:t xml:space="preserve"> – moramo razumeti, kaj z ekonomskega vidika medved pomeni za prostor. Ob škodah, ki so omenjene zgoraj, moramo spremljati tudi pozitivne ekonomske učinke prisotnosti medveda: </w:t>
      </w:r>
      <w:r w:rsidR="00B473A6">
        <w:rPr>
          <w:color w:val="auto"/>
        </w:rPr>
        <w:t>prihodek</w:t>
      </w:r>
      <w:r w:rsidR="00B473A6" w:rsidRPr="008908D1">
        <w:rPr>
          <w:color w:val="auto"/>
        </w:rPr>
        <w:t xml:space="preserve"> </w:t>
      </w:r>
      <w:r w:rsidRPr="008908D1">
        <w:rPr>
          <w:color w:val="auto"/>
        </w:rPr>
        <w:t xml:space="preserve">iz lova, </w:t>
      </w:r>
      <w:r w:rsidR="00B473A6">
        <w:rPr>
          <w:color w:val="auto"/>
        </w:rPr>
        <w:t>prihodek</w:t>
      </w:r>
      <w:r w:rsidR="00B473A6" w:rsidRPr="008908D1">
        <w:rPr>
          <w:color w:val="auto"/>
        </w:rPr>
        <w:t xml:space="preserve"> </w:t>
      </w:r>
      <w:r w:rsidRPr="008908D1">
        <w:rPr>
          <w:color w:val="auto"/>
        </w:rPr>
        <w:t xml:space="preserve">iz z medvedom povezanih turističnih </w:t>
      </w:r>
      <w:r w:rsidRPr="008908D1">
        <w:rPr>
          <w:color w:val="auto"/>
        </w:rPr>
        <w:lastRenderedPageBreak/>
        <w:t>aktivnosti (</w:t>
      </w:r>
      <w:proofErr w:type="spellStart"/>
      <w:r w:rsidRPr="008908D1">
        <w:rPr>
          <w:color w:val="auto"/>
        </w:rPr>
        <w:t>ekoturizem</w:t>
      </w:r>
      <w:proofErr w:type="spellEnd"/>
      <w:r w:rsidRPr="008908D1">
        <w:rPr>
          <w:color w:val="auto"/>
        </w:rPr>
        <w:t xml:space="preserve">), </w:t>
      </w:r>
      <w:r w:rsidR="00B473A6">
        <w:rPr>
          <w:color w:val="auto"/>
        </w:rPr>
        <w:t>prihodek</w:t>
      </w:r>
      <w:r w:rsidR="00B473A6" w:rsidRPr="008908D1">
        <w:rPr>
          <w:color w:val="auto"/>
        </w:rPr>
        <w:t xml:space="preserve"> </w:t>
      </w:r>
      <w:r w:rsidRPr="008908D1">
        <w:rPr>
          <w:color w:val="auto"/>
        </w:rPr>
        <w:t>ostalih z medvedom povezanih pridobitnih dejavnosti. Ker so negativni ekonomski učinki prisotnosti medveda očitni, izpostavljeni in lahko pomembno negativno vplivajo na odnos ljudi do medveda (in posledično sobivanje), je treba kot protiutež poznati tudi pozitivne ekonomske učinke, ki niso za razumevanje celotne slike nič manj pomembni.</w:t>
      </w:r>
    </w:p>
    <w:p w14:paraId="29946E06" w14:textId="77777777" w:rsidR="008908D1" w:rsidRDefault="008908D1" w:rsidP="008908D1">
      <w:pPr>
        <w:pStyle w:val="Odstavekseznama"/>
        <w:numPr>
          <w:ilvl w:val="0"/>
          <w:numId w:val="31"/>
        </w:numPr>
        <w:jc w:val="both"/>
        <w:rPr>
          <w:color w:val="auto"/>
        </w:rPr>
      </w:pPr>
      <w:r w:rsidRPr="008908D1">
        <w:rPr>
          <w:color w:val="auto"/>
          <w:u w:val="single"/>
        </w:rPr>
        <w:t>Odnos ljudi do medvedov</w:t>
      </w:r>
      <w:r w:rsidRPr="008908D1">
        <w:rPr>
          <w:color w:val="auto"/>
        </w:rPr>
        <w:t xml:space="preserve"> - usklajeno raziskovanje odnosa javnosti do medveda, tako širše javnosti kot tudi ključnih interesnih skupin, se mora izvajati v rednih časovnih intervalih. Potrebno je spremljati, kako se odnos javnosti do medveda in upravljanja z njim spreminja skozi čas in kak je bil vpliv posameznih izjemnih dogodko</w:t>
      </w:r>
      <w:r>
        <w:rPr>
          <w:color w:val="auto"/>
        </w:rPr>
        <w:t>v in varstvenih in/ali upravljav</w:t>
      </w:r>
      <w:r w:rsidRPr="008908D1">
        <w:rPr>
          <w:color w:val="auto"/>
        </w:rPr>
        <w:t>skih odločitev.</w:t>
      </w:r>
    </w:p>
    <w:p w14:paraId="3E4DB86B" w14:textId="77777777" w:rsidR="008908D1" w:rsidRPr="008908D1" w:rsidRDefault="008908D1" w:rsidP="008908D1">
      <w:pPr>
        <w:pStyle w:val="Odstavekseznama"/>
        <w:ind w:left="1440"/>
        <w:jc w:val="both"/>
        <w:rPr>
          <w:color w:val="auto"/>
        </w:rPr>
      </w:pPr>
    </w:p>
    <w:p w14:paraId="46A8AB5A" w14:textId="77777777" w:rsidR="0043056C" w:rsidRPr="008908D1" w:rsidRDefault="0043056C" w:rsidP="008908D1">
      <w:pPr>
        <w:pStyle w:val="Odstavekseznama"/>
        <w:numPr>
          <w:ilvl w:val="0"/>
          <w:numId w:val="29"/>
        </w:numPr>
        <w:jc w:val="both"/>
        <w:rPr>
          <w:color w:val="auto"/>
        </w:rPr>
      </w:pPr>
      <w:r w:rsidRPr="00B5089F">
        <w:rPr>
          <w:i/>
          <w:color w:val="auto"/>
          <w:u w:val="single"/>
        </w:rPr>
        <w:t>Koordinacija monitoringa s sosednjimi državami</w:t>
      </w:r>
      <w:r w:rsidRPr="00B5089F">
        <w:rPr>
          <w:color w:val="auto"/>
        </w:rPr>
        <w:t xml:space="preserve"> na ravni populacije in izmenjava podatkov.</w:t>
      </w:r>
      <w:r w:rsidR="008908D1">
        <w:rPr>
          <w:color w:val="auto"/>
        </w:rPr>
        <w:t xml:space="preserve"> </w:t>
      </w:r>
      <w:r w:rsidR="008908D1" w:rsidRPr="008908D1">
        <w:rPr>
          <w:color w:val="auto"/>
        </w:rPr>
        <w:t>Vse podatke monitoringa je potrebno zbirati sistematično in koordinirano z ostalimi državami, s katerimi si delimo populacijo. Potrebno je tudi vzdrževati mehanizme za izmenjavo podatkov na ravni populacije, ki so se vzpostavili skozi projekt LIFE DINALP BEAR.</w:t>
      </w:r>
    </w:p>
    <w:p w14:paraId="4FC2644D" w14:textId="77777777" w:rsidR="00040AEA" w:rsidRDefault="00040AEA" w:rsidP="00415E58">
      <w:pPr>
        <w:spacing w:line="254" w:lineRule="auto"/>
        <w:jc w:val="both"/>
      </w:pPr>
    </w:p>
    <w:p w14:paraId="6F8EB82F" w14:textId="77777777" w:rsidR="00040AEA" w:rsidRPr="00B67810" w:rsidRDefault="00040AEA" w:rsidP="00040AEA">
      <w:pPr>
        <w:jc w:val="both"/>
        <w:rPr>
          <w:u w:val="single"/>
        </w:rPr>
      </w:pPr>
      <w:r w:rsidRPr="00B67810">
        <w:rPr>
          <w:u w:val="single"/>
        </w:rPr>
        <w:t>Dolgoročni cilji:</w:t>
      </w:r>
    </w:p>
    <w:p w14:paraId="513CD796" w14:textId="77777777" w:rsidR="00040AEA" w:rsidRDefault="00040AEA" w:rsidP="00040AEA">
      <w:pPr>
        <w:jc w:val="both"/>
      </w:pPr>
      <w:r>
        <w:t>- Zanesljivi podatki o stanju populacije rjavega medveda v Sloveniji, ki služijo kot temelj upravljavskim odločitvam in na podlagi katerih se koordinirajo in usmerjajo aktivnosti predvidene v tem strateškem dokumentu, ki imajo neposreden vpliv na populacijo</w:t>
      </w:r>
    </w:p>
    <w:p w14:paraId="262780B7" w14:textId="77777777" w:rsidR="00040AEA" w:rsidRDefault="00040AEA" w:rsidP="00040AEA">
      <w:pPr>
        <w:jc w:val="both"/>
      </w:pPr>
      <w:r>
        <w:t>- Podatki o interakciji med medvedom in človekom, vključno s spremljanjem odnosa lokalnih prebivalcev do te vrste, kot temelj za reševanje konfliktov in izboljšanje sobivanja</w:t>
      </w:r>
    </w:p>
    <w:p w14:paraId="5481C38C" w14:textId="77777777" w:rsidR="00040AEA" w:rsidRDefault="00040AEA" w:rsidP="00040AEA">
      <w:pPr>
        <w:jc w:val="both"/>
      </w:pPr>
      <w:r>
        <w:t>- Koordinacija monitoringa s sosednjimi državami na ravni populacije in izmenjava podatkov</w:t>
      </w:r>
    </w:p>
    <w:p w14:paraId="1137AE40" w14:textId="77777777" w:rsidR="00040AEA" w:rsidRPr="00040AEA" w:rsidRDefault="00040AEA" w:rsidP="00040AEA">
      <w:pPr>
        <w:jc w:val="both"/>
        <w:rPr>
          <w:u w:val="single"/>
        </w:rPr>
      </w:pPr>
      <w:r w:rsidRPr="00040AEA">
        <w:rPr>
          <w:u w:val="single"/>
        </w:rPr>
        <w:t>Podrobnejši cilji:</w:t>
      </w:r>
    </w:p>
    <w:p w14:paraId="20247F4E" w14:textId="77777777" w:rsidR="00040AEA" w:rsidRDefault="00040AEA" w:rsidP="00040AEA">
      <w:pPr>
        <w:jc w:val="both"/>
      </w:pPr>
      <w:r>
        <w:t>- Dobro razumevanje številčnosti, spolne in starostne strukture populacije medveda, efektivne velikosti populacije ter dinamike teh parametrov skozi čas</w:t>
      </w:r>
    </w:p>
    <w:p w14:paraId="333493B3" w14:textId="77777777" w:rsidR="00040AEA" w:rsidRDefault="00040AEA" w:rsidP="00040AEA">
      <w:pPr>
        <w:jc w:val="both"/>
      </w:pPr>
      <w:r>
        <w:t>- Razumevanje prostorske širitve populacije, zlasti v Alpah</w:t>
      </w:r>
    </w:p>
    <w:p w14:paraId="031314FF" w14:textId="77777777" w:rsidR="00040AEA" w:rsidRDefault="00040AEA" w:rsidP="00040AEA">
      <w:pPr>
        <w:jc w:val="both"/>
      </w:pPr>
      <w:r>
        <w:t>- Podrobno spremljanje in beleženje vseh oblik smrtnosti medvedov</w:t>
      </w:r>
    </w:p>
    <w:p w14:paraId="0E191B62" w14:textId="77777777" w:rsidR="00040AEA" w:rsidRDefault="00040AEA" w:rsidP="00040AEA">
      <w:pPr>
        <w:jc w:val="both"/>
      </w:pPr>
      <w:r>
        <w:t>- Spremljanje in beleženje zdravstvenega stanja populacije medvedov, zgodnje odkrivanje kužnih bolezni in zoonoz</w:t>
      </w:r>
    </w:p>
    <w:p w14:paraId="743C408A" w14:textId="77777777" w:rsidR="00040AEA" w:rsidRDefault="00040AEA" w:rsidP="00040AEA">
      <w:pPr>
        <w:jc w:val="both"/>
      </w:pPr>
      <w:r>
        <w:t>- Spremljanje učinkov krmljenja medveda</w:t>
      </w:r>
    </w:p>
    <w:p w14:paraId="4684D8FB" w14:textId="77777777" w:rsidR="00040AEA" w:rsidRDefault="00040AEA" w:rsidP="00040AEA">
      <w:pPr>
        <w:jc w:val="both"/>
      </w:pPr>
      <w:r>
        <w:t>- Spremljanje in beleženje konfliktnih interakcij med človekom in medvedom</w:t>
      </w:r>
    </w:p>
    <w:p w14:paraId="7184EFEB" w14:textId="77777777" w:rsidR="00040AEA" w:rsidRDefault="00040AEA" w:rsidP="00040AEA">
      <w:pPr>
        <w:jc w:val="both"/>
      </w:pPr>
      <w:r>
        <w:t>- Spremljanje odnosa javnosti in ključnih deležniških skupin do medveda, vključno z dinamiko spreminjanja tega odnosa</w:t>
      </w:r>
    </w:p>
    <w:p w14:paraId="13F5094D" w14:textId="77777777" w:rsidR="00040AEA" w:rsidRDefault="00040AEA" w:rsidP="00040AEA">
      <w:pPr>
        <w:jc w:val="both"/>
      </w:pPr>
      <w:r>
        <w:lastRenderedPageBreak/>
        <w:t>- Spremljanje neposrednih (in kolikor je mogoče posrednih) ekonomskih učinkov prisotnosti medveda, tako negativnih (škode) kot pozitivnih (dobički iz lova in dobički z medvedom povezanih turističnih ter drugih pridobitnih dejavnosti)</w:t>
      </w:r>
    </w:p>
    <w:p w14:paraId="3A729D6C" w14:textId="77777777" w:rsidR="00040AEA" w:rsidRDefault="00040AEA" w:rsidP="00040AEA">
      <w:pPr>
        <w:jc w:val="both"/>
      </w:pPr>
      <w:r>
        <w:t>- Usklajen monitoring na ravni populacije</w:t>
      </w:r>
      <w:r w:rsidR="00CD1735">
        <w:t>, p</w:t>
      </w:r>
      <w:r>
        <w:t>odatki,</w:t>
      </w:r>
      <w:r w:rsidR="00CD1735">
        <w:t xml:space="preserve"> pridobljeni v okviru monitoringa morajo biti</w:t>
      </w:r>
      <w:r>
        <w:t xml:space="preserve"> primerljivi na ravni populacije</w:t>
      </w:r>
      <w:r w:rsidR="00CD1735">
        <w:t>, potrebno je r</w:t>
      </w:r>
      <w:r>
        <w:t>azumevanje skupnih podatkov</w:t>
      </w:r>
    </w:p>
    <w:p w14:paraId="5A0E18E4" w14:textId="77777777" w:rsidR="00040AEA" w:rsidRDefault="00040AEA" w:rsidP="00040AEA">
      <w:pPr>
        <w:jc w:val="both"/>
      </w:pPr>
      <w:r>
        <w:t>- Lokalni podatki in podatki na ravni populacije, ki so na voljo pristojnim organom in pooblaščenim organizacijam v vseh sodelujočih državah</w:t>
      </w:r>
    </w:p>
    <w:p w14:paraId="69DDC8CE" w14:textId="77777777" w:rsidR="00040AEA" w:rsidRDefault="00040AEA" w:rsidP="00040AEA">
      <w:pPr>
        <w:spacing w:line="254" w:lineRule="auto"/>
        <w:jc w:val="both"/>
      </w:pPr>
    </w:p>
    <w:p w14:paraId="7C6D68D7" w14:textId="77777777" w:rsidR="00F15A16" w:rsidRPr="00283BC6" w:rsidRDefault="00EB5D13" w:rsidP="00E6733E">
      <w:pPr>
        <w:pStyle w:val="Brezrazmikov"/>
        <w:spacing w:before="240" w:after="120"/>
        <w:rPr>
          <w:b/>
        </w:rPr>
      </w:pPr>
      <w:r>
        <w:rPr>
          <w:b/>
        </w:rPr>
        <w:t xml:space="preserve">b) </w:t>
      </w:r>
      <w:r w:rsidR="00F15A16" w:rsidRPr="00283BC6">
        <w:rPr>
          <w:b/>
        </w:rPr>
        <w:t>Raziskovalne prioritete</w:t>
      </w:r>
    </w:p>
    <w:p w14:paraId="0C5BF06D" w14:textId="5EDA1EA5" w:rsidR="00F15A16" w:rsidRDefault="00F15A16" w:rsidP="00CD1735">
      <w:pPr>
        <w:jc w:val="both"/>
      </w:pPr>
      <w:r>
        <w:t xml:space="preserve">Za </w:t>
      </w:r>
      <w:r w:rsidR="00577EA1">
        <w:t xml:space="preserve">spremljanje stanja populacije </w:t>
      </w:r>
      <w:r>
        <w:t>potrebujemo preizkušene, rutinske metode, ki nam omogočajo spremljanje kritičnih parametrov za vars</w:t>
      </w:r>
      <w:r w:rsidR="00147500">
        <w:t>t</w:t>
      </w:r>
      <w:r>
        <w:t>vo in upravljanje</w:t>
      </w:r>
      <w:r w:rsidR="002F50DF">
        <w:t xml:space="preserve"> populacije</w:t>
      </w:r>
      <w:r w:rsidR="00D71532">
        <w:t xml:space="preserve"> medveda</w:t>
      </w:r>
      <w:r>
        <w:t xml:space="preserve">. Nasprotno pa so raziskave običajno posamične, časovno jasno opredeljene aktivnosti, s katerimi skušamo dobiti odgovore na pomembna, dobro opredeljena vprašanja ali razviti/vpeljati nove metode, ki jih kasneje lahko vključimo </w:t>
      </w:r>
      <w:r w:rsidR="00577EA1">
        <w:t>v spremljanje stanja populacije</w:t>
      </w:r>
      <w:r>
        <w:t xml:space="preserve"> in/ali upravljanje.</w:t>
      </w:r>
    </w:p>
    <w:p w14:paraId="3E2343DD" w14:textId="77777777" w:rsidR="00F15A16" w:rsidRDefault="00147500" w:rsidP="00CD1735">
      <w:pPr>
        <w:jc w:val="both"/>
      </w:pPr>
      <w:r>
        <w:t>P</w:t>
      </w:r>
      <w:r w:rsidR="00F15A16">
        <w:t xml:space="preserve">rednostne raziskovalne naloge </w:t>
      </w:r>
      <w:r>
        <w:t>po različnih sklopih</w:t>
      </w:r>
      <w:r w:rsidR="00F15A16">
        <w:t>:</w:t>
      </w:r>
    </w:p>
    <w:p w14:paraId="69EF4CF3" w14:textId="77777777" w:rsidR="00F15A16" w:rsidRDefault="00F15A16" w:rsidP="00CD1735">
      <w:pPr>
        <w:pStyle w:val="Odstavekseznama"/>
        <w:numPr>
          <w:ilvl w:val="0"/>
          <w:numId w:val="19"/>
        </w:numPr>
        <w:jc w:val="both"/>
      </w:pPr>
      <w:r>
        <w:t>Vprašanja o biologiji medveda, ki imajo lahko neposreden učinek na varstvo in upravljanje.</w:t>
      </w:r>
    </w:p>
    <w:p w14:paraId="1C67F40D" w14:textId="77777777" w:rsidR="00C67501" w:rsidRDefault="00C67501" w:rsidP="00CD1735">
      <w:pPr>
        <w:pStyle w:val="Odstavekseznama"/>
        <w:numPr>
          <w:ilvl w:val="0"/>
          <w:numId w:val="19"/>
        </w:numPr>
        <w:jc w:val="both"/>
      </w:pPr>
      <w:r>
        <w:t xml:space="preserve">Vpliv krmljenja na vedenje </w:t>
      </w:r>
      <w:r w:rsidR="009C6599">
        <w:t xml:space="preserve">in biologijo </w:t>
      </w:r>
      <w:r>
        <w:t>medveda</w:t>
      </w:r>
    </w:p>
    <w:p w14:paraId="5B0A4E2B" w14:textId="77777777" w:rsidR="00F15A16" w:rsidRDefault="00F15A16" w:rsidP="00CD1735">
      <w:pPr>
        <w:pStyle w:val="Odstavekseznama"/>
        <w:numPr>
          <w:ilvl w:val="0"/>
          <w:numId w:val="19"/>
        </w:numPr>
        <w:jc w:val="both"/>
      </w:pPr>
      <w:r>
        <w:t>Raziskave o ekosistemski funkciji medvedov, preko katerih lahko dobimo bolj jasno sliko o pomenu te vrste za ekosisteme.</w:t>
      </w:r>
    </w:p>
    <w:p w14:paraId="3565B159" w14:textId="77777777" w:rsidR="00F15A16" w:rsidRDefault="004B17E3" w:rsidP="00CD1735">
      <w:pPr>
        <w:pStyle w:val="Odstavekseznama"/>
        <w:numPr>
          <w:ilvl w:val="0"/>
          <w:numId w:val="19"/>
        </w:numPr>
        <w:jc w:val="both"/>
      </w:pPr>
      <w:r>
        <w:t>Testiranje upravljav</w:t>
      </w:r>
      <w:r w:rsidR="00F15A16">
        <w:t>skih pristopov, s katerimi poskušamo zmanjšati konflikte med medvedom in človekom in izboljšati sobivanje.</w:t>
      </w:r>
    </w:p>
    <w:p w14:paraId="19516220" w14:textId="77777777" w:rsidR="006B4E96" w:rsidRDefault="006B4E96" w:rsidP="00CD1735">
      <w:pPr>
        <w:pStyle w:val="Odstavekseznama"/>
        <w:numPr>
          <w:ilvl w:val="0"/>
          <w:numId w:val="19"/>
        </w:numPr>
        <w:jc w:val="both"/>
      </w:pPr>
      <w:r w:rsidRPr="006B4E96">
        <w:t>Sociološke raziskave odnosa ljudi do medvedov, ki lahko pripomorejo k boljšim ukrepom za dvigovanje tolerance in boljšanje sobivanja oziroma pripomorejo k boljšemu razumevanju in večji podpori upravljanju s strani ključnih interesnih skupin.</w:t>
      </w:r>
    </w:p>
    <w:p w14:paraId="622E2157" w14:textId="77777777" w:rsidR="00F15A16" w:rsidRDefault="00F15A16" w:rsidP="00CD1735">
      <w:pPr>
        <w:pStyle w:val="Odstavekseznama"/>
        <w:numPr>
          <w:ilvl w:val="0"/>
          <w:numId w:val="19"/>
        </w:numPr>
        <w:jc w:val="both"/>
      </w:pPr>
      <w:r>
        <w:t>Raziskave s področja ekonomije, ki se ukvarjajo z ekonomskimi učinki prisotnosti medvedov in lahko prinesejo neposredne ekonomske učinke ali izboljšajo razumevanje vpliva prisotnosti medveda v prostoru na dobrobit ljudi.</w:t>
      </w:r>
    </w:p>
    <w:p w14:paraId="1EC1FDE5" w14:textId="77777777" w:rsidR="00F15A16" w:rsidRDefault="00F15A16" w:rsidP="00CD1735">
      <w:pPr>
        <w:pStyle w:val="Odstavekseznama"/>
        <w:numPr>
          <w:ilvl w:val="0"/>
          <w:numId w:val="19"/>
        </w:numPr>
        <w:jc w:val="both"/>
      </w:pPr>
      <w:r>
        <w:t>Metodološko usmerjene raziskave, ki bi lahko izboljšale ali pocenile monitoring populacije.</w:t>
      </w:r>
    </w:p>
    <w:p w14:paraId="1335F444" w14:textId="77777777" w:rsidR="00040AEA" w:rsidRDefault="00040AEA" w:rsidP="00CD1735">
      <w:pPr>
        <w:jc w:val="both"/>
      </w:pPr>
    </w:p>
    <w:p w14:paraId="17E87F6A" w14:textId="77777777" w:rsidR="00040AEA" w:rsidRPr="00040AEA" w:rsidRDefault="00040AEA" w:rsidP="00CD1735">
      <w:pPr>
        <w:jc w:val="both"/>
        <w:rPr>
          <w:u w:val="single"/>
        </w:rPr>
      </w:pPr>
      <w:r w:rsidRPr="00040AEA">
        <w:rPr>
          <w:u w:val="single"/>
        </w:rPr>
        <w:t>Dolgoročni cilj:</w:t>
      </w:r>
    </w:p>
    <w:p w14:paraId="4D6CCD83" w14:textId="77777777" w:rsidR="00040AEA" w:rsidRDefault="00040AEA" w:rsidP="00CD1735">
      <w:pPr>
        <w:jc w:val="both"/>
      </w:pPr>
      <w:r>
        <w:t>Preko raziskovalnih projektov, financiranih iz raziskovalnih sredstev, izboljšati varstvo in upravljanje medveda ter znižati s tem povezane stroške</w:t>
      </w:r>
    </w:p>
    <w:p w14:paraId="621509C8" w14:textId="77777777" w:rsidR="00040AEA" w:rsidRPr="00040AEA" w:rsidRDefault="00040AEA" w:rsidP="00CD1735">
      <w:pPr>
        <w:jc w:val="both"/>
        <w:rPr>
          <w:u w:val="single"/>
        </w:rPr>
      </w:pPr>
      <w:r w:rsidRPr="00040AEA">
        <w:rPr>
          <w:u w:val="single"/>
        </w:rPr>
        <w:t>Podrobnejši cilj:</w:t>
      </w:r>
    </w:p>
    <w:p w14:paraId="5C252CC6" w14:textId="77777777" w:rsidR="00040AEA" w:rsidRDefault="00040AEA" w:rsidP="00CD1735">
      <w:pPr>
        <w:jc w:val="both"/>
      </w:pPr>
      <w:r>
        <w:lastRenderedPageBreak/>
        <w:t>Z raziskavami pridobiti rezultate, za katere se pričakuje, da bodo imeli pomemben vpliv na varstvo in/ali upravljanje z medvedom v Sloveniji</w:t>
      </w:r>
    </w:p>
    <w:p w14:paraId="19339015" w14:textId="77777777" w:rsidR="00040AEA" w:rsidRDefault="00040AEA" w:rsidP="00CD1735">
      <w:pPr>
        <w:jc w:val="both"/>
      </w:pPr>
    </w:p>
    <w:p w14:paraId="6A2B3B89" w14:textId="77777777" w:rsidR="0059350D" w:rsidRPr="001A7EC1" w:rsidRDefault="00EB5D13" w:rsidP="00CD1735">
      <w:pPr>
        <w:pStyle w:val="Brezrazmikov"/>
        <w:spacing w:after="120" w:line="276" w:lineRule="auto"/>
        <w:rPr>
          <w:b/>
        </w:rPr>
      </w:pPr>
      <w:r>
        <w:rPr>
          <w:b/>
        </w:rPr>
        <w:t xml:space="preserve">c) </w:t>
      </w:r>
      <w:r w:rsidR="0059350D" w:rsidRPr="001A7EC1">
        <w:rPr>
          <w:b/>
        </w:rPr>
        <w:t>Nadzor nezakonitega ubijanja medvedov</w:t>
      </w:r>
    </w:p>
    <w:p w14:paraId="1797E2AB" w14:textId="77777777" w:rsidR="007B0B1F" w:rsidRDefault="0059350D" w:rsidP="00CD1735">
      <w:pPr>
        <w:jc w:val="both"/>
      </w:pPr>
      <w:r>
        <w:t xml:space="preserve">Kljub temu, da nezakonito ubijanje medveda v Sloveniji ne ogroža, ima lahko veliko močnejše negativne učinke na preostali dve vrsti velikih zveri, predvsem na populacijo risa. Zato </w:t>
      </w:r>
      <w:r w:rsidR="007B0B1F">
        <w:t xml:space="preserve">je </w:t>
      </w:r>
      <w:r>
        <w:t>treba</w:t>
      </w:r>
      <w:r w:rsidR="007B0B1F">
        <w:t>:</w:t>
      </w:r>
    </w:p>
    <w:p w14:paraId="38DF832D" w14:textId="77777777" w:rsidR="0059350D" w:rsidRDefault="007B0B1F" w:rsidP="00CD1735">
      <w:pPr>
        <w:pStyle w:val="Odstavekseznama"/>
        <w:numPr>
          <w:ilvl w:val="0"/>
          <w:numId w:val="19"/>
        </w:numPr>
        <w:jc w:val="both"/>
      </w:pPr>
      <w:r>
        <w:t>Zagotoviti usposo</w:t>
      </w:r>
      <w:r w:rsidR="0059350D">
        <w:t>blj</w:t>
      </w:r>
      <w:r>
        <w:t>e</w:t>
      </w:r>
      <w:r w:rsidR="0059350D">
        <w:t>n kad</w:t>
      </w:r>
      <w:r>
        <w:t>e</w:t>
      </w:r>
      <w:r w:rsidR="0059350D">
        <w:t xml:space="preserve">r zaposlen na </w:t>
      </w:r>
      <w:r w:rsidR="007E5868">
        <w:t>Slovenski p</w:t>
      </w:r>
      <w:r w:rsidR="0059350D">
        <w:t xml:space="preserve">oliciji in s tem doseči večjo uspešnost pri reševanju primerov nezakonitega ubijanja tako velikih zveri kot tudi drugih prostoživečih živalskih vrst. </w:t>
      </w:r>
      <w:r>
        <w:t>P</w:t>
      </w:r>
      <w:r w:rsidR="0059350D">
        <w:t xml:space="preserve">ovečati </w:t>
      </w:r>
      <w:r>
        <w:t xml:space="preserve">je treba </w:t>
      </w:r>
      <w:r w:rsidR="0059350D">
        <w:t>ozaveščenost o obsegu problema med organi kazenskega pregona, spodbuditi večje vlaganje sredstev v preiskave kaznivih dejanj, izboljšati razumevanje razlogov/motiva za nezakonito ubijanje in poskrbeti za izmenjavo izkušenj in dobrih</w:t>
      </w:r>
      <w:r>
        <w:t xml:space="preserve"> praks v preiskovalnih metodah.</w:t>
      </w:r>
    </w:p>
    <w:p w14:paraId="71B83301" w14:textId="77777777" w:rsidR="00F15A16" w:rsidRDefault="0059350D" w:rsidP="00040AEA">
      <w:pPr>
        <w:spacing w:after="0"/>
        <w:jc w:val="both"/>
      </w:pPr>
      <w:r>
        <w:t>Končni cilj je dvigniti zavest ljudi, da je nezakonito ubijanje velikih zveri kaznivo dejanje in da družba pričakuje, da se njeni zakoni spoštujejo ter se politična nesoglasja o upravljanju velikih zveri in njihovem varovanju rešujejo po zakonodajni poti.</w:t>
      </w:r>
    </w:p>
    <w:p w14:paraId="4289AF84" w14:textId="77777777" w:rsidR="00040AEA" w:rsidRDefault="00040AEA" w:rsidP="00040AEA">
      <w:pPr>
        <w:spacing w:after="0"/>
        <w:jc w:val="both"/>
      </w:pPr>
    </w:p>
    <w:p w14:paraId="371F2210" w14:textId="77777777" w:rsidR="00040AEA" w:rsidRPr="00040AEA" w:rsidRDefault="00040AEA" w:rsidP="00040AEA">
      <w:pPr>
        <w:jc w:val="both"/>
        <w:rPr>
          <w:u w:val="single"/>
        </w:rPr>
      </w:pPr>
      <w:r w:rsidRPr="00040AEA">
        <w:rPr>
          <w:u w:val="single"/>
        </w:rPr>
        <w:t xml:space="preserve">Dolgoročna cilja: </w:t>
      </w:r>
    </w:p>
    <w:p w14:paraId="406A81C0" w14:textId="17AB0F81" w:rsidR="00040AEA" w:rsidRDefault="00040AEA" w:rsidP="00040AEA">
      <w:pPr>
        <w:jc w:val="both"/>
      </w:pPr>
      <w:r>
        <w:t xml:space="preserve">- </w:t>
      </w:r>
      <w:r w:rsidR="00FF73B1">
        <w:t>Preprečiti porast</w:t>
      </w:r>
      <w:r>
        <w:t xml:space="preserve"> primerov nezakonitega ubijanja medvedov</w:t>
      </w:r>
    </w:p>
    <w:p w14:paraId="51007698" w14:textId="77777777" w:rsidR="00040AEA" w:rsidRDefault="00040AEA" w:rsidP="00040AEA">
      <w:pPr>
        <w:jc w:val="both"/>
      </w:pPr>
      <w:r>
        <w:t xml:space="preserve">- Dvigniti zavest, da je nezakonito ubijanje velikih zveri kaznivo dejanje in da je treba zakonodajo spoštovati </w:t>
      </w:r>
    </w:p>
    <w:p w14:paraId="19D288E0" w14:textId="77777777" w:rsidR="00040AEA" w:rsidRPr="00040AEA" w:rsidRDefault="00040AEA" w:rsidP="00040AEA">
      <w:pPr>
        <w:jc w:val="both"/>
        <w:rPr>
          <w:u w:val="single"/>
        </w:rPr>
      </w:pPr>
      <w:r w:rsidRPr="00040AEA">
        <w:rPr>
          <w:u w:val="single"/>
        </w:rPr>
        <w:t>Podrobnejši cilji:</w:t>
      </w:r>
    </w:p>
    <w:p w14:paraId="3CD9C32E" w14:textId="77777777" w:rsidR="00040AEA" w:rsidRDefault="00040AEA" w:rsidP="00040AEA">
      <w:pPr>
        <w:jc w:val="both"/>
      </w:pPr>
      <w:r>
        <w:t>- Izboljšanje učinkovitosti dela organov pregona</w:t>
      </w:r>
    </w:p>
    <w:p w14:paraId="09219255" w14:textId="77777777" w:rsidR="00040AEA" w:rsidRDefault="00040AEA" w:rsidP="00040AEA">
      <w:pPr>
        <w:jc w:val="both"/>
      </w:pPr>
      <w:r>
        <w:t>- Čim prejšnje odkrivanje primerov nezakonitega ubijanja medvedov</w:t>
      </w:r>
    </w:p>
    <w:p w14:paraId="67F77974" w14:textId="77777777" w:rsidR="00040AEA" w:rsidRDefault="00040AEA" w:rsidP="00040AEA">
      <w:pPr>
        <w:jc w:val="both"/>
      </w:pPr>
      <w:r>
        <w:t>- Vodenje baze primerov nezakonitega ubijanja in iskanje vzrokov/motiva za njihovo pojavljanje</w:t>
      </w:r>
    </w:p>
    <w:p w14:paraId="1BFB4849" w14:textId="77777777" w:rsidR="00040AEA" w:rsidRDefault="00040AEA" w:rsidP="00040AEA">
      <w:pPr>
        <w:jc w:val="both"/>
      </w:pPr>
      <w:r>
        <w:t>- Ohranjanje sprejemljivosti medveda na ravni, ki je še vzdržna za lokalne prebivalce</w:t>
      </w:r>
    </w:p>
    <w:p w14:paraId="1210D6A3" w14:textId="77777777" w:rsidR="00040AEA" w:rsidRDefault="00040AEA" w:rsidP="00040AEA">
      <w:pPr>
        <w:jc w:val="both"/>
      </w:pPr>
      <w:r>
        <w:t>- Povečati ozaveščenost pri ključnih deležnikih</w:t>
      </w:r>
    </w:p>
    <w:p w14:paraId="44EFB790" w14:textId="77777777" w:rsidR="00040AEA" w:rsidRDefault="00040AEA" w:rsidP="00040AEA">
      <w:pPr>
        <w:jc w:val="both"/>
      </w:pPr>
    </w:p>
    <w:p w14:paraId="3B61EC60" w14:textId="77777777" w:rsidR="003F75F8" w:rsidRDefault="00C3573A" w:rsidP="003F75F8">
      <w:pPr>
        <w:pStyle w:val="Naslov2"/>
        <w:jc w:val="both"/>
      </w:pPr>
      <w:bookmarkStart w:id="26" w:name="_Toc514187521"/>
      <w:r>
        <w:t>8</w:t>
      </w:r>
      <w:r w:rsidR="003F75F8">
        <w:t xml:space="preserve">.3 </w:t>
      </w:r>
      <w:r w:rsidR="00F230E3">
        <w:t>Strateške dejavnosti na področju</w:t>
      </w:r>
      <w:r w:rsidR="00D3796E">
        <w:t xml:space="preserve"> ohranjanja</w:t>
      </w:r>
      <w:r w:rsidR="00F230E3">
        <w:t xml:space="preserve"> </w:t>
      </w:r>
      <w:r w:rsidR="003F75F8">
        <w:t>habitata rjavega medveda</w:t>
      </w:r>
      <w:bookmarkEnd w:id="26"/>
      <w:r w:rsidR="003F75F8">
        <w:t xml:space="preserve"> </w:t>
      </w:r>
    </w:p>
    <w:p w14:paraId="36B5E948" w14:textId="77777777" w:rsidR="004D307C" w:rsidRDefault="004D307C" w:rsidP="004B3393">
      <w:pPr>
        <w:jc w:val="both"/>
      </w:pPr>
      <w:r>
        <w:t>Strateške dejavnosti na področju habitata rjavega medveda je za namen uresničitve ohranitvenega cilja treba usmeriti v</w:t>
      </w:r>
      <w:r w:rsidR="005C692C">
        <w:t xml:space="preserve"> </w:t>
      </w:r>
      <w:r w:rsidR="005620FA">
        <w:t>naslednje</w:t>
      </w:r>
      <w:r w:rsidR="005C692C">
        <w:t xml:space="preserve"> aktivnosti:</w:t>
      </w:r>
    </w:p>
    <w:p w14:paraId="7BC330CA" w14:textId="77777777" w:rsidR="005C692C" w:rsidRDefault="00F230E3" w:rsidP="004B3393">
      <w:pPr>
        <w:pStyle w:val="Odstavekseznama"/>
        <w:numPr>
          <w:ilvl w:val="0"/>
          <w:numId w:val="19"/>
        </w:numPr>
        <w:jc w:val="both"/>
      </w:pPr>
      <w:r>
        <w:t xml:space="preserve">Za dolgoročno ohranjanje medveda v Sloveniji in povezanosti Dinarske in Alpske populacije rjavega </w:t>
      </w:r>
      <w:r w:rsidRPr="005C692C">
        <w:t xml:space="preserve">medveda je treba preprečevati </w:t>
      </w:r>
      <w:r w:rsidR="005C692C">
        <w:t xml:space="preserve">nadaljnjo </w:t>
      </w:r>
      <w:r w:rsidRPr="005C692C">
        <w:t>fragmentacijo habitata</w:t>
      </w:r>
      <w:r>
        <w:t xml:space="preserve">. </w:t>
      </w:r>
      <w:r>
        <w:lastRenderedPageBreak/>
        <w:t xml:space="preserve">Ker je preventiva cenejša kot kurativa, je pomembno, da se predvidene škodljive posege v prostor pravi čas prepozna in poišče ustreznejše rešitve. </w:t>
      </w:r>
      <w:r w:rsidR="00BC599A">
        <w:t>Zato je treba</w:t>
      </w:r>
      <w:r w:rsidR="005C692C">
        <w:t xml:space="preserve"> pripraviti posebne smernice in jih predstaviti načrtovalcem posegov v prostor.</w:t>
      </w:r>
    </w:p>
    <w:p w14:paraId="0A33BA16" w14:textId="77777777" w:rsidR="00F230E3" w:rsidRDefault="005C692C" w:rsidP="004B3393">
      <w:pPr>
        <w:pStyle w:val="Odstavekseznama"/>
        <w:numPr>
          <w:ilvl w:val="0"/>
          <w:numId w:val="19"/>
        </w:numPr>
        <w:jc w:val="both"/>
      </w:pPr>
      <w:r>
        <w:t xml:space="preserve">Drugi ukrep pa mora biti usmerjen v izboljšanje povezljivosti večjih habitatnih blokov, tako med državami kot znotraj države. </w:t>
      </w:r>
      <w:r w:rsidR="00F230E3">
        <w:t>Če obravnavamo celotno Slovenijo, lahko prepoznamo naslednja ključna območja/predele, ki so pomembni za ohranjanje povezljivosti:</w:t>
      </w:r>
    </w:p>
    <w:p w14:paraId="7D76857A" w14:textId="164FED24" w:rsidR="00F230E3" w:rsidRDefault="00F230E3" w:rsidP="004B3393">
      <w:pPr>
        <w:numPr>
          <w:ilvl w:val="0"/>
          <w:numId w:val="11"/>
        </w:numPr>
        <w:ind w:left="1077" w:hanging="357"/>
        <w:contextualSpacing/>
        <w:jc w:val="both"/>
      </w:pPr>
      <w:r>
        <w:t xml:space="preserve">Deli državne meje med Slovenijo in Hrvaško, ki presekajo gozdnate masive Kočevske, Snežniška in naprej Brkine ter Čičarijo, potekajo skozi prvovrstni medvedov habitat, ki mora ostati povezan. </w:t>
      </w:r>
      <w:r w:rsidR="00BF0E41">
        <w:t>V času nastajanja tega dokumenta je bilo aktualno ograjevanje državne meje z Republiko Hrvaško</w:t>
      </w:r>
      <w:r>
        <w:t xml:space="preserve">. </w:t>
      </w:r>
      <w:r w:rsidR="00193AD8">
        <w:t>O</w:t>
      </w:r>
      <w:r w:rsidR="00BF0E41">
        <w:t xml:space="preserve">graja </w:t>
      </w:r>
      <w:r w:rsidR="00B27EE4">
        <w:t>je v času nastajanja tega dokumenta</w:t>
      </w:r>
      <w:r>
        <w:t xml:space="preserve"> sicer pokriva</w:t>
      </w:r>
      <w:r w:rsidR="00B27EE4">
        <w:t>la</w:t>
      </w:r>
      <w:r>
        <w:t xml:space="preserve"> le okoli 10 % dolžine meje </w:t>
      </w:r>
      <w:r w:rsidR="00B27EE4">
        <w:t>(</w:t>
      </w:r>
      <w:r>
        <w:t>upoštevaje za medveda pomembna območja</w:t>
      </w:r>
      <w:r w:rsidR="00B27EE4">
        <w:t>) in ni</w:t>
      </w:r>
      <w:r>
        <w:t xml:space="preserve"> predstavlja</w:t>
      </w:r>
      <w:r w:rsidR="00B27EE4">
        <w:t>la</w:t>
      </w:r>
      <w:r>
        <w:t xml:space="preserve"> pomembnejše fragmentacije za medveda</w:t>
      </w:r>
      <w:r w:rsidR="00193AD8">
        <w:t>, v</w:t>
      </w:r>
      <w:r>
        <w:t xml:space="preserve">endar se lahko to v prihodnje spremeni. </w:t>
      </w:r>
    </w:p>
    <w:p w14:paraId="46EB8EF5" w14:textId="77777777" w:rsidR="00F230E3" w:rsidRDefault="00F230E3" w:rsidP="004B3393">
      <w:pPr>
        <w:numPr>
          <w:ilvl w:val="0"/>
          <w:numId w:val="11"/>
        </w:numPr>
        <w:ind w:left="1077" w:hanging="357"/>
        <w:contextualSpacing/>
        <w:jc w:val="both"/>
      </w:pPr>
      <w:r>
        <w:t xml:space="preserve">Z vidika povezanosti </w:t>
      </w:r>
      <w:r w:rsidR="005C692C">
        <w:t xml:space="preserve">osrednje </w:t>
      </w:r>
      <w:r>
        <w:t>dinarske</w:t>
      </w:r>
      <w:r w:rsidR="005C692C">
        <w:t xml:space="preserve"> in skrajne severozahodnega dela dinarske populacije, ki se veže naprej na A</w:t>
      </w:r>
      <w:r>
        <w:t>lp</w:t>
      </w:r>
      <w:r w:rsidR="005C692C">
        <w:t xml:space="preserve">e, </w:t>
      </w:r>
      <w:r>
        <w:t xml:space="preserve">pomembno oviro predstavlja avtocesta Ljubljana-Postojna-Trst, saj ta najprej seka </w:t>
      </w:r>
      <w:proofErr w:type="spellStart"/>
      <w:r>
        <w:t>Menišijo</w:t>
      </w:r>
      <w:proofErr w:type="spellEnd"/>
      <w:r>
        <w:t>, še pom</w:t>
      </w:r>
      <w:r w:rsidR="005C692C">
        <w:t xml:space="preserve">embnejši pa je del, ki preseka </w:t>
      </w:r>
      <w:r>
        <w:t>Javornike in sicer med Uncem in Postojno, ki ga vzporedno sekajo še magistralna cesta in železnica. Ta del povezuje obsežne habitate Javornikov, Snežnika in zatem Gorskega Kotarja z Nanoškim masivom in Hrušico. Nekateri medvedi sicer uspejo ovire prečiti, vendar pa je v splošnem prehodnost slaba, kar je treba izboljšati.</w:t>
      </w:r>
    </w:p>
    <w:p w14:paraId="55D82DBC" w14:textId="77777777" w:rsidR="00F230E3" w:rsidRDefault="00F230E3" w:rsidP="004B3393">
      <w:pPr>
        <w:numPr>
          <w:ilvl w:val="0"/>
          <w:numId w:val="11"/>
        </w:numPr>
        <w:spacing w:after="0"/>
        <w:contextualSpacing/>
        <w:jc w:val="both"/>
      </w:pPr>
      <w:r>
        <w:t xml:space="preserve">Obsežni habitati za medveda na Kočevskem, se na severu navezujejo na habitate v Krimskem pogorju in naprej </w:t>
      </w:r>
      <w:proofErr w:type="spellStart"/>
      <w:r>
        <w:t>Menišijo</w:t>
      </w:r>
      <w:proofErr w:type="spellEnd"/>
      <w:r>
        <w:t xml:space="preserve">. Na stičiščih je za povezljivost prostora pomembnih več koridorjev, stičišč habitatnih blokov, ki jih je treba ohranjati, oz. še izboljšati: </w:t>
      </w:r>
      <w:proofErr w:type="spellStart"/>
      <w:r>
        <w:t>Jasnica</w:t>
      </w:r>
      <w:proofErr w:type="spellEnd"/>
      <w:r>
        <w:t>, navezava iz Male gore proti severu (proti Velikim Laščam in Ponikvam).</w:t>
      </w:r>
    </w:p>
    <w:p w14:paraId="615F723E" w14:textId="77777777" w:rsidR="00F230E3" w:rsidRDefault="00F230E3" w:rsidP="004B3393">
      <w:pPr>
        <w:numPr>
          <w:ilvl w:val="0"/>
          <w:numId w:val="11"/>
        </w:numPr>
        <w:spacing w:after="0"/>
        <w:contextualSpacing/>
        <w:jc w:val="both"/>
      </w:pPr>
      <w:r>
        <w:t xml:space="preserve">Za notranjo povezanost populacij je </w:t>
      </w:r>
      <w:r w:rsidR="00BC599A">
        <w:t>treba</w:t>
      </w:r>
      <w:r>
        <w:t xml:space="preserve"> ohranjati/izboljšati tudi povezave med </w:t>
      </w:r>
      <w:proofErr w:type="spellStart"/>
      <w:r>
        <w:t>Menišijo</w:t>
      </w:r>
      <w:proofErr w:type="spellEnd"/>
      <w:r>
        <w:t xml:space="preserve"> in Javorniki (koridor pri Podskrajniku), Snežniško –Javorniškim območjem in Kočevsko (gozdnat koridor med Cerkniškim jezerom in Loško dolino, Loško dolino in Babnim poljem</w:t>
      </w:r>
      <w:r w:rsidR="005C692C">
        <w:t>)</w:t>
      </w:r>
      <w:r>
        <w:t>.</w:t>
      </w:r>
    </w:p>
    <w:p w14:paraId="25AE9269" w14:textId="77777777" w:rsidR="00F230E3" w:rsidRDefault="00F230E3" w:rsidP="004B3393">
      <w:pPr>
        <w:numPr>
          <w:ilvl w:val="0"/>
          <w:numId w:val="11"/>
        </w:numPr>
        <w:spacing w:after="160"/>
        <w:contextualSpacing/>
        <w:jc w:val="both"/>
      </w:pPr>
      <w:r>
        <w:t>Dinarska populacija se na Alpsko navezuje na 2 širših območjih /bivalnih koridorjih in sicer vzhodnem in zahodnem. Vzhodni poteka vzhodno od Ljubljane, v smeri pro</w:t>
      </w:r>
      <w:r w:rsidR="00622EE6">
        <w:t>ti Trbovljam, proti Savinjskim A</w:t>
      </w:r>
      <w:r>
        <w:t>lpam, zahodni pa iz Javornikov, proti Nanosu, Trn</w:t>
      </w:r>
      <w:r w:rsidR="00622EE6">
        <w:t>ovskem  gozdu, proti Julijskim A</w:t>
      </w:r>
      <w:r>
        <w:t>lpam (severni del meje z Italijo in zahodni meji proti Avstriji), katerih prepustnost je treba ohranjati.</w:t>
      </w:r>
    </w:p>
    <w:p w14:paraId="35339079" w14:textId="77777777" w:rsidR="005620FA" w:rsidRDefault="005620FA" w:rsidP="004B3393">
      <w:pPr>
        <w:pStyle w:val="Navadensplet"/>
        <w:spacing w:before="0" w:beforeAutospacing="0" w:after="120" w:afterAutospacing="0" w:line="276" w:lineRule="auto"/>
        <w:jc w:val="both"/>
        <w:rPr>
          <w:rFonts w:ascii="Calibri" w:hAnsi="Calibri" w:cs="Calibri"/>
          <w:shd w:val="clear" w:color="auto" w:fill="FFFFFF"/>
        </w:rPr>
      </w:pPr>
      <w:r w:rsidRPr="00A843B8">
        <w:rPr>
          <w:rFonts w:ascii="Calibri" w:hAnsi="Calibri" w:cs="Calibri"/>
          <w:shd w:val="clear" w:color="auto" w:fill="FFFFFF"/>
        </w:rPr>
        <w:t>U</w:t>
      </w:r>
      <w:r w:rsidR="004255E1" w:rsidRPr="00A843B8">
        <w:rPr>
          <w:rFonts w:ascii="Calibri" w:hAnsi="Calibri" w:cs="Calibri"/>
          <w:shd w:val="clear" w:color="auto" w:fill="FFFFFF"/>
        </w:rPr>
        <w:t>pravljanj</w:t>
      </w:r>
      <w:r w:rsidRPr="00A843B8">
        <w:rPr>
          <w:rFonts w:ascii="Calibri" w:hAnsi="Calibri" w:cs="Calibri"/>
          <w:shd w:val="clear" w:color="auto" w:fill="FFFFFF"/>
        </w:rPr>
        <w:t>e</w:t>
      </w:r>
      <w:r w:rsidR="002F50DF">
        <w:rPr>
          <w:rFonts w:ascii="Calibri" w:hAnsi="Calibri" w:cs="Calibri"/>
          <w:shd w:val="clear" w:color="auto" w:fill="FFFFFF"/>
        </w:rPr>
        <w:t xml:space="preserve"> populacije</w:t>
      </w:r>
      <w:r w:rsidRPr="00A843B8">
        <w:rPr>
          <w:rFonts w:ascii="Calibri" w:hAnsi="Calibri" w:cs="Calibri"/>
          <w:shd w:val="clear" w:color="auto" w:fill="FFFFFF"/>
        </w:rPr>
        <w:t xml:space="preserve"> rjavega medveda v Sloveniji</w:t>
      </w:r>
      <w:r w:rsidR="004255E1" w:rsidRPr="00A843B8">
        <w:rPr>
          <w:rFonts w:ascii="Calibri" w:hAnsi="Calibri" w:cs="Calibri"/>
          <w:shd w:val="clear" w:color="auto" w:fill="FFFFFF"/>
        </w:rPr>
        <w:t xml:space="preserve"> temelji na dejstvu, da </w:t>
      </w:r>
      <w:r w:rsidRPr="00A843B8">
        <w:rPr>
          <w:rFonts w:ascii="Calibri" w:hAnsi="Calibri" w:cs="Calibri"/>
          <w:shd w:val="clear" w:color="auto" w:fill="FFFFFF"/>
        </w:rPr>
        <w:t>je naša populacija del</w:t>
      </w:r>
      <w:r w:rsidR="004255E1" w:rsidRPr="00A843B8">
        <w:rPr>
          <w:rFonts w:ascii="Calibri" w:hAnsi="Calibri" w:cs="Calibri"/>
          <w:shd w:val="clear" w:color="auto" w:fill="FFFFFF"/>
        </w:rPr>
        <w:t xml:space="preserve"> dinarsko-</w:t>
      </w:r>
      <w:r w:rsidRPr="00A843B8">
        <w:rPr>
          <w:rFonts w:ascii="Calibri" w:hAnsi="Calibri" w:cs="Calibri"/>
          <w:shd w:val="clear" w:color="auto" w:fill="FFFFFF"/>
        </w:rPr>
        <w:t>pindske</w:t>
      </w:r>
      <w:r w:rsidR="004255E1" w:rsidRPr="00A843B8">
        <w:rPr>
          <w:rFonts w:ascii="Calibri" w:hAnsi="Calibri" w:cs="Calibri"/>
          <w:shd w:val="clear" w:color="auto" w:fill="FFFFFF"/>
        </w:rPr>
        <w:t xml:space="preserve"> populacij</w:t>
      </w:r>
      <w:r w:rsidRPr="00A843B8">
        <w:rPr>
          <w:rFonts w:ascii="Calibri" w:hAnsi="Calibri" w:cs="Calibri"/>
          <w:shd w:val="clear" w:color="auto" w:fill="FFFFFF"/>
        </w:rPr>
        <w:t>e</w:t>
      </w:r>
      <w:r w:rsidR="004255E1" w:rsidRPr="00A843B8">
        <w:rPr>
          <w:rFonts w:ascii="Calibri" w:hAnsi="Calibri" w:cs="Calibri"/>
          <w:shd w:val="clear" w:color="auto" w:fill="FFFFFF"/>
        </w:rPr>
        <w:t xml:space="preserve">. V primeru postavitve </w:t>
      </w:r>
      <w:r w:rsidRPr="00A843B8">
        <w:rPr>
          <w:rFonts w:ascii="Calibri" w:hAnsi="Calibri" w:cs="Calibri"/>
          <w:shd w:val="clear" w:color="auto" w:fill="FFFFFF"/>
        </w:rPr>
        <w:t>začasnih tehničnih ovir (</w:t>
      </w:r>
      <w:r w:rsidR="004255E1" w:rsidRPr="00A843B8">
        <w:rPr>
          <w:rFonts w:ascii="Calibri" w:hAnsi="Calibri" w:cs="Calibri"/>
          <w:shd w:val="clear" w:color="auto" w:fill="FFFFFF"/>
        </w:rPr>
        <w:t>ZTO</w:t>
      </w:r>
      <w:r w:rsidRPr="00A843B8">
        <w:rPr>
          <w:rFonts w:ascii="Calibri" w:hAnsi="Calibri" w:cs="Calibri"/>
          <w:shd w:val="clear" w:color="auto" w:fill="FFFFFF"/>
        </w:rPr>
        <w:t>)</w:t>
      </w:r>
      <w:r w:rsidR="004255E1" w:rsidRPr="00A843B8">
        <w:rPr>
          <w:rFonts w:ascii="Calibri" w:hAnsi="Calibri" w:cs="Calibri"/>
          <w:shd w:val="clear" w:color="auto" w:fill="FFFFFF"/>
        </w:rPr>
        <w:t xml:space="preserve"> na način, ki bi onemogočal prehajanje velikim sesalcem na obsežnejšem delu meje s Hrvaško (zlasti na gozdnatih delih Dinaridov), bi lahko le-ti (vključno z medvedom)</w:t>
      </w:r>
      <w:r w:rsidR="00B160E4">
        <w:rPr>
          <w:rFonts w:ascii="Calibri" w:hAnsi="Calibri" w:cs="Calibri"/>
          <w:shd w:val="clear" w:color="auto" w:fill="FFFFFF"/>
        </w:rPr>
        <w:t xml:space="preserve"> postali bistveno bolj </w:t>
      </w:r>
      <w:r w:rsidR="00B160E4">
        <w:rPr>
          <w:rFonts w:ascii="Calibri" w:hAnsi="Calibri" w:cs="Calibri"/>
          <w:shd w:val="clear" w:color="auto" w:fill="FFFFFF"/>
        </w:rPr>
        <w:lastRenderedPageBreak/>
        <w:t xml:space="preserve">ogroženi </w:t>
      </w:r>
      <w:r w:rsidR="004255E1" w:rsidRPr="00A843B8">
        <w:rPr>
          <w:rFonts w:ascii="Calibri" w:hAnsi="Calibri" w:cs="Calibri"/>
          <w:shd w:val="clear" w:color="auto" w:fill="FFFFFF"/>
        </w:rPr>
        <w:t>in jim zaradi novonastale izoliranosti</w:t>
      </w:r>
      <w:r w:rsidR="00B160E4">
        <w:rPr>
          <w:rFonts w:ascii="Calibri" w:hAnsi="Calibri" w:cs="Calibri"/>
          <w:shd w:val="clear" w:color="auto" w:fill="FFFFFF"/>
        </w:rPr>
        <w:t xml:space="preserve"> </w:t>
      </w:r>
      <w:r w:rsidR="004255E1" w:rsidRPr="00A843B8">
        <w:rPr>
          <w:rFonts w:ascii="Calibri" w:hAnsi="Calibri" w:cs="Calibri"/>
          <w:shd w:val="clear" w:color="auto" w:fill="FFFFFF"/>
        </w:rPr>
        <w:t xml:space="preserve">ne bomo več mogli zagotavljati ugodnega varstvenega stanja. </w:t>
      </w:r>
      <w:r w:rsidR="00393FB4" w:rsidRPr="00A843B8">
        <w:rPr>
          <w:rFonts w:ascii="Calibri" w:hAnsi="Calibri" w:cs="Calibri"/>
          <w:shd w:val="clear" w:color="auto" w:fill="FFFFFF"/>
        </w:rPr>
        <w:t xml:space="preserve">Zato je </w:t>
      </w:r>
      <w:r w:rsidR="00BC599A">
        <w:rPr>
          <w:rFonts w:ascii="Calibri" w:hAnsi="Calibri" w:cs="Calibri"/>
          <w:shd w:val="clear" w:color="auto" w:fill="FFFFFF"/>
        </w:rPr>
        <w:t>treba</w:t>
      </w:r>
      <w:r w:rsidR="00393FB4" w:rsidRPr="00A843B8">
        <w:rPr>
          <w:rFonts w:ascii="Calibri" w:hAnsi="Calibri" w:cs="Calibri"/>
          <w:shd w:val="clear" w:color="auto" w:fill="FFFFFF"/>
        </w:rPr>
        <w:t xml:space="preserve"> zagotoviti umestitev odprtin, ki zagotavljajo predvsem na stalnih prehodih nemoteno prehajanje prostoživečih vrst živali, </w:t>
      </w:r>
      <w:r w:rsidR="00A843B8" w:rsidRPr="00A843B8">
        <w:rPr>
          <w:rFonts w:ascii="Calibri" w:hAnsi="Calibri" w:cs="Calibri"/>
          <w:shd w:val="clear" w:color="auto" w:fill="FFFFFF"/>
        </w:rPr>
        <w:t xml:space="preserve">oziroma odstranitev ZTO, če za to ni več potrebe. Zagotoviti je </w:t>
      </w:r>
      <w:r w:rsidR="00BC599A">
        <w:rPr>
          <w:rFonts w:ascii="Calibri" w:hAnsi="Calibri" w:cs="Calibri"/>
          <w:shd w:val="clear" w:color="auto" w:fill="FFFFFF"/>
        </w:rPr>
        <w:t>treba</w:t>
      </w:r>
      <w:r w:rsidR="00A843B8" w:rsidRPr="00A843B8">
        <w:rPr>
          <w:rFonts w:ascii="Calibri" w:hAnsi="Calibri" w:cs="Calibri"/>
          <w:shd w:val="clear" w:color="auto" w:fill="FFFFFF"/>
        </w:rPr>
        <w:t xml:space="preserve"> stalno spremljanje učinka ZT</w:t>
      </w:r>
      <w:r w:rsidR="00040AEA">
        <w:rPr>
          <w:rFonts w:ascii="Calibri" w:hAnsi="Calibri" w:cs="Calibri"/>
          <w:shd w:val="clear" w:color="auto" w:fill="FFFFFF"/>
        </w:rPr>
        <w:t>O na prostoživeče vrste živali.</w:t>
      </w:r>
    </w:p>
    <w:p w14:paraId="163A52FE" w14:textId="77777777" w:rsidR="00040AEA" w:rsidRDefault="00040AEA" w:rsidP="00040AEA">
      <w:pPr>
        <w:pStyle w:val="Navadensplet"/>
        <w:spacing w:before="0" w:beforeAutospacing="0" w:after="0" w:afterAutospacing="0" w:line="276" w:lineRule="auto"/>
        <w:jc w:val="both"/>
        <w:rPr>
          <w:rFonts w:ascii="Calibri" w:hAnsi="Calibri" w:cs="Calibri"/>
          <w:shd w:val="clear" w:color="auto" w:fill="FFFFFF"/>
        </w:rPr>
      </w:pPr>
    </w:p>
    <w:p w14:paraId="568E965D" w14:textId="77777777" w:rsidR="00040AEA" w:rsidRPr="00040AEA" w:rsidRDefault="00040AEA" w:rsidP="00040AEA">
      <w:pPr>
        <w:pStyle w:val="Navadensplet"/>
        <w:spacing w:before="0" w:beforeAutospacing="0" w:after="120" w:afterAutospacing="0" w:line="276" w:lineRule="auto"/>
        <w:jc w:val="both"/>
        <w:rPr>
          <w:rFonts w:ascii="Calibri" w:hAnsi="Calibri" w:cs="Calibri"/>
          <w:u w:val="single"/>
          <w:shd w:val="clear" w:color="auto" w:fill="FFFFFF"/>
        </w:rPr>
      </w:pPr>
      <w:r w:rsidRPr="00040AEA">
        <w:rPr>
          <w:rFonts w:ascii="Calibri" w:hAnsi="Calibri" w:cs="Calibri"/>
          <w:u w:val="single"/>
          <w:shd w:val="clear" w:color="auto" w:fill="FFFFFF"/>
        </w:rPr>
        <w:t>Dolgoročn</w:t>
      </w:r>
      <w:r>
        <w:rPr>
          <w:rFonts w:ascii="Calibri" w:hAnsi="Calibri" w:cs="Calibri"/>
          <w:u w:val="single"/>
          <w:shd w:val="clear" w:color="auto" w:fill="FFFFFF"/>
        </w:rPr>
        <w:t>a</w:t>
      </w:r>
      <w:r w:rsidRPr="00040AEA">
        <w:rPr>
          <w:rFonts w:ascii="Calibri" w:hAnsi="Calibri" w:cs="Calibri"/>
          <w:u w:val="single"/>
          <w:shd w:val="clear" w:color="auto" w:fill="FFFFFF"/>
        </w:rPr>
        <w:t xml:space="preserve"> cilj</w:t>
      </w:r>
      <w:r>
        <w:rPr>
          <w:rFonts w:ascii="Calibri" w:hAnsi="Calibri" w:cs="Calibri"/>
          <w:u w:val="single"/>
          <w:shd w:val="clear" w:color="auto" w:fill="FFFFFF"/>
        </w:rPr>
        <w:t>a</w:t>
      </w:r>
      <w:r w:rsidRPr="00040AEA">
        <w:rPr>
          <w:rFonts w:ascii="Calibri" w:hAnsi="Calibri" w:cs="Calibri"/>
          <w:u w:val="single"/>
          <w:shd w:val="clear" w:color="auto" w:fill="FFFFFF"/>
        </w:rPr>
        <w:t xml:space="preserve">: </w:t>
      </w:r>
    </w:p>
    <w:p w14:paraId="372B618D" w14:textId="77777777" w:rsidR="00040AEA" w:rsidRPr="00040AEA" w:rsidRDefault="00040AEA" w:rsidP="00040AEA">
      <w:pPr>
        <w:pStyle w:val="Navadensplet"/>
        <w:spacing w:before="0" w:beforeAutospacing="0" w:after="120" w:afterAutospacing="0" w:line="276" w:lineRule="auto"/>
        <w:jc w:val="both"/>
        <w:rPr>
          <w:rFonts w:ascii="Calibri" w:hAnsi="Calibri" w:cs="Calibri"/>
          <w:shd w:val="clear" w:color="auto" w:fill="FFFFFF"/>
        </w:rPr>
      </w:pPr>
      <w:r>
        <w:rPr>
          <w:rFonts w:ascii="Calibri" w:hAnsi="Calibri" w:cs="Calibri"/>
          <w:shd w:val="clear" w:color="auto" w:fill="FFFFFF"/>
        </w:rPr>
        <w:t>-</w:t>
      </w:r>
      <w:r w:rsidRPr="00040AEA">
        <w:rPr>
          <w:rFonts w:ascii="Calibri" w:hAnsi="Calibri" w:cs="Calibri"/>
          <w:shd w:val="clear" w:color="auto" w:fill="FFFFFF"/>
        </w:rPr>
        <w:t xml:space="preserve"> Ohraniti kakovosten, dovolj povezan habitat medveda</w:t>
      </w:r>
    </w:p>
    <w:p w14:paraId="164A2A0E" w14:textId="77777777" w:rsidR="00040AEA" w:rsidRPr="00040AEA" w:rsidRDefault="00040AEA" w:rsidP="00040AEA">
      <w:pPr>
        <w:pStyle w:val="Navadensplet"/>
        <w:spacing w:before="0" w:beforeAutospacing="0" w:after="120" w:afterAutospacing="0" w:line="276" w:lineRule="auto"/>
        <w:jc w:val="both"/>
        <w:rPr>
          <w:rFonts w:ascii="Calibri" w:hAnsi="Calibri" w:cs="Calibri"/>
          <w:shd w:val="clear" w:color="auto" w:fill="FFFFFF"/>
        </w:rPr>
      </w:pPr>
      <w:r>
        <w:rPr>
          <w:rFonts w:ascii="Calibri" w:hAnsi="Calibri" w:cs="Calibri"/>
          <w:shd w:val="clear" w:color="auto" w:fill="FFFFFF"/>
        </w:rPr>
        <w:t>-</w:t>
      </w:r>
      <w:r w:rsidRPr="00040AEA">
        <w:rPr>
          <w:rFonts w:ascii="Calibri" w:hAnsi="Calibri" w:cs="Calibri"/>
          <w:shd w:val="clear" w:color="auto" w:fill="FFFFFF"/>
        </w:rPr>
        <w:t xml:space="preserve"> Izboljšati povezanost prostora za</w:t>
      </w:r>
      <w:r>
        <w:rPr>
          <w:rFonts w:ascii="Calibri" w:hAnsi="Calibri" w:cs="Calibri"/>
          <w:shd w:val="clear" w:color="auto" w:fill="FFFFFF"/>
        </w:rPr>
        <w:t xml:space="preserve"> medveda, kjer je to pomembno  </w:t>
      </w:r>
    </w:p>
    <w:p w14:paraId="363C07AB" w14:textId="77777777" w:rsidR="00040AEA" w:rsidRPr="00040AEA" w:rsidRDefault="00040AEA" w:rsidP="00040AEA">
      <w:pPr>
        <w:pStyle w:val="Navadensplet"/>
        <w:spacing w:before="0" w:beforeAutospacing="0" w:after="120" w:afterAutospacing="0" w:line="276" w:lineRule="auto"/>
        <w:jc w:val="both"/>
        <w:rPr>
          <w:rFonts w:ascii="Calibri" w:hAnsi="Calibri" w:cs="Calibri"/>
          <w:u w:val="single"/>
          <w:shd w:val="clear" w:color="auto" w:fill="FFFFFF"/>
        </w:rPr>
      </w:pPr>
      <w:r w:rsidRPr="00040AEA">
        <w:rPr>
          <w:rFonts w:ascii="Calibri" w:hAnsi="Calibri" w:cs="Calibri"/>
          <w:u w:val="single"/>
          <w:shd w:val="clear" w:color="auto" w:fill="FFFFFF"/>
        </w:rPr>
        <w:t>Podrobnejš</w:t>
      </w:r>
      <w:r>
        <w:rPr>
          <w:rFonts w:ascii="Calibri" w:hAnsi="Calibri" w:cs="Calibri"/>
          <w:u w:val="single"/>
          <w:shd w:val="clear" w:color="auto" w:fill="FFFFFF"/>
        </w:rPr>
        <w:t>a</w:t>
      </w:r>
      <w:r w:rsidRPr="00040AEA">
        <w:rPr>
          <w:rFonts w:ascii="Calibri" w:hAnsi="Calibri" w:cs="Calibri"/>
          <w:u w:val="single"/>
          <w:shd w:val="clear" w:color="auto" w:fill="FFFFFF"/>
        </w:rPr>
        <w:t xml:space="preserve"> cilj</w:t>
      </w:r>
      <w:r>
        <w:rPr>
          <w:rFonts w:ascii="Calibri" w:hAnsi="Calibri" w:cs="Calibri"/>
          <w:u w:val="single"/>
          <w:shd w:val="clear" w:color="auto" w:fill="FFFFFF"/>
        </w:rPr>
        <w:t>a</w:t>
      </w:r>
      <w:r w:rsidRPr="00040AEA">
        <w:rPr>
          <w:rFonts w:ascii="Calibri" w:hAnsi="Calibri" w:cs="Calibri"/>
          <w:u w:val="single"/>
          <w:shd w:val="clear" w:color="auto" w:fill="FFFFFF"/>
        </w:rPr>
        <w:t>:</w:t>
      </w:r>
    </w:p>
    <w:p w14:paraId="37FF07E2" w14:textId="77777777" w:rsidR="00040AEA" w:rsidRPr="00040AEA" w:rsidRDefault="00040AEA" w:rsidP="00040AEA">
      <w:pPr>
        <w:pStyle w:val="Navadensplet"/>
        <w:spacing w:before="0" w:beforeAutospacing="0" w:after="120" w:afterAutospacing="0" w:line="276" w:lineRule="auto"/>
        <w:jc w:val="both"/>
        <w:rPr>
          <w:rFonts w:ascii="Calibri" w:hAnsi="Calibri" w:cs="Calibri"/>
          <w:shd w:val="clear" w:color="auto" w:fill="FFFFFF"/>
        </w:rPr>
      </w:pPr>
      <w:r>
        <w:rPr>
          <w:rFonts w:ascii="Calibri" w:hAnsi="Calibri" w:cs="Calibri"/>
          <w:shd w:val="clear" w:color="auto" w:fill="FFFFFF"/>
        </w:rPr>
        <w:t>-</w:t>
      </w:r>
      <w:r w:rsidRPr="00040AEA">
        <w:rPr>
          <w:rFonts w:ascii="Calibri" w:hAnsi="Calibri" w:cs="Calibri"/>
          <w:shd w:val="clear" w:color="auto" w:fill="FFFFFF"/>
        </w:rPr>
        <w:t xml:space="preserve"> Vključiti potrebe vrste po prostoru v proces prostorskega planiranja in v prihodnje spremembe rabe prostora /posege v prostor </w:t>
      </w:r>
    </w:p>
    <w:p w14:paraId="4DDE3DFF" w14:textId="77777777" w:rsidR="00040AEA" w:rsidRPr="00A843B8" w:rsidRDefault="00040AEA" w:rsidP="00040AEA">
      <w:pPr>
        <w:pStyle w:val="Navadensplet"/>
        <w:spacing w:before="0" w:beforeAutospacing="0" w:after="120" w:afterAutospacing="0" w:line="276" w:lineRule="auto"/>
        <w:jc w:val="both"/>
        <w:rPr>
          <w:rFonts w:ascii="Calibri" w:hAnsi="Calibri" w:cs="Calibri"/>
          <w:shd w:val="clear" w:color="auto" w:fill="FFFFFF"/>
        </w:rPr>
      </w:pPr>
      <w:r>
        <w:rPr>
          <w:rFonts w:ascii="Calibri" w:hAnsi="Calibri" w:cs="Calibri"/>
          <w:shd w:val="clear" w:color="auto" w:fill="FFFFFF"/>
        </w:rPr>
        <w:t>-</w:t>
      </w:r>
      <w:r w:rsidRPr="00040AEA">
        <w:rPr>
          <w:rFonts w:ascii="Calibri" w:hAnsi="Calibri" w:cs="Calibri"/>
          <w:shd w:val="clear" w:color="auto" w:fill="FFFFFF"/>
        </w:rPr>
        <w:t xml:space="preserve"> Prepoznati ključna mesta, kjer bi bilo treba povečati povezanost prostora, pripraviti načrt ureditve teh mest in ga izvesti</w:t>
      </w:r>
    </w:p>
    <w:p w14:paraId="61FD31C2" w14:textId="77777777" w:rsidR="00622EE6" w:rsidRPr="00E6733E" w:rsidRDefault="00C3573A" w:rsidP="004B3393">
      <w:pPr>
        <w:pStyle w:val="Naslov2"/>
        <w:jc w:val="both"/>
      </w:pPr>
      <w:bookmarkStart w:id="27" w:name="_Toc514187522"/>
      <w:r>
        <w:t>8</w:t>
      </w:r>
      <w:r w:rsidR="003F75F8">
        <w:t>.4 Ostale strateške dejavnosti</w:t>
      </w:r>
      <w:bookmarkEnd w:id="27"/>
      <w:r w:rsidR="003F75F8">
        <w:t xml:space="preserve"> </w:t>
      </w:r>
    </w:p>
    <w:p w14:paraId="496ABC50" w14:textId="77777777" w:rsidR="00622EE6" w:rsidRPr="00E6733E" w:rsidRDefault="00EB5D13" w:rsidP="004B3393">
      <w:pPr>
        <w:pStyle w:val="Brezrazmikov"/>
        <w:spacing w:before="240" w:after="120" w:line="276" w:lineRule="auto"/>
        <w:rPr>
          <w:b/>
        </w:rPr>
      </w:pPr>
      <w:r>
        <w:rPr>
          <w:b/>
        </w:rPr>
        <w:t xml:space="preserve">a) </w:t>
      </w:r>
      <w:r w:rsidR="00634801" w:rsidRPr="00622EE6">
        <w:rPr>
          <w:b/>
        </w:rPr>
        <w:t>Optimizacija zak</w:t>
      </w:r>
      <w:r w:rsidR="00622EE6" w:rsidRPr="00622EE6">
        <w:rPr>
          <w:b/>
        </w:rPr>
        <w:t>onodaje</w:t>
      </w:r>
    </w:p>
    <w:p w14:paraId="1EC724ED" w14:textId="77777777" w:rsidR="00673862" w:rsidRPr="00957485" w:rsidRDefault="00E65A51" w:rsidP="00957485">
      <w:pPr>
        <w:pStyle w:val="Brezrazmikov"/>
        <w:spacing w:after="120" w:line="276" w:lineRule="auto"/>
        <w:jc w:val="both"/>
        <w:rPr>
          <w:u w:val="single"/>
        </w:rPr>
      </w:pPr>
      <w:r w:rsidRPr="00622EE6">
        <w:rPr>
          <w:u w:val="single"/>
        </w:rPr>
        <w:t>Direktiva Sveta 92/43/EGS z dne 21. maja 1992 o ohranjanju naravnih habitatov ter prostoživečih živalskih in rastlinski</w:t>
      </w:r>
      <w:r w:rsidR="00957485">
        <w:rPr>
          <w:u w:val="single"/>
        </w:rPr>
        <w:t xml:space="preserve">h vrst (Direktiva o habitatih) </w:t>
      </w:r>
    </w:p>
    <w:p w14:paraId="58E06619" w14:textId="77777777" w:rsidR="00622EE6" w:rsidRDefault="00622EE6" w:rsidP="004B3393">
      <w:pPr>
        <w:widowControl w:val="0"/>
        <w:spacing w:after="0"/>
        <w:contextualSpacing/>
        <w:jc w:val="both"/>
      </w:pPr>
      <w:r>
        <w:t xml:space="preserve">Republika Slovenija mora </w:t>
      </w:r>
      <w:r w:rsidR="007936E2">
        <w:t>aktivno sodelovati pri oblikovanju mednarodne zakonodaje predvsem pa zakonodaje EU v smeri zagotovitve dolgoročne ohranitve po</w:t>
      </w:r>
      <w:r w:rsidR="00957485">
        <w:t>p</w:t>
      </w:r>
      <w:r w:rsidR="007936E2">
        <w:t>u</w:t>
      </w:r>
      <w:r w:rsidR="00957485">
        <w:t>la</w:t>
      </w:r>
      <w:r w:rsidR="007936E2">
        <w:t>cije rjavega medveda v Sloveniji</w:t>
      </w:r>
      <w:r w:rsidR="009B1ADD">
        <w:t xml:space="preserve"> predvsem v smislu uresničevanja ukrepov za lažje sobivanje ljudi z medvedom</w:t>
      </w:r>
      <w:r w:rsidR="007936E2">
        <w:t>.</w:t>
      </w:r>
    </w:p>
    <w:p w14:paraId="33B9AA4B" w14:textId="77777777" w:rsidR="00622EE6" w:rsidRDefault="00622EE6" w:rsidP="004B3393">
      <w:pPr>
        <w:widowControl w:val="0"/>
        <w:spacing w:after="0"/>
        <w:contextualSpacing/>
        <w:jc w:val="both"/>
      </w:pPr>
    </w:p>
    <w:p w14:paraId="74C6D795" w14:textId="77777777" w:rsidR="00D7518E" w:rsidRDefault="00673862" w:rsidP="004B3393">
      <w:pPr>
        <w:jc w:val="both"/>
      </w:pPr>
      <w:r w:rsidRPr="00622EE6">
        <w:rPr>
          <w:u w:val="single"/>
        </w:rPr>
        <w:t>Zakon o ohranjanju narave</w:t>
      </w:r>
      <w:r w:rsidR="00D7518E">
        <w:t xml:space="preserve"> in iz njega izhajajoči podzakonski akti urejajo številna področja za zagotavljanje sobivanja l</w:t>
      </w:r>
      <w:r w:rsidR="002F50DF">
        <w:t>judi z medvedom in upravljanje populacije</w:t>
      </w:r>
      <w:r w:rsidR="00D7518E">
        <w:t xml:space="preserve"> rjavega medveda v Sloveniji:</w:t>
      </w:r>
    </w:p>
    <w:p w14:paraId="0B497541" w14:textId="2DB5C83D" w:rsidR="00D7518E" w:rsidRDefault="00D7518E" w:rsidP="002A4F8A">
      <w:pPr>
        <w:pStyle w:val="Odstavekseznama"/>
        <w:numPr>
          <w:ilvl w:val="0"/>
          <w:numId w:val="17"/>
        </w:numPr>
        <w:spacing w:after="0"/>
        <w:jc w:val="both"/>
      </w:pPr>
      <w:r>
        <w:t xml:space="preserve">Skladno z novimi ugotovitvami in preizkušenimi metodami varovanja premoženja pred medvedom in drugi velikimi zvermi je treba uskladiti </w:t>
      </w:r>
      <w:r w:rsidRPr="00D7518E">
        <w:rPr>
          <w:i/>
        </w:rPr>
        <w:t>Pravilnik o primernih načinih varovanja premoženja in vrstah ukrepov za preprečitev nadaljnje škode na premoženju</w:t>
      </w:r>
      <w:r>
        <w:t xml:space="preserve">, ki </w:t>
      </w:r>
      <w:r w:rsidR="00FF73B1">
        <w:t xml:space="preserve">v času pisanja tega dokumenta </w:t>
      </w:r>
      <w:r>
        <w:t>podpira zelo nizek standard ukrepov za preprečevanje škode, kot tudi posodobitev lestvic, ki določajo višino odškodnine glede na škodni objekt.</w:t>
      </w:r>
    </w:p>
    <w:p w14:paraId="1C23F77D" w14:textId="77777777" w:rsidR="00536288" w:rsidRDefault="00536288" w:rsidP="00536288">
      <w:pPr>
        <w:pStyle w:val="Odstavekseznama"/>
        <w:numPr>
          <w:ilvl w:val="0"/>
          <w:numId w:val="17"/>
        </w:numPr>
        <w:spacing w:after="0"/>
        <w:jc w:val="both"/>
      </w:pPr>
      <w:r>
        <w:t xml:space="preserve">Skladno z dokumentom Protokol za delovanje intervencijske skupine, v okviru katerega je med drugim določena tudi stopnja težave z medvedom in nujnost ukrepanja, je treba zagotoviti optimizacija postopka odstrela konfliktnih medvedov. </w:t>
      </w:r>
      <w:r>
        <w:lastRenderedPageBreak/>
        <w:t>Hkrati je treba urediti status intervencijske skupine</w:t>
      </w:r>
      <w:r w:rsidRPr="00536288">
        <w:t xml:space="preserve"> </w:t>
      </w:r>
      <w:r>
        <w:t>za ukrepanje v primeru težav z velikimi zvermi (tudi medvedom).</w:t>
      </w:r>
      <w:r w:rsidRPr="00536288">
        <w:t xml:space="preserve"> </w:t>
      </w:r>
    </w:p>
    <w:p w14:paraId="2ADA24B8" w14:textId="77777777" w:rsidR="00536288" w:rsidRDefault="00536288" w:rsidP="00536288">
      <w:pPr>
        <w:pStyle w:val="Odstavekseznama"/>
        <w:numPr>
          <w:ilvl w:val="0"/>
          <w:numId w:val="17"/>
        </w:numPr>
        <w:spacing w:after="0"/>
        <w:jc w:val="both"/>
      </w:pPr>
      <w:r>
        <w:t>Vse večje zanimanje za nudenje ogledov medveda v njegovem naravnem okolju zahteva ureditev področja v okviru obstoječe zakonodaje.</w:t>
      </w:r>
    </w:p>
    <w:p w14:paraId="0DBF6410" w14:textId="77777777" w:rsidR="00160FEE" w:rsidRDefault="00160FEE" w:rsidP="002A4F8A">
      <w:pPr>
        <w:spacing w:after="0"/>
        <w:jc w:val="both"/>
      </w:pPr>
    </w:p>
    <w:p w14:paraId="026E7CA7" w14:textId="77777777" w:rsidR="00160FEE" w:rsidRPr="002A4F8A" w:rsidRDefault="00160FEE" w:rsidP="002A4F8A">
      <w:pPr>
        <w:spacing w:after="0"/>
        <w:jc w:val="both"/>
        <w:rPr>
          <w:u w:val="single"/>
        </w:rPr>
      </w:pPr>
      <w:r w:rsidRPr="002A4F8A">
        <w:rPr>
          <w:u w:val="single"/>
        </w:rPr>
        <w:t>Ostalo</w:t>
      </w:r>
    </w:p>
    <w:p w14:paraId="63B0C70A" w14:textId="16804F3F" w:rsidR="00160FEE" w:rsidRDefault="00536288" w:rsidP="002A4F8A">
      <w:pPr>
        <w:pStyle w:val="Odstavekseznama"/>
        <w:numPr>
          <w:ilvl w:val="0"/>
          <w:numId w:val="25"/>
        </w:numPr>
        <w:spacing w:after="0"/>
        <w:jc w:val="both"/>
      </w:pPr>
      <w:r>
        <w:t xml:space="preserve">Na podlagi vzorčne uvedbe </w:t>
      </w:r>
      <w:proofErr w:type="spellStart"/>
      <w:r>
        <w:t>med</w:t>
      </w:r>
      <w:r w:rsidR="002937DB">
        <w:t>ved</w:t>
      </w:r>
      <w:r>
        <w:t>ovarnih</w:t>
      </w:r>
      <w:proofErr w:type="spellEnd"/>
      <w:r>
        <w:t xml:space="preserve"> smetnjakov in kompostnikov na manjših območjih, ki so zelo uspešno preprečili dostop medvedom do hrane človekovega izvora, je treba ukrep urediti na zakonodajni ravni. </w:t>
      </w:r>
    </w:p>
    <w:p w14:paraId="0FD0C991" w14:textId="0345622E" w:rsidR="00536288" w:rsidRDefault="00536288" w:rsidP="002A4F8A">
      <w:pPr>
        <w:pStyle w:val="Odstavekseznama"/>
        <w:numPr>
          <w:ilvl w:val="0"/>
          <w:numId w:val="25"/>
        </w:numPr>
        <w:spacing w:after="0"/>
        <w:jc w:val="both"/>
      </w:pPr>
      <w:r>
        <w:t>Določiti je potrebno status in režim v okolici zgrajenih objektov za prehajanje medvedov čez ali pod prometno infrastrukturo.</w:t>
      </w:r>
    </w:p>
    <w:p w14:paraId="17D42CF2" w14:textId="6CDE0C2E" w:rsidR="002937DB" w:rsidRDefault="002937DB" w:rsidP="002A4F8A">
      <w:pPr>
        <w:pStyle w:val="Odstavekseznama"/>
        <w:numPr>
          <w:ilvl w:val="0"/>
          <w:numId w:val="25"/>
        </w:numPr>
        <w:spacing w:after="0"/>
        <w:jc w:val="both"/>
      </w:pPr>
      <w:r>
        <w:t>Protokol za delovanje intervencijske skupine, izdelan v okviru projekta LIFE DINALP BEAR je treba sprejeti v obliki Pravilnika.</w:t>
      </w:r>
    </w:p>
    <w:p w14:paraId="57D17E9D" w14:textId="77777777" w:rsidR="00040AEA" w:rsidRDefault="00040AEA" w:rsidP="00040AEA">
      <w:pPr>
        <w:spacing w:after="0"/>
        <w:jc w:val="both"/>
      </w:pPr>
    </w:p>
    <w:p w14:paraId="1AF33D0E" w14:textId="77777777" w:rsidR="00040AEA" w:rsidRPr="00040AEA" w:rsidRDefault="00040AEA" w:rsidP="00040AEA">
      <w:pPr>
        <w:jc w:val="both"/>
        <w:rPr>
          <w:u w:val="single"/>
        </w:rPr>
      </w:pPr>
      <w:r w:rsidRPr="00040AEA">
        <w:rPr>
          <w:u w:val="single"/>
        </w:rPr>
        <w:t xml:space="preserve">Dolgoročni cilj:  </w:t>
      </w:r>
    </w:p>
    <w:p w14:paraId="007A0AC5" w14:textId="77777777" w:rsidR="00040AEA" w:rsidRDefault="00040AEA" w:rsidP="00040AEA">
      <w:pPr>
        <w:jc w:val="both"/>
      </w:pPr>
      <w:r>
        <w:t>Optimizacija zakonodaje na način, da bo omogočala vzdrževanje tolerance do medveda med ljudmi in nudila podporo dolgoročni ohranitvi medveda</w:t>
      </w:r>
    </w:p>
    <w:p w14:paraId="64FBE262" w14:textId="77777777" w:rsidR="00040AEA" w:rsidRPr="00040AEA" w:rsidRDefault="00040AEA" w:rsidP="00040AEA">
      <w:pPr>
        <w:jc w:val="both"/>
        <w:rPr>
          <w:u w:val="single"/>
        </w:rPr>
      </w:pPr>
      <w:r w:rsidRPr="00040AEA">
        <w:rPr>
          <w:u w:val="single"/>
        </w:rPr>
        <w:t>Podrobnejši cilji:</w:t>
      </w:r>
    </w:p>
    <w:p w14:paraId="2E28B9FF" w14:textId="77777777" w:rsidR="00040AEA" w:rsidRDefault="00040AEA" w:rsidP="00040AEA">
      <w:pPr>
        <w:jc w:val="both"/>
      </w:pPr>
      <w:r>
        <w:t>- Posodobitev obstoječega odškodninskega sistema</w:t>
      </w:r>
    </w:p>
    <w:p w14:paraId="6B743C42" w14:textId="77777777" w:rsidR="00040AEA" w:rsidRDefault="00040AEA" w:rsidP="00040AEA">
      <w:pPr>
        <w:jc w:val="both"/>
      </w:pPr>
      <w:r>
        <w:t>- Ureditev zakonodaje, povezane z opazovanjem medveda</w:t>
      </w:r>
    </w:p>
    <w:p w14:paraId="65389AE6" w14:textId="77777777" w:rsidR="00040AEA" w:rsidRDefault="00040AEA" w:rsidP="00040AEA">
      <w:pPr>
        <w:jc w:val="both"/>
      </w:pPr>
      <w:r>
        <w:t>- Sprememba naravovarstvene zakonodaje v smeri poenostavitve postopka odstrela konfliktnih osebkov</w:t>
      </w:r>
    </w:p>
    <w:p w14:paraId="479B4B30" w14:textId="77777777" w:rsidR="00040AEA" w:rsidRDefault="00040AEA" w:rsidP="00040AEA">
      <w:pPr>
        <w:jc w:val="both"/>
      </w:pPr>
      <w:r>
        <w:t>- Sprememba zakonodaje, povezane z zbiranjem in odvozom odpadkov</w:t>
      </w:r>
    </w:p>
    <w:p w14:paraId="2BA03DEA" w14:textId="77777777" w:rsidR="00040AEA" w:rsidRDefault="00040AEA" w:rsidP="00040AEA">
      <w:pPr>
        <w:jc w:val="both"/>
      </w:pPr>
      <w:r>
        <w:t>- Sprememba zakonodaje v smeri ureditve statusa intervencijske skupine</w:t>
      </w:r>
    </w:p>
    <w:p w14:paraId="3D740CCE" w14:textId="77777777" w:rsidR="00040AEA" w:rsidRDefault="00040AEA" w:rsidP="00040AEA">
      <w:pPr>
        <w:jc w:val="both"/>
      </w:pPr>
      <w:r>
        <w:t>- Vpeljava Smernic za vzdrževanje in izboljšanje povezljivosti habitata medveda v zakonodajo</w:t>
      </w:r>
    </w:p>
    <w:p w14:paraId="281C09AA" w14:textId="77777777" w:rsidR="00D7518E" w:rsidRDefault="00D7518E" w:rsidP="00536288">
      <w:pPr>
        <w:spacing w:after="0"/>
        <w:jc w:val="both"/>
      </w:pPr>
    </w:p>
    <w:p w14:paraId="56AB7588" w14:textId="77777777" w:rsidR="00BD6C8B" w:rsidRDefault="00BD6C8B" w:rsidP="007B5C2A">
      <w:pPr>
        <w:jc w:val="both"/>
        <w:rPr>
          <w:b/>
        </w:rPr>
      </w:pPr>
      <w:r>
        <w:rPr>
          <w:b/>
        </w:rPr>
        <w:t>b) Medsektorsko sodelovanje</w:t>
      </w:r>
      <w:r w:rsidR="007B5C2A" w:rsidRPr="007B5C2A">
        <w:rPr>
          <w:b/>
        </w:rPr>
        <w:t xml:space="preserve"> </w:t>
      </w:r>
      <w:r w:rsidR="007B5C2A">
        <w:rPr>
          <w:b/>
        </w:rPr>
        <w:t>in usklajevanje</w:t>
      </w:r>
    </w:p>
    <w:p w14:paraId="0AC8B3C8" w14:textId="77777777" w:rsidR="0073368F" w:rsidRDefault="0073368F" w:rsidP="0073368F">
      <w:pPr>
        <w:pStyle w:val="Brezrazmikov"/>
        <w:spacing w:after="120" w:line="276" w:lineRule="auto"/>
        <w:jc w:val="both"/>
      </w:pPr>
      <w:r>
        <w:t xml:space="preserve">Učinkovita priprava in izvedba načrtov upravljanja zahtevata aktivno vključevanje različnih zainteresiranih strani na različnih ravneh: na lokalni, regionalni, nacionalni in mednarodni ravni. Zlasti je pomembno medsektorsko </w:t>
      </w:r>
      <w:r w:rsidR="002F58F4">
        <w:t xml:space="preserve">sodelovanje in </w:t>
      </w:r>
      <w:r>
        <w:t>usklajevanje</w:t>
      </w:r>
      <w:r w:rsidR="002F58F4">
        <w:t>.</w:t>
      </w:r>
      <w:r>
        <w:t xml:space="preserve">  Najpomembnejši sektorji, ki jih je treba vključiti v medsektorsko sodelovanje, so: okolje, varstvo narave, </w:t>
      </w:r>
      <w:r w:rsidR="00FD283E">
        <w:t xml:space="preserve">urejanje prostora, </w:t>
      </w:r>
      <w:r>
        <w:t>kmetijstvo, gozdarstvo, lov, turizem in infrastruktura. Skupaj pripravljena priporočila morajo pristojni organi vključiti v svoje strategije in akcijske načrte. Posebej je treba obravnavati tudi pravočasno in kvalitetno vključevanje lokalnih skupnosti.</w:t>
      </w:r>
    </w:p>
    <w:p w14:paraId="50A5BD2C" w14:textId="77777777" w:rsidR="0073368F" w:rsidRDefault="0073368F" w:rsidP="0073368F">
      <w:pPr>
        <w:jc w:val="both"/>
      </w:pPr>
      <w:r>
        <w:t xml:space="preserve">Predstavniki vseh odgovornih organov iz različnih sektorjev bi morali redno organizirati delavnice in razpravljati o pomembnih vprašanjih za boljše odločanje, da bi tako premostili vrzeli pri trenutnem sodelovanju pri upravljanju populacije rjavega medveda. Prvi korak je </w:t>
      </w:r>
      <w:r>
        <w:lastRenderedPageBreak/>
        <w:t>izmenjava informacij in usklajevanje v procesu odločanja. Dolgoročni cilj je razvoj skupnih odločitev o upravljanju populacije, ki jih izvajajo organi iz različnih sektorjev vseh držav s katerimi si delimo populacijo rjavega medveda.</w:t>
      </w:r>
    </w:p>
    <w:p w14:paraId="01571FB3" w14:textId="384EB58E" w:rsidR="007B5C2A" w:rsidRDefault="007B5C2A" w:rsidP="007B5C2A">
      <w:pPr>
        <w:jc w:val="both"/>
      </w:pPr>
    </w:p>
    <w:p w14:paraId="3E97C953" w14:textId="77777777" w:rsidR="00BA1178" w:rsidRDefault="00BA1178" w:rsidP="007B5C2A">
      <w:pPr>
        <w:jc w:val="both"/>
      </w:pPr>
    </w:p>
    <w:p w14:paraId="0667B9EC" w14:textId="77777777" w:rsidR="007B5C2A" w:rsidRPr="007B5C2A" w:rsidRDefault="007B5C2A" w:rsidP="007B5C2A">
      <w:pPr>
        <w:jc w:val="both"/>
        <w:rPr>
          <w:u w:val="single"/>
        </w:rPr>
      </w:pPr>
      <w:r w:rsidRPr="007B5C2A">
        <w:rPr>
          <w:u w:val="single"/>
        </w:rPr>
        <w:t xml:space="preserve">Dolgoročni cilj: </w:t>
      </w:r>
    </w:p>
    <w:p w14:paraId="5454466F" w14:textId="77777777" w:rsidR="007B5C2A" w:rsidRDefault="007B5C2A" w:rsidP="007B5C2A">
      <w:pPr>
        <w:jc w:val="both"/>
      </w:pPr>
      <w:r>
        <w:t>Usklajeno delovanje različnih relevantnih sektorjev</w:t>
      </w:r>
    </w:p>
    <w:p w14:paraId="401F0266" w14:textId="77777777" w:rsidR="007B5C2A" w:rsidRPr="007B5C2A" w:rsidRDefault="007B5C2A" w:rsidP="007B5C2A">
      <w:pPr>
        <w:jc w:val="both"/>
        <w:rPr>
          <w:u w:val="single"/>
        </w:rPr>
      </w:pPr>
      <w:r w:rsidRPr="007B5C2A">
        <w:rPr>
          <w:u w:val="single"/>
        </w:rPr>
        <w:t>Podrobnejši cilj:</w:t>
      </w:r>
    </w:p>
    <w:p w14:paraId="00ABD721" w14:textId="77777777" w:rsidR="007B5C2A" w:rsidRDefault="007B5C2A" w:rsidP="007B5C2A">
      <w:pPr>
        <w:jc w:val="both"/>
      </w:pPr>
      <w:r>
        <w:t>Vzpostaviti ali nadaljevati dobro sodelovanje med ključnimi sektorji</w:t>
      </w:r>
    </w:p>
    <w:p w14:paraId="5B68B8D2" w14:textId="77777777" w:rsidR="0073368F" w:rsidRDefault="0073368F" w:rsidP="0073368F">
      <w:pPr>
        <w:pStyle w:val="Brezrazmikov"/>
        <w:spacing w:after="120" w:line="276" w:lineRule="auto"/>
        <w:jc w:val="both"/>
      </w:pPr>
    </w:p>
    <w:p w14:paraId="5B873418" w14:textId="77777777" w:rsidR="00622EE6" w:rsidRPr="00E6733E" w:rsidRDefault="00BD6C8B" w:rsidP="004B3393">
      <w:pPr>
        <w:pStyle w:val="Brezrazmikov"/>
        <w:spacing w:before="240" w:after="120" w:line="276" w:lineRule="auto"/>
        <w:rPr>
          <w:b/>
        </w:rPr>
      </w:pPr>
      <w:r>
        <w:rPr>
          <w:b/>
        </w:rPr>
        <w:t>c</w:t>
      </w:r>
      <w:r w:rsidR="00EB5D13">
        <w:rPr>
          <w:b/>
        </w:rPr>
        <w:t xml:space="preserve">) </w:t>
      </w:r>
      <w:r w:rsidR="003B4127">
        <w:rPr>
          <w:b/>
        </w:rPr>
        <w:t>Mednarodno s</w:t>
      </w:r>
      <w:r w:rsidR="005001ED">
        <w:rPr>
          <w:b/>
        </w:rPr>
        <w:t xml:space="preserve">odelovanje </w:t>
      </w:r>
    </w:p>
    <w:p w14:paraId="6CE65FEC" w14:textId="77777777" w:rsidR="00BD6C8B" w:rsidRPr="00BD6C8B" w:rsidRDefault="00BD6C8B" w:rsidP="00BD6C8B">
      <w:pPr>
        <w:jc w:val="both"/>
        <w:rPr>
          <w:color w:val="auto"/>
        </w:rPr>
      </w:pPr>
      <w:r>
        <w:rPr>
          <w:color w:val="auto"/>
        </w:rPr>
        <w:t>Nujno je treba nadaljevati s sodelovanjem z upravljavci in drugimi strokovnjaki na čezmejni ravni. Poudarek glede mednarodnega sodelovanja je treba posvetiti naslednjim temam:</w:t>
      </w:r>
    </w:p>
    <w:p w14:paraId="5CFACD74" w14:textId="77777777" w:rsidR="00C4128A" w:rsidRPr="00C4128A" w:rsidRDefault="00C4128A" w:rsidP="004B3393">
      <w:pPr>
        <w:pStyle w:val="Odstavekseznama"/>
        <w:numPr>
          <w:ilvl w:val="0"/>
          <w:numId w:val="19"/>
        </w:numPr>
        <w:jc w:val="both"/>
        <w:rPr>
          <w:color w:val="auto"/>
        </w:rPr>
      </w:pPr>
      <w:r w:rsidRPr="00C4128A">
        <w:rPr>
          <w:color w:val="auto"/>
        </w:rPr>
        <w:t xml:space="preserve">Vzpostavitev stalnega sodelovanja v okviru upravljanja </w:t>
      </w:r>
      <w:r w:rsidR="0011168B">
        <w:rPr>
          <w:color w:val="auto"/>
        </w:rPr>
        <w:t>z</w:t>
      </w:r>
      <w:r w:rsidRPr="00C4128A">
        <w:rPr>
          <w:color w:val="auto"/>
        </w:rPr>
        <w:t xml:space="preserve"> dinarsko-pindsko populacijo (platforma)</w:t>
      </w:r>
      <w:r w:rsidR="00597388">
        <w:rPr>
          <w:color w:val="auto"/>
        </w:rPr>
        <w:t xml:space="preserve"> v okviru katerega se izvaja tudi skupen monitoring</w:t>
      </w:r>
      <w:r w:rsidRPr="00C4128A">
        <w:rPr>
          <w:color w:val="auto"/>
        </w:rPr>
        <w:t>.</w:t>
      </w:r>
    </w:p>
    <w:p w14:paraId="1CA8CA90" w14:textId="77777777" w:rsidR="0011168B" w:rsidRDefault="0011168B" w:rsidP="004B3393">
      <w:pPr>
        <w:pStyle w:val="Odstavekseznama"/>
        <w:numPr>
          <w:ilvl w:val="0"/>
          <w:numId w:val="19"/>
        </w:numPr>
        <w:jc w:val="both"/>
        <w:rPr>
          <w:color w:val="auto"/>
        </w:rPr>
      </w:pPr>
      <w:r>
        <w:rPr>
          <w:color w:val="auto"/>
        </w:rPr>
        <w:t xml:space="preserve">Izvajanje </w:t>
      </w:r>
      <w:r w:rsidR="00C4128A" w:rsidRPr="00C4128A">
        <w:rPr>
          <w:color w:val="auto"/>
        </w:rPr>
        <w:t>»Smernic za poenoteno upravljanje rjavega medveda na območju Alp in severnih Dinaridov« pripravljene v okviru projekta LIFE DINALP BEAR</w:t>
      </w:r>
      <w:r w:rsidR="00CB78BD">
        <w:rPr>
          <w:color w:val="auto"/>
        </w:rPr>
        <w:t>.</w:t>
      </w:r>
    </w:p>
    <w:p w14:paraId="126FAD9D" w14:textId="77777777" w:rsidR="00CB78BD" w:rsidRDefault="00CB78BD" w:rsidP="004B3393">
      <w:pPr>
        <w:pStyle w:val="Odstavekseznama"/>
        <w:numPr>
          <w:ilvl w:val="0"/>
          <w:numId w:val="19"/>
        </w:numPr>
        <w:jc w:val="both"/>
        <w:rPr>
          <w:color w:val="auto"/>
        </w:rPr>
      </w:pPr>
      <w:r>
        <w:rPr>
          <w:color w:val="auto"/>
        </w:rPr>
        <w:t>Vzpostavitev konzorcija upravljavcev/strokovnjakov iz EU držav, v katerih se posega v populacijo medveda z odstrelom.</w:t>
      </w:r>
    </w:p>
    <w:p w14:paraId="61641575" w14:textId="77777777" w:rsidR="00C4128A" w:rsidRDefault="0011168B" w:rsidP="004B3393">
      <w:pPr>
        <w:pStyle w:val="Odstavekseznama"/>
        <w:numPr>
          <w:ilvl w:val="0"/>
          <w:numId w:val="19"/>
        </w:numPr>
        <w:jc w:val="both"/>
        <w:rPr>
          <w:color w:val="auto"/>
        </w:rPr>
      </w:pPr>
      <w:r>
        <w:rPr>
          <w:color w:val="auto"/>
        </w:rPr>
        <w:t>Stalno sodelovanje v okviru platforme WISO Alpske konvencije.</w:t>
      </w:r>
    </w:p>
    <w:p w14:paraId="579816E6" w14:textId="77777777" w:rsidR="00751C58" w:rsidRDefault="00751C58" w:rsidP="004B3393">
      <w:pPr>
        <w:pStyle w:val="Odstavekseznama"/>
        <w:numPr>
          <w:ilvl w:val="0"/>
          <w:numId w:val="19"/>
        </w:numPr>
        <w:jc w:val="both"/>
        <w:rPr>
          <w:color w:val="auto"/>
        </w:rPr>
      </w:pPr>
      <w:r>
        <w:rPr>
          <w:color w:val="auto"/>
        </w:rPr>
        <w:t>Na ravni EU</w:t>
      </w:r>
      <w:r w:rsidR="000F4465">
        <w:rPr>
          <w:color w:val="auto"/>
        </w:rPr>
        <w:t xml:space="preserve"> sodelovati pri </w:t>
      </w:r>
      <w:r w:rsidR="003B22A7">
        <w:rPr>
          <w:color w:val="auto"/>
        </w:rPr>
        <w:t>predpristopn</w:t>
      </w:r>
      <w:r w:rsidR="000F4465">
        <w:rPr>
          <w:color w:val="auto"/>
        </w:rPr>
        <w:t>ih</w:t>
      </w:r>
      <w:r w:rsidR="003B22A7">
        <w:rPr>
          <w:color w:val="auto"/>
        </w:rPr>
        <w:t xml:space="preserve"> pogajanj</w:t>
      </w:r>
      <w:r w:rsidR="000F4465">
        <w:rPr>
          <w:color w:val="auto"/>
        </w:rPr>
        <w:t>ih</w:t>
      </w:r>
      <w:r w:rsidR="003B22A7">
        <w:rPr>
          <w:color w:val="auto"/>
        </w:rPr>
        <w:t xml:space="preserve"> z balkanskimi državami</w:t>
      </w:r>
    </w:p>
    <w:p w14:paraId="00B356E4" w14:textId="77777777" w:rsidR="007B5C2A" w:rsidRDefault="007B5C2A" w:rsidP="007B5C2A">
      <w:pPr>
        <w:spacing w:after="0"/>
        <w:jc w:val="both"/>
        <w:rPr>
          <w:color w:val="auto"/>
        </w:rPr>
      </w:pPr>
    </w:p>
    <w:p w14:paraId="7B191A6D" w14:textId="77777777" w:rsidR="007B5C2A" w:rsidRPr="007B5C2A" w:rsidRDefault="007B5C2A" w:rsidP="007B5C2A">
      <w:pPr>
        <w:jc w:val="both"/>
        <w:rPr>
          <w:color w:val="auto"/>
          <w:u w:val="single"/>
        </w:rPr>
      </w:pPr>
      <w:r w:rsidRPr="007B5C2A">
        <w:rPr>
          <w:color w:val="auto"/>
          <w:u w:val="single"/>
        </w:rPr>
        <w:t>Dolgoročni cilj:</w:t>
      </w:r>
    </w:p>
    <w:p w14:paraId="0D17D13F" w14:textId="77777777" w:rsidR="007B5C2A" w:rsidRPr="007B5C2A" w:rsidRDefault="007B5C2A" w:rsidP="007B5C2A">
      <w:pPr>
        <w:jc w:val="both"/>
        <w:rPr>
          <w:color w:val="auto"/>
        </w:rPr>
      </w:pPr>
      <w:r w:rsidRPr="007B5C2A">
        <w:rPr>
          <w:color w:val="auto"/>
        </w:rPr>
        <w:t>Skozi dialog in sodelovanje na mednarodni ravni zagotoviti postopno okrevanje populacije medveda v alpskem prostoru in ohranjanje ugodnega varstven</w:t>
      </w:r>
      <w:r>
        <w:rPr>
          <w:color w:val="auto"/>
        </w:rPr>
        <w:t>ega stanja v dinarskem prostoru</w:t>
      </w:r>
    </w:p>
    <w:p w14:paraId="65C31076" w14:textId="77777777" w:rsidR="007B5C2A" w:rsidRPr="007B5C2A" w:rsidRDefault="007B5C2A" w:rsidP="007B5C2A">
      <w:pPr>
        <w:jc w:val="both"/>
        <w:rPr>
          <w:color w:val="auto"/>
          <w:u w:val="single"/>
        </w:rPr>
      </w:pPr>
      <w:r w:rsidRPr="007B5C2A">
        <w:rPr>
          <w:color w:val="auto"/>
          <w:u w:val="single"/>
        </w:rPr>
        <w:t>Podrobnejši cilji:</w:t>
      </w:r>
    </w:p>
    <w:p w14:paraId="075B7003" w14:textId="77777777" w:rsidR="007B5C2A" w:rsidRPr="007B5C2A" w:rsidRDefault="007B5C2A" w:rsidP="007B5C2A">
      <w:pPr>
        <w:jc w:val="both"/>
        <w:rPr>
          <w:color w:val="auto"/>
        </w:rPr>
      </w:pPr>
      <w:r>
        <w:rPr>
          <w:color w:val="auto"/>
        </w:rPr>
        <w:t>-</w:t>
      </w:r>
      <w:r w:rsidRPr="007B5C2A">
        <w:rPr>
          <w:color w:val="auto"/>
        </w:rPr>
        <w:t xml:space="preserve"> Okrepiti sodelovanje z državami dinarskega prostora</w:t>
      </w:r>
    </w:p>
    <w:p w14:paraId="59E4E134" w14:textId="77777777" w:rsidR="007B5C2A" w:rsidRPr="007B5C2A" w:rsidRDefault="007B5C2A" w:rsidP="007B5C2A">
      <w:pPr>
        <w:jc w:val="both"/>
        <w:rPr>
          <w:color w:val="auto"/>
        </w:rPr>
      </w:pPr>
      <w:r>
        <w:rPr>
          <w:color w:val="auto"/>
        </w:rPr>
        <w:t>-</w:t>
      </w:r>
      <w:r w:rsidRPr="007B5C2A">
        <w:rPr>
          <w:color w:val="auto"/>
        </w:rPr>
        <w:t xml:space="preserve"> Nadaljevanje sodelovanja z državami iz območja Alp</w:t>
      </w:r>
    </w:p>
    <w:p w14:paraId="3CA077FC" w14:textId="77777777" w:rsidR="007B5C2A" w:rsidRPr="007B5C2A" w:rsidRDefault="007B5C2A" w:rsidP="007B5C2A">
      <w:pPr>
        <w:jc w:val="both"/>
        <w:rPr>
          <w:color w:val="auto"/>
        </w:rPr>
      </w:pPr>
      <w:r>
        <w:rPr>
          <w:color w:val="auto"/>
        </w:rPr>
        <w:t>-</w:t>
      </w:r>
      <w:r w:rsidRPr="007B5C2A">
        <w:rPr>
          <w:color w:val="auto"/>
        </w:rPr>
        <w:t xml:space="preserve"> Vzpostaviti sodelovanje in izmenjavo izkušenj z državami, v katerih se aktivno upravlja populacije medvedov</w:t>
      </w:r>
    </w:p>
    <w:p w14:paraId="7327CE31" w14:textId="77777777" w:rsidR="00FD283E" w:rsidRDefault="00FD283E" w:rsidP="004B3393"/>
    <w:p w14:paraId="591E3139" w14:textId="77777777" w:rsidR="0061204E" w:rsidRDefault="0061204E" w:rsidP="004B3393"/>
    <w:p w14:paraId="7653489F" w14:textId="77777777" w:rsidR="0061204E" w:rsidRDefault="0061204E" w:rsidP="004B3393"/>
    <w:p w14:paraId="7415F1B2" w14:textId="77777777" w:rsidR="0061204E" w:rsidRDefault="0061204E" w:rsidP="004B3393"/>
    <w:p w14:paraId="08E63646" w14:textId="0275DD69" w:rsidR="0061204E" w:rsidRDefault="0061204E" w:rsidP="004B3393"/>
    <w:p w14:paraId="7EBBBCE3" w14:textId="77777777" w:rsidR="00BA1178" w:rsidRDefault="00BA1178" w:rsidP="004B3393"/>
    <w:p w14:paraId="02BCD19B" w14:textId="77777777" w:rsidR="0061204E" w:rsidRDefault="0061204E" w:rsidP="004B3393"/>
    <w:p w14:paraId="20C1E74D" w14:textId="77777777" w:rsidR="0061204E" w:rsidRDefault="0061204E" w:rsidP="004B3393"/>
    <w:p w14:paraId="49D32D19" w14:textId="77777777" w:rsidR="0061204E" w:rsidRDefault="0061204E" w:rsidP="004B3393"/>
    <w:p w14:paraId="4575E46F" w14:textId="77777777" w:rsidR="0061204E" w:rsidRDefault="0061204E" w:rsidP="004B3393"/>
    <w:p w14:paraId="56C953AF" w14:textId="77777777" w:rsidR="00316DE5" w:rsidRDefault="00C3573A">
      <w:pPr>
        <w:pStyle w:val="Naslov1"/>
      </w:pPr>
      <w:bookmarkStart w:id="28" w:name="_Toc514187523"/>
      <w:r>
        <w:t>9</w:t>
      </w:r>
      <w:r w:rsidR="00634801">
        <w:t xml:space="preserve"> PRILOGE</w:t>
      </w:r>
      <w:bookmarkEnd w:id="28"/>
    </w:p>
    <w:p w14:paraId="049C46DB" w14:textId="77777777" w:rsidR="00316DE5" w:rsidRDefault="00316DE5">
      <w:pPr>
        <w:spacing w:after="18" w:line="240" w:lineRule="auto"/>
      </w:pPr>
    </w:p>
    <w:p w14:paraId="7A56F0B5" w14:textId="77777777" w:rsidR="00316DE5" w:rsidRDefault="00634801">
      <w:r>
        <w:t>Priloga 1: Protokol za delovanje intervencijske skupine</w:t>
      </w:r>
    </w:p>
    <w:p w14:paraId="745D55F3" w14:textId="77777777" w:rsidR="00316DE5" w:rsidRDefault="00316DE5"/>
    <w:sectPr w:rsidR="00316DE5" w:rsidSect="0011168B">
      <w:footerReference w:type="default" r:id="rId60"/>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AEC079" w14:textId="77777777" w:rsidR="00A861C7" w:rsidRDefault="00A861C7">
      <w:pPr>
        <w:spacing w:after="0" w:line="240" w:lineRule="auto"/>
      </w:pPr>
      <w:r>
        <w:separator/>
      </w:r>
    </w:p>
  </w:endnote>
  <w:endnote w:type="continuationSeparator" w:id="0">
    <w:p w14:paraId="505AF37C" w14:textId="77777777" w:rsidR="00A861C7" w:rsidRDefault="00A861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EE"/>
    <w:family w:val="swiss"/>
    <w:pitch w:val="variable"/>
    <w:sig w:usb0="E0002A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2FFEF" w14:textId="77777777" w:rsidR="00C542CC" w:rsidRDefault="00C542CC">
    <w:pPr>
      <w:pStyle w:val="Noga"/>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917A3B" w14:textId="6755E7AD" w:rsidR="00C542CC" w:rsidRDefault="00C542CC">
    <w:pPr>
      <w:pStyle w:val="Noga"/>
    </w:pPr>
    <w:r>
      <w:tab/>
    </w:r>
    <w:r>
      <w:fldChar w:fldCharType="begin"/>
    </w:r>
    <w:r>
      <w:instrText>PAGE   \* MERGEFORMAT</w:instrText>
    </w:r>
    <w:r>
      <w:fldChar w:fldCharType="separate"/>
    </w:r>
    <w:r w:rsidR="000D1D89">
      <w:rPr>
        <w:noProof/>
      </w:rPr>
      <w:t>1</w:t>
    </w:r>
    <w:r>
      <w:fldChar w:fldCharType="end"/>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F9B11C" w14:textId="77777777" w:rsidR="00A861C7" w:rsidRDefault="00A861C7">
      <w:pPr>
        <w:spacing w:after="0" w:line="240" w:lineRule="auto"/>
      </w:pPr>
      <w:r>
        <w:separator/>
      </w:r>
    </w:p>
  </w:footnote>
  <w:footnote w:type="continuationSeparator" w:id="0">
    <w:p w14:paraId="399FCFAD" w14:textId="77777777" w:rsidR="00A861C7" w:rsidRDefault="00A861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A4319"/>
    <w:multiLevelType w:val="hybridMultilevel"/>
    <w:tmpl w:val="8B76A954"/>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 w15:restartNumberingAfterBreak="0">
    <w:nsid w:val="08B961A5"/>
    <w:multiLevelType w:val="hybridMultilevel"/>
    <w:tmpl w:val="A61044F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E672C5D"/>
    <w:multiLevelType w:val="multilevel"/>
    <w:tmpl w:val="5DD4FF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77506B4"/>
    <w:multiLevelType w:val="multilevel"/>
    <w:tmpl w:val="A0F437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8B872A0"/>
    <w:multiLevelType w:val="multilevel"/>
    <w:tmpl w:val="89725A8E"/>
    <w:lvl w:ilvl="0">
      <w:start w:val="1"/>
      <w:numFmt w:val="upp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198540BE"/>
    <w:multiLevelType w:val="hybridMultilevel"/>
    <w:tmpl w:val="D436C3DA"/>
    <w:lvl w:ilvl="0" w:tplc="B086AC56">
      <w:numFmt w:val="bullet"/>
      <w:lvlText w:val="-"/>
      <w:lvlJc w:val="left"/>
      <w:pPr>
        <w:ind w:left="720" w:hanging="360"/>
      </w:pPr>
      <w:rPr>
        <w:rFonts w:ascii="Calibri" w:eastAsia="Times New Roman" w:hAnsi="Calibri" w:cs="Calibri" w:hint="default"/>
        <w:color w:val="0000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3AA70DA"/>
    <w:multiLevelType w:val="multilevel"/>
    <w:tmpl w:val="35EAA2C6"/>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8CA0549"/>
    <w:multiLevelType w:val="hybridMultilevel"/>
    <w:tmpl w:val="EE3AC87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3A382B3A"/>
    <w:multiLevelType w:val="multilevel"/>
    <w:tmpl w:val="0F860A5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DBC076B"/>
    <w:multiLevelType w:val="multilevel"/>
    <w:tmpl w:val="AD3EB7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E0A41CD"/>
    <w:multiLevelType w:val="hybridMultilevel"/>
    <w:tmpl w:val="836405D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40FF4458"/>
    <w:multiLevelType w:val="multilevel"/>
    <w:tmpl w:val="2B2817F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4E12D15"/>
    <w:multiLevelType w:val="hybridMultilevel"/>
    <w:tmpl w:val="7A2C4D2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480B0201"/>
    <w:multiLevelType w:val="hybridMultilevel"/>
    <w:tmpl w:val="06288500"/>
    <w:lvl w:ilvl="0" w:tplc="B086AC56">
      <w:numFmt w:val="bullet"/>
      <w:lvlText w:val="-"/>
      <w:lvlJc w:val="left"/>
      <w:pPr>
        <w:ind w:left="720" w:hanging="360"/>
      </w:pPr>
      <w:rPr>
        <w:rFonts w:ascii="Calibri" w:eastAsia="Times New Roman" w:hAnsi="Calibri" w:cs="Calibri" w:hint="default"/>
        <w:color w:val="0000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492A1A0F"/>
    <w:multiLevelType w:val="hybridMultilevel"/>
    <w:tmpl w:val="F4D04F58"/>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5" w15:restartNumberingAfterBreak="0">
    <w:nsid w:val="49D4147D"/>
    <w:multiLevelType w:val="hybridMultilevel"/>
    <w:tmpl w:val="45AE8C62"/>
    <w:lvl w:ilvl="0" w:tplc="04240013">
      <w:start w:val="1"/>
      <w:numFmt w:val="upperRoman"/>
      <w:lvlText w:val="%1."/>
      <w:lvlJc w:val="righ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6" w15:restartNumberingAfterBreak="0">
    <w:nsid w:val="4A3C268F"/>
    <w:multiLevelType w:val="hybridMultilevel"/>
    <w:tmpl w:val="61AC6A80"/>
    <w:lvl w:ilvl="0" w:tplc="B816CA7A">
      <w:start w:val="1"/>
      <w:numFmt w:val="upperRoman"/>
      <w:lvlText w:val="%1."/>
      <w:lvlJc w:val="left"/>
      <w:pPr>
        <w:ind w:left="1571" w:hanging="720"/>
      </w:pPr>
      <w:rPr>
        <w:rFonts w:hint="default"/>
      </w:rPr>
    </w:lvl>
    <w:lvl w:ilvl="1" w:tplc="04240019" w:tentative="1">
      <w:start w:val="1"/>
      <w:numFmt w:val="lowerLetter"/>
      <w:lvlText w:val="%2."/>
      <w:lvlJc w:val="left"/>
      <w:pPr>
        <w:ind w:left="1931" w:hanging="360"/>
      </w:pPr>
    </w:lvl>
    <w:lvl w:ilvl="2" w:tplc="0424001B" w:tentative="1">
      <w:start w:val="1"/>
      <w:numFmt w:val="lowerRoman"/>
      <w:lvlText w:val="%3."/>
      <w:lvlJc w:val="right"/>
      <w:pPr>
        <w:ind w:left="2651" w:hanging="180"/>
      </w:pPr>
    </w:lvl>
    <w:lvl w:ilvl="3" w:tplc="0424000F" w:tentative="1">
      <w:start w:val="1"/>
      <w:numFmt w:val="decimal"/>
      <w:lvlText w:val="%4."/>
      <w:lvlJc w:val="left"/>
      <w:pPr>
        <w:ind w:left="3371" w:hanging="360"/>
      </w:pPr>
    </w:lvl>
    <w:lvl w:ilvl="4" w:tplc="04240019" w:tentative="1">
      <w:start w:val="1"/>
      <w:numFmt w:val="lowerLetter"/>
      <w:lvlText w:val="%5."/>
      <w:lvlJc w:val="left"/>
      <w:pPr>
        <w:ind w:left="4091" w:hanging="360"/>
      </w:pPr>
    </w:lvl>
    <w:lvl w:ilvl="5" w:tplc="0424001B" w:tentative="1">
      <w:start w:val="1"/>
      <w:numFmt w:val="lowerRoman"/>
      <w:lvlText w:val="%6."/>
      <w:lvlJc w:val="right"/>
      <w:pPr>
        <w:ind w:left="4811" w:hanging="180"/>
      </w:pPr>
    </w:lvl>
    <w:lvl w:ilvl="6" w:tplc="0424000F" w:tentative="1">
      <w:start w:val="1"/>
      <w:numFmt w:val="decimal"/>
      <w:lvlText w:val="%7."/>
      <w:lvlJc w:val="left"/>
      <w:pPr>
        <w:ind w:left="5531" w:hanging="360"/>
      </w:pPr>
    </w:lvl>
    <w:lvl w:ilvl="7" w:tplc="04240019" w:tentative="1">
      <w:start w:val="1"/>
      <w:numFmt w:val="lowerLetter"/>
      <w:lvlText w:val="%8."/>
      <w:lvlJc w:val="left"/>
      <w:pPr>
        <w:ind w:left="6251" w:hanging="360"/>
      </w:pPr>
    </w:lvl>
    <w:lvl w:ilvl="8" w:tplc="0424001B" w:tentative="1">
      <w:start w:val="1"/>
      <w:numFmt w:val="lowerRoman"/>
      <w:lvlText w:val="%9."/>
      <w:lvlJc w:val="right"/>
      <w:pPr>
        <w:ind w:left="6971" w:hanging="180"/>
      </w:pPr>
    </w:lvl>
  </w:abstractNum>
  <w:abstractNum w:abstractNumId="17" w15:restartNumberingAfterBreak="0">
    <w:nsid w:val="4C3B3C9D"/>
    <w:multiLevelType w:val="hybridMultilevel"/>
    <w:tmpl w:val="37FAC624"/>
    <w:lvl w:ilvl="0" w:tplc="B086AC56">
      <w:numFmt w:val="bullet"/>
      <w:lvlText w:val="-"/>
      <w:lvlJc w:val="left"/>
      <w:pPr>
        <w:ind w:left="1080" w:hanging="360"/>
      </w:pPr>
      <w:rPr>
        <w:rFonts w:ascii="Calibri" w:eastAsia="Times New Roman" w:hAnsi="Calibri" w:cs="Calibri" w:hint="default"/>
        <w:color w:val="000000"/>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8" w15:restartNumberingAfterBreak="0">
    <w:nsid w:val="54E22FF5"/>
    <w:multiLevelType w:val="hybridMultilevel"/>
    <w:tmpl w:val="9FEC894E"/>
    <w:lvl w:ilvl="0" w:tplc="77743166">
      <w:start w:val="1"/>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570C23A7"/>
    <w:multiLevelType w:val="multilevel"/>
    <w:tmpl w:val="E1029BB2"/>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87712C7"/>
    <w:multiLevelType w:val="multilevel"/>
    <w:tmpl w:val="403CA7B4"/>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AF0604F"/>
    <w:multiLevelType w:val="hybridMultilevel"/>
    <w:tmpl w:val="211C97E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60F30FC1"/>
    <w:multiLevelType w:val="multilevel"/>
    <w:tmpl w:val="4874F4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3EA4809"/>
    <w:multiLevelType w:val="hybridMultilevel"/>
    <w:tmpl w:val="6488369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13">
      <w:start w:val="1"/>
      <w:numFmt w:val="upperRoman"/>
      <w:lvlText w:val="%4."/>
      <w:lvlJc w:val="right"/>
      <w:pPr>
        <w:ind w:left="360" w:hanging="360"/>
      </w:pPr>
      <w:rPr>
        <w:rFonts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663E3052"/>
    <w:multiLevelType w:val="hybridMultilevel"/>
    <w:tmpl w:val="D02CE7B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68B656A3"/>
    <w:multiLevelType w:val="hybridMultilevel"/>
    <w:tmpl w:val="F26CB7AE"/>
    <w:lvl w:ilvl="0" w:tplc="B086AC56">
      <w:numFmt w:val="bullet"/>
      <w:lvlText w:val="-"/>
      <w:lvlJc w:val="left"/>
      <w:pPr>
        <w:ind w:left="720" w:hanging="360"/>
      </w:pPr>
      <w:rPr>
        <w:rFonts w:ascii="Calibri" w:eastAsia="Times New Roman" w:hAnsi="Calibri" w:cs="Calibri" w:hint="default"/>
        <w:color w:val="0000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73E85FF4"/>
    <w:multiLevelType w:val="multilevel"/>
    <w:tmpl w:val="2B2817F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5B454C2"/>
    <w:multiLevelType w:val="hybridMultilevel"/>
    <w:tmpl w:val="A6FEEEA4"/>
    <w:lvl w:ilvl="0" w:tplc="04240013">
      <w:start w:val="1"/>
      <w:numFmt w:val="upperRoman"/>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775A789D"/>
    <w:multiLevelType w:val="hybridMultilevel"/>
    <w:tmpl w:val="6E7E5AD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start w:val="1"/>
      <w:numFmt w:val="bullet"/>
      <w:lvlText w:val=""/>
      <w:lvlJc w:val="left"/>
      <w:pPr>
        <w:ind w:left="36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7A316C18"/>
    <w:multiLevelType w:val="multilevel"/>
    <w:tmpl w:val="487C4B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C343BCA"/>
    <w:multiLevelType w:val="hybridMultilevel"/>
    <w:tmpl w:val="BDE6B30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9"/>
  </w:num>
  <w:num w:numId="2">
    <w:abstractNumId w:val="9"/>
  </w:num>
  <w:num w:numId="3">
    <w:abstractNumId w:val="2"/>
  </w:num>
  <w:num w:numId="4">
    <w:abstractNumId w:val="11"/>
  </w:num>
  <w:num w:numId="5">
    <w:abstractNumId w:val="8"/>
  </w:num>
  <w:num w:numId="6">
    <w:abstractNumId w:val="6"/>
  </w:num>
  <w:num w:numId="7">
    <w:abstractNumId w:val="29"/>
  </w:num>
  <w:num w:numId="8">
    <w:abstractNumId w:val="22"/>
  </w:num>
  <w:num w:numId="9">
    <w:abstractNumId w:val="3"/>
  </w:num>
  <w:num w:numId="10">
    <w:abstractNumId w:val="20"/>
  </w:num>
  <w:num w:numId="11">
    <w:abstractNumId w:val="4"/>
  </w:num>
  <w:num w:numId="12">
    <w:abstractNumId w:val="18"/>
  </w:num>
  <w:num w:numId="13">
    <w:abstractNumId w:val="12"/>
  </w:num>
  <w:num w:numId="14">
    <w:abstractNumId w:val="10"/>
  </w:num>
  <w:num w:numId="15">
    <w:abstractNumId w:val="30"/>
  </w:num>
  <w:num w:numId="16">
    <w:abstractNumId w:val="7"/>
  </w:num>
  <w:num w:numId="17">
    <w:abstractNumId w:val="1"/>
  </w:num>
  <w:num w:numId="18">
    <w:abstractNumId w:val="26"/>
  </w:num>
  <w:num w:numId="19">
    <w:abstractNumId w:val="13"/>
  </w:num>
  <w:num w:numId="20">
    <w:abstractNumId w:val="5"/>
  </w:num>
  <w:num w:numId="21">
    <w:abstractNumId w:val="16"/>
  </w:num>
  <w:num w:numId="22">
    <w:abstractNumId w:val="17"/>
  </w:num>
  <w:num w:numId="23">
    <w:abstractNumId w:val="25"/>
  </w:num>
  <w:num w:numId="24">
    <w:abstractNumId w:val="24"/>
  </w:num>
  <w:num w:numId="25">
    <w:abstractNumId w:val="21"/>
  </w:num>
  <w:num w:numId="26">
    <w:abstractNumId w:val="28"/>
  </w:num>
  <w:num w:numId="27">
    <w:abstractNumId w:val="15"/>
  </w:num>
  <w:num w:numId="28">
    <w:abstractNumId w:val="23"/>
  </w:num>
  <w:num w:numId="29">
    <w:abstractNumId w:val="27"/>
  </w:num>
  <w:num w:numId="30">
    <w:abstractNumId w:val="14"/>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16DE5"/>
    <w:rsid w:val="00000C0C"/>
    <w:rsid w:val="00001400"/>
    <w:rsid w:val="00003DA0"/>
    <w:rsid w:val="00005F37"/>
    <w:rsid w:val="00012921"/>
    <w:rsid w:val="00021FD0"/>
    <w:rsid w:val="000254E1"/>
    <w:rsid w:val="00027B1A"/>
    <w:rsid w:val="0003003A"/>
    <w:rsid w:val="0003423D"/>
    <w:rsid w:val="00036A14"/>
    <w:rsid w:val="00037D48"/>
    <w:rsid w:val="00040AEA"/>
    <w:rsid w:val="00043C37"/>
    <w:rsid w:val="00051679"/>
    <w:rsid w:val="000548EB"/>
    <w:rsid w:val="00057405"/>
    <w:rsid w:val="0006123B"/>
    <w:rsid w:val="00061FDB"/>
    <w:rsid w:val="00062FB8"/>
    <w:rsid w:val="00063111"/>
    <w:rsid w:val="000673CF"/>
    <w:rsid w:val="00072CE4"/>
    <w:rsid w:val="0007620B"/>
    <w:rsid w:val="000763CE"/>
    <w:rsid w:val="00083130"/>
    <w:rsid w:val="00084776"/>
    <w:rsid w:val="00090745"/>
    <w:rsid w:val="00091617"/>
    <w:rsid w:val="00095274"/>
    <w:rsid w:val="000B09EB"/>
    <w:rsid w:val="000B44A0"/>
    <w:rsid w:val="000B6B9A"/>
    <w:rsid w:val="000C3C0A"/>
    <w:rsid w:val="000C5FBC"/>
    <w:rsid w:val="000D086A"/>
    <w:rsid w:val="000D1D89"/>
    <w:rsid w:val="000D7E8E"/>
    <w:rsid w:val="000E0DB6"/>
    <w:rsid w:val="000E53F7"/>
    <w:rsid w:val="000E56DE"/>
    <w:rsid w:val="000E5F2B"/>
    <w:rsid w:val="000F0B3E"/>
    <w:rsid w:val="000F4465"/>
    <w:rsid w:val="001026C9"/>
    <w:rsid w:val="00103AC6"/>
    <w:rsid w:val="00106DA5"/>
    <w:rsid w:val="0011168B"/>
    <w:rsid w:val="00112729"/>
    <w:rsid w:val="0012049C"/>
    <w:rsid w:val="00125357"/>
    <w:rsid w:val="00127D43"/>
    <w:rsid w:val="00133031"/>
    <w:rsid w:val="001447A8"/>
    <w:rsid w:val="00145D81"/>
    <w:rsid w:val="00145E31"/>
    <w:rsid w:val="001467CF"/>
    <w:rsid w:val="00147500"/>
    <w:rsid w:val="00160FEE"/>
    <w:rsid w:val="0016567A"/>
    <w:rsid w:val="00166655"/>
    <w:rsid w:val="00166D27"/>
    <w:rsid w:val="0017422A"/>
    <w:rsid w:val="0017583B"/>
    <w:rsid w:val="0019368F"/>
    <w:rsid w:val="00193AD8"/>
    <w:rsid w:val="001959DC"/>
    <w:rsid w:val="001A0118"/>
    <w:rsid w:val="001A5801"/>
    <w:rsid w:val="001A7EC1"/>
    <w:rsid w:val="001B19C1"/>
    <w:rsid w:val="001B546A"/>
    <w:rsid w:val="001B7B00"/>
    <w:rsid w:val="001B7F4A"/>
    <w:rsid w:val="001C04B5"/>
    <w:rsid w:val="001C0FD6"/>
    <w:rsid w:val="001C64D5"/>
    <w:rsid w:val="001D03E2"/>
    <w:rsid w:val="001D45AF"/>
    <w:rsid w:val="001D67D9"/>
    <w:rsid w:val="001D6EC1"/>
    <w:rsid w:val="001E0B97"/>
    <w:rsid w:val="001F0819"/>
    <w:rsid w:val="001F5EB6"/>
    <w:rsid w:val="00201B4C"/>
    <w:rsid w:val="002027F0"/>
    <w:rsid w:val="00204B40"/>
    <w:rsid w:val="002145F2"/>
    <w:rsid w:val="00230B15"/>
    <w:rsid w:val="00232F8B"/>
    <w:rsid w:val="00250BAF"/>
    <w:rsid w:val="00250C3D"/>
    <w:rsid w:val="00255062"/>
    <w:rsid w:val="002632DB"/>
    <w:rsid w:val="0026330B"/>
    <w:rsid w:val="00267695"/>
    <w:rsid w:val="002716DD"/>
    <w:rsid w:val="002815DA"/>
    <w:rsid w:val="00282524"/>
    <w:rsid w:val="00283BC6"/>
    <w:rsid w:val="002879D4"/>
    <w:rsid w:val="002914D0"/>
    <w:rsid w:val="002926EC"/>
    <w:rsid w:val="002937DB"/>
    <w:rsid w:val="00293DD5"/>
    <w:rsid w:val="00293F2B"/>
    <w:rsid w:val="00294AD1"/>
    <w:rsid w:val="002A04E8"/>
    <w:rsid w:val="002A1270"/>
    <w:rsid w:val="002A1466"/>
    <w:rsid w:val="002A1EFC"/>
    <w:rsid w:val="002A4F8A"/>
    <w:rsid w:val="002A6977"/>
    <w:rsid w:val="002A781B"/>
    <w:rsid w:val="002B4A1C"/>
    <w:rsid w:val="002B4D02"/>
    <w:rsid w:val="002B5C4D"/>
    <w:rsid w:val="002C1349"/>
    <w:rsid w:val="002C481D"/>
    <w:rsid w:val="002C550F"/>
    <w:rsid w:val="002C78EA"/>
    <w:rsid w:val="002D298A"/>
    <w:rsid w:val="002D7A3A"/>
    <w:rsid w:val="002E0540"/>
    <w:rsid w:val="002E0694"/>
    <w:rsid w:val="002E1AFE"/>
    <w:rsid w:val="002E464B"/>
    <w:rsid w:val="002F310B"/>
    <w:rsid w:val="002F50DF"/>
    <w:rsid w:val="002F58F4"/>
    <w:rsid w:val="002F5E86"/>
    <w:rsid w:val="00300C3A"/>
    <w:rsid w:val="00311EA7"/>
    <w:rsid w:val="00316DE5"/>
    <w:rsid w:val="003344EE"/>
    <w:rsid w:val="00336A47"/>
    <w:rsid w:val="0033741D"/>
    <w:rsid w:val="00341B4A"/>
    <w:rsid w:val="003445A7"/>
    <w:rsid w:val="003450E4"/>
    <w:rsid w:val="00354536"/>
    <w:rsid w:val="00355E8F"/>
    <w:rsid w:val="00357A43"/>
    <w:rsid w:val="00370C03"/>
    <w:rsid w:val="00370E2F"/>
    <w:rsid w:val="00374AE9"/>
    <w:rsid w:val="0037778A"/>
    <w:rsid w:val="00384C9D"/>
    <w:rsid w:val="003866CD"/>
    <w:rsid w:val="00387253"/>
    <w:rsid w:val="00387F8C"/>
    <w:rsid w:val="00390D8C"/>
    <w:rsid w:val="00393FB4"/>
    <w:rsid w:val="003950F6"/>
    <w:rsid w:val="0039776D"/>
    <w:rsid w:val="003A0F59"/>
    <w:rsid w:val="003A15F0"/>
    <w:rsid w:val="003A1BB3"/>
    <w:rsid w:val="003A2B78"/>
    <w:rsid w:val="003A4E41"/>
    <w:rsid w:val="003A5A78"/>
    <w:rsid w:val="003A7269"/>
    <w:rsid w:val="003B0B4B"/>
    <w:rsid w:val="003B22A7"/>
    <w:rsid w:val="003B4127"/>
    <w:rsid w:val="003B62AD"/>
    <w:rsid w:val="003C16AE"/>
    <w:rsid w:val="003C259B"/>
    <w:rsid w:val="003C51AB"/>
    <w:rsid w:val="003C75B5"/>
    <w:rsid w:val="003C7676"/>
    <w:rsid w:val="003D2195"/>
    <w:rsid w:val="003D30EB"/>
    <w:rsid w:val="003D5B8B"/>
    <w:rsid w:val="003D66C0"/>
    <w:rsid w:val="003E1ABA"/>
    <w:rsid w:val="003E3C37"/>
    <w:rsid w:val="003E5406"/>
    <w:rsid w:val="003F5D1D"/>
    <w:rsid w:val="003F75F8"/>
    <w:rsid w:val="00400A8A"/>
    <w:rsid w:val="00404B6A"/>
    <w:rsid w:val="0040539E"/>
    <w:rsid w:val="00405A7F"/>
    <w:rsid w:val="004072C0"/>
    <w:rsid w:val="00413C33"/>
    <w:rsid w:val="00415E58"/>
    <w:rsid w:val="004255E1"/>
    <w:rsid w:val="004278A8"/>
    <w:rsid w:val="0043056C"/>
    <w:rsid w:val="00441A23"/>
    <w:rsid w:val="0044432B"/>
    <w:rsid w:val="0045140A"/>
    <w:rsid w:val="00455FB4"/>
    <w:rsid w:val="004729A7"/>
    <w:rsid w:val="00485C15"/>
    <w:rsid w:val="00485E84"/>
    <w:rsid w:val="00486964"/>
    <w:rsid w:val="004A15A4"/>
    <w:rsid w:val="004A211A"/>
    <w:rsid w:val="004A2E35"/>
    <w:rsid w:val="004A5E50"/>
    <w:rsid w:val="004A6C04"/>
    <w:rsid w:val="004B0BC6"/>
    <w:rsid w:val="004B17E3"/>
    <w:rsid w:val="004B3393"/>
    <w:rsid w:val="004B530B"/>
    <w:rsid w:val="004B5781"/>
    <w:rsid w:val="004B5AD4"/>
    <w:rsid w:val="004C020E"/>
    <w:rsid w:val="004C2E09"/>
    <w:rsid w:val="004D2287"/>
    <w:rsid w:val="004D307C"/>
    <w:rsid w:val="004D5293"/>
    <w:rsid w:val="004D5F4C"/>
    <w:rsid w:val="004D7E78"/>
    <w:rsid w:val="004F0C77"/>
    <w:rsid w:val="004F3C18"/>
    <w:rsid w:val="005001DC"/>
    <w:rsid w:val="005001ED"/>
    <w:rsid w:val="00502B63"/>
    <w:rsid w:val="00505986"/>
    <w:rsid w:val="00513A20"/>
    <w:rsid w:val="00521785"/>
    <w:rsid w:val="00523D3E"/>
    <w:rsid w:val="0052754A"/>
    <w:rsid w:val="005311F2"/>
    <w:rsid w:val="00536288"/>
    <w:rsid w:val="00536B23"/>
    <w:rsid w:val="00541A7F"/>
    <w:rsid w:val="0054342E"/>
    <w:rsid w:val="005508A1"/>
    <w:rsid w:val="00552E78"/>
    <w:rsid w:val="005540FD"/>
    <w:rsid w:val="00554127"/>
    <w:rsid w:val="00561F64"/>
    <w:rsid w:val="005620FA"/>
    <w:rsid w:val="0057105C"/>
    <w:rsid w:val="00571F17"/>
    <w:rsid w:val="00577EA1"/>
    <w:rsid w:val="00583A9F"/>
    <w:rsid w:val="0059350D"/>
    <w:rsid w:val="005938FB"/>
    <w:rsid w:val="00595649"/>
    <w:rsid w:val="005960D1"/>
    <w:rsid w:val="00597388"/>
    <w:rsid w:val="005A1B7C"/>
    <w:rsid w:val="005A49F5"/>
    <w:rsid w:val="005A501D"/>
    <w:rsid w:val="005A6EC8"/>
    <w:rsid w:val="005B07B5"/>
    <w:rsid w:val="005B0A12"/>
    <w:rsid w:val="005B0A5E"/>
    <w:rsid w:val="005B0C78"/>
    <w:rsid w:val="005B3A76"/>
    <w:rsid w:val="005B6838"/>
    <w:rsid w:val="005B7BB1"/>
    <w:rsid w:val="005C692C"/>
    <w:rsid w:val="005C7E9D"/>
    <w:rsid w:val="005C7FF2"/>
    <w:rsid w:val="005D1627"/>
    <w:rsid w:val="005D20AF"/>
    <w:rsid w:val="005D429D"/>
    <w:rsid w:val="005E2275"/>
    <w:rsid w:val="005E2394"/>
    <w:rsid w:val="005F0E18"/>
    <w:rsid w:val="005F130E"/>
    <w:rsid w:val="005F56AB"/>
    <w:rsid w:val="005F7CE1"/>
    <w:rsid w:val="006001DA"/>
    <w:rsid w:val="00602D80"/>
    <w:rsid w:val="00602F17"/>
    <w:rsid w:val="00603DD9"/>
    <w:rsid w:val="00606E64"/>
    <w:rsid w:val="006075E9"/>
    <w:rsid w:val="00611697"/>
    <w:rsid w:val="0061204E"/>
    <w:rsid w:val="00613DE0"/>
    <w:rsid w:val="00614DD2"/>
    <w:rsid w:val="006162A5"/>
    <w:rsid w:val="00616AE8"/>
    <w:rsid w:val="00622EE6"/>
    <w:rsid w:val="00624043"/>
    <w:rsid w:val="00624AE3"/>
    <w:rsid w:val="00627EF9"/>
    <w:rsid w:val="00631D2B"/>
    <w:rsid w:val="00633C6D"/>
    <w:rsid w:val="00634801"/>
    <w:rsid w:val="00635459"/>
    <w:rsid w:val="00635DE4"/>
    <w:rsid w:val="006368A9"/>
    <w:rsid w:val="00636DFF"/>
    <w:rsid w:val="006415DE"/>
    <w:rsid w:val="00650FD0"/>
    <w:rsid w:val="00656CB9"/>
    <w:rsid w:val="006621A5"/>
    <w:rsid w:val="00662211"/>
    <w:rsid w:val="0066580F"/>
    <w:rsid w:val="0066662E"/>
    <w:rsid w:val="006702AB"/>
    <w:rsid w:val="00671992"/>
    <w:rsid w:val="00673862"/>
    <w:rsid w:val="00680B84"/>
    <w:rsid w:val="006849B6"/>
    <w:rsid w:val="0068602A"/>
    <w:rsid w:val="00686361"/>
    <w:rsid w:val="006865B2"/>
    <w:rsid w:val="006909ED"/>
    <w:rsid w:val="006921B2"/>
    <w:rsid w:val="00693526"/>
    <w:rsid w:val="00694AC8"/>
    <w:rsid w:val="006960D9"/>
    <w:rsid w:val="006A2C7B"/>
    <w:rsid w:val="006A2C81"/>
    <w:rsid w:val="006A331A"/>
    <w:rsid w:val="006A350A"/>
    <w:rsid w:val="006A419A"/>
    <w:rsid w:val="006A6A43"/>
    <w:rsid w:val="006B2E68"/>
    <w:rsid w:val="006B4E96"/>
    <w:rsid w:val="006C1E9C"/>
    <w:rsid w:val="006C57D3"/>
    <w:rsid w:val="006C5E34"/>
    <w:rsid w:val="006D10A1"/>
    <w:rsid w:val="006D4922"/>
    <w:rsid w:val="006E0F27"/>
    <w:rsid w:val="006E26C1"/>
    <w:rsid w:val="006E2793"/>
    <w:rsid w:val="006E30E6"/>
    <w:rsid w:val="006E50AE"/>
    <w:rsid w:val="006E5F99"/>
    <w:rsid w:val="006F10D3"/>
    <w:rsid w:val="006F19C1"/>
    <w:rsid w:val="006F3F78"/>
    <w:rsid w:val="006F4711"/>
    <w:rsid w:val="006F70A1"/>
    <w:rsid w:val="00707D43"/>
    <w:rsid w:val="0071104D"/>
    <w:rsid w:val="007121AD"/>
    <w:rsid w:val="00713BBD"/>
    <w:rsid w:val="00714009"/>
    <w:rsid w:val="007142A7"/>
    <w:rsid w:val="00714B40"/>
    <w:rsid w:val="00724730"/>
    <w:rsid w:val="00731C0E"/>
    <w:rsid w:val="0073368F"/>
    <w:rsid w:val="00746C37"/>
    <w:rsid w:val="00747294"/>
    <w:rsid w:val="00747A5E"/>
    <w:rsid w:val="00747F5B"/>
    <w:rsid w:val="00751C58"/>
    <w:rsid w:val="00752F3D"/>
    <w:rsid w:val="0076089A"/>
    <w:rsid w:val="007737E9"/>
    <w:rsid w:val="0078056D"/>
    <w:rsid w:val="00780BFF"/>
    <w:rsid w:val="00784F99"/>
    <w:rsid w:val="007856AA"/>
    <w:rsid w:val="007936E2"/>
    <w:rsid w:val="00796F4E"/>
    <w:rsid w:val="007A07DE"/>
    <w:rsid w:val="007A1162"/>
    <w:rsid w:val="007A4651"/>
    <w:rsid w:val="007A530C"/>
    <w:rsid w:val="007A7686"/>
    <w:rsid w:val="007A7B83"/>
    <w:rsid w:val="007B0B1F"/>
    <w:rsid w:val="007B5C2A"/>
    <w:rsid w:val="007B719D"/>
    <w:rsid w:val="007C1F7A"/>
    <w:rsid w:val="007C5D51"/>
    <w:rsid w:val="007C6EB6"/>
    <w:rsid w:val="007C7004"/>
    <w:rsid w:val="007D39A5"/>
    <w:rsid w:val="007D57DF"/>
    <w:rsid w:val="007E1FE9"/>
    <w:rsid w:val="007E3007"/>
    <w:rsid w:val="007E446E"/>
    <w:rsid w:val="007E5868"/>
    <w:rsid w:val="007F3358"/>
    <w:rsid w:val="007F375E"/>
    <w:rsid w:val="007F66DA"/>
    <w:rsid w:val="007F6789"/>
    <w:rsid w:val="007F772A"/>
    <w:rsid w:val="007F7884"/>
    <w:rsid w:val="008008BB"/>
    <w:rsid w:val="008036A9"/>
    <w:rsid w:val="00803B94"/>
    <w:rsid w:val="008111CC"/>
    <w:rsid w:val="008130FC"/>
    <w:rsid w:val="00814D24"/>
    <w:rsid w:val="00816602"/>
    <w:rsid w:val="0081671E"/>
    <w:rsid w:val="00820E0B"/>
    <w:rsid w:val="008221D3"/>
    <w:rsid w:val="00824C5E"/>
    <w:rsid w:val="00827C64"/>
    <w:rsid w:val="00832949"/>
    <w:rsid w:val="0083468F"/>
    <w:rsid w:val="008461DF"/>
    <w:rsid w:val="00847ACD"/>
    <w:rsid w:val="008517AB"/>
    <w:rsid w:val="00854447"/>
    <w:rsid w:val="008555F3"/>
    <w:rsid w:val="008641DE"/>
    <w:rsid w:val="008700C4"/>
    <w:rsid w:val="00876EF2"/>
    <w:rsid w:val="008839F3"/>
    <w:rsid w:val="00885150"/>
    <w:rsid w:val="00890735"/>
    <w:rsid w:val="008908D1"/>
    <w:rsid w:val="00892740"/>
    <w:rsid w:val="008A59B6"/>
    <w:rsid w:val="008A7CF0"/>
    <w:rsid w:val="008A7DC9"/>
    <w:rsid w:val="008B1F9B"/>
    <w:rsid w:val="008B6E16"/>
    <w:rsid w:val="008C2A44"/>
    <w:rsid w:val="008C301E"/>
    <w:rsid w:val="008C3205"/>
    <w:rsid w:val="008C7FC9"/>
    <w:rsid w:val="008D01BA"/>
    <w:rsid w:val="008D2374"/>
    <w:rsid w:val="008D64BA"/>
    <w:rsid w:val="008E2FF6"/>
    <w:rsid w:val="008E711E"/>
    <w:rsid w:val="008F33F2"/>
    <w:rsid w:val="008F39A5"/>
    <w:rsid w:val="008F5CEA"/>
    <w:rsid w:val="00904843"/>
    <w:rsid w:val="00905831"/>
    <w:rsid w:val="009061A6"/>
    <w:rsid w:val="009074C1"/>
    <w:rsid w:val="00911A33"/>
    <w:rsid w:val="009121BA"/>
    <w:rsid w:val="009121C0"/>
    <w:rsid w:val="00915ACA"/>
    <w:rsid w:val="00916F53"/>
    <w:rsid w:val="00945CD2"/>
    <w:rsid w:val="00947A79"/>
    <w:rsid w:val="00951491"/>
    <w:rsid w:val="00957485"/>
    <w:rsid w:val="00967287"/>
    <w:rsid w:val="009700A9"/>
    <w:rsid w:val="00970E06"/>
    <w:rsid w:val="0097554B"/>
    <w:rsid w:val="00985B5A"/>
    <w:rsid w:val="00991B06"/>
    <w:rsid w:val="0099795C"/>
    <w:rsid w:val="009A1B57"/>
    <w:rsid w:val="009B1ADD"/>
    <w:rsid w:val="009C1530"/>
    <w:rsid w:val="009C6599"/>
    <w:rsid w:val="009C7B3D"/>
    <w:rsid w:val="009D1D95"/>
    <w:rsid w:val="009D626A"/>
    <w:rsid w:val="009E62AF"/>
    <w:rsid w:val="009E71C0"/>
    <w:rsid w:val="009F23D0"/>
    <w:rsid w:val="009F3CEC"/>
    <w:rsid w:val="009F510C"/>
    <w:rsid w:val="009F6EA7"/>
    <w:rsid w:val="009F7F3F"/>
    <w:rsid w:val="00A00770"/>
    <w:rsid w:val="00A01884"/>
    <w:rsid w:val="00A04B63"/>
    <w:rsid w:val="00A0559E"/>
    <w:rsid w:val="00A065C6"/>
    <w:rsid w:val="00A10629"/>
    <w:rsid w:val="00A10CF2"/>
    <w:rsid w:val="00A1148C"/>
    <w:rsid w:val="00A12053"/>
    <w:rsid w:val="00A20964"/>
    <w:rsid w:val="00A218BF"/>
    <w:rsid w:val="00A237C9"/>
    <w:rsid w:val="00A36413"/>
    <w:rsid w:val="00A36AEA"/>
    <w:rsid w:val="00A37D15"/>
    <w:rsid w:val="00A41FC7"/>
    <w:rsid w:val="00A42C64"/>
    <w:rsid w:val="00A46EE2"/>
    <w:rsid w:val="00A4765B"/>
    <w:rsid w:val="00A574AB"/>
    <w:rsid w:val="00A601E8"/>
    <w:rsid w:val="00A60A2D"/>
    <w:rsid w:val="00A6387A"/>
    <w:rsid w:val="00A648C6"/>
    <w:rsid w:val="00A73CBD"/>
    <w:rsid w:val="00A75242"/>
    <w:rsid w:val="00A8283A"/>
    <w:rsid w:val="00A833C3"/>
    <w:rsid w:val="00A8350F"/>
    <w:rsid w:val="00A843B8"/>
    <w:rsid w:val="00A861C7"/>
    <w:rsid w:val="00A90798"/>
    <w:rsid w:val="00A907BD"/>
    <w:rsid w:val="00A9401B"/>
    <w:rsid w:val="00A95056"/>
    <w:rsid w:val="00A9583A"/>
    <w:rsid w:val="00A958E3"/>
    <w:rsid w:val="00A96AB0"/>
    <w:rsid w:val="00AA17AD"/>
    <w:rsid w:val="00AB460A"/>
    <w:rsid w:val="00AB74D7"/>
    <w:rsid w:val="00AC0464"/>
    <w:rsid w:val="00AC5BA0"/>
    <w:rsid w:val="00AC7ED6"/>
    <w:rsid w:val="00AE0A67"/>
    <w:rsid w:val="00AE15E8"/>
    <w:rsid w:val="00AE2C14"/>
    <w:rsid w:val="00AE39F5"/>
    <w:rsid w:val="00AE7A11"/>
    <w:rsid w:val="00AF2943"/>
    <w:rsid w:val="00AF31F4"/>
    <w:rsid w:val="00AF5B80"/>
    <w:rsid w:val="00AF7B01"/>
    <w:rsid w:val="00AF7BF3"/>
    <w:rsid w:val="00B0130C"/>
    <w:rsid w:val="00B04345"/>
    <w:rsid w:val="00B07E2B"/>
    <w:rsid w:val="00B160E4"/>
    <w:rsid w:val="00B20E50"/>
    <w:rsid w:val="00B210D4"/>
    <w:rsid w:val="00B22ED9"/>
    <w:rsid w:val="00B23E29"/>
    <w:rsid w:val="00B24320"/>
    <w:rsid w:val="00B260C2"/>
    <w:rsid w:val="00B27EE4"/>
    <w:rsid w:val="00B31988"/>
    <w:rsid w:val="00B358AF"/>
    <w:rsid w:val="00B40147"/>
    <w:rsid w:val="00B43A06"/>
    <w:rsid w:val="00B473A6"/>
    <w:rsid w:val="00B47B75"/>
    <w:rsid w:val="00B5089F"/>
    <w:rsid w:val="00B520A6"/>
    <w:rsid w:val="00B53B8A"/>
    <w:rsid w:val="00B53F66"/>
    <w:rsid w:val="00B56349"/>
    <w:rsid w:val="00B63F19"/>
    <w:rsid w:val="00B672EF"/>
    <w:rsid w:val="00B67810"/>
    <w:rsid w:val="00B67B25"/>
    <w:rsid w:val="00B72187"/>
    <w:rsid w:val="00B72B76"/>
    <w:rsid w:val="00B73EC9"/>
    <w:rsid w:val="00B74C1B"/>
    <w:rsid w:val="00B876FF"/>
    <w:rsid w:val="00B9126F"/>
    <w:rsid w:val="00B92C4E"/>
    <w:rsid w:val="00B9571D"/>
    <w:rsid w:val="00BA10B0"/>
    <w:rsid w:val="00BA1178"/>
    <w:rsid w:val="00BA43FF"/>
    <w:rsid w:val="00BA65AE"/>
    <w:rsid w:val="00BB3253"/>
    <w:rsid w:val="00BB374C"/>
    <w:rsid w:val="00BC0002"/>
    <w:rsid w:val="00BC12B9"/>
    <w:rsid w:val="00BC599A"/>
    <w:rsid w:val="00BC676C"/>
    <w:rsid w:val="00BD0F49"/>
    <w:rsid w:val="00BD2C42"/>
    <w:rsid w:val="00BD6C8B"/>
    <w:rsid w:val="00BE0A1D"/>
    <w:rsid w:val="00BE41D5"/>
    <w:rsid w:val="00BE5DE0"/>
    <w:rsid w:val="00BE6B5C"/>
    <w:rsid w:val="00BE7386"/>
    <w:rsid w:val="00BF0256"/>
    <w:rsid w:val="00BF0E41"/>
    <w:rsid w:val="00BF0F21"/>
    <w:rsid w:val="00BF20A5"/>
    <w:rsid w:val="00BF2A54"/>
    <w:rsid w:val="00BF57C5"/>
    <w:rsid w:val="00BF5B6D"/>
    <w:rsid w:val="00C01F95"/>
    <w:rsid w:val="00C028A6"/>
    <w:rsid w:val="00C054F3"/>
    <w:rsid w:val="00C07E81"/>
    <w:rsid w:val="00C116CE"/>
    <w:rsid w:val="00C142FB"/>
    <w:rsid w:val="00C14483"/>
    <w:rsid w:val="00C27E5C"/>
    <w:rsid w:val="00C30953"/>
    <w:rsid w:val="00C3573A"/>
    <w:rsid w:val="00C359BC"/>
    <w:rsid w:val="00C3607E"/>
    <w:rsid w:val="00C4128A"/>
    <w:rsid w:val="00C412E2"/>
    <w:rsid w:val="00C46A9E"/>
    <w:rsid w:val="00C542CC"/>
    <w:rsid w:val="00C5752B"/>
    <w:rsid w:val="00C66513"/>
    <w:rsid w:val="00C66819"/>
    <w:rsid w:val="00C67501"/>
    <w:rsid w:val="00C71C78"/>
    <w:rsid w:val="00C80C05"/>
    <w:rsid w:val="00C84008"/>
    <w:rsid w:val="00C86A2F"/>
    <w:rsid w:val="00C8771A"/>
    <w:rsid w:val="00C90D43"/>
    <w:rsid w:val="00C9133A"/>
    <w:rsid w:val="00C927C7"/>
    <w:rsid w:val="00C945C3"/>
    <w:rsid w:val="00C948D0"/>
    <w:rsid w:val="00C96D19"/>
    <w:rsid w:val="00CA4822"/>
    <w:rsid w:val="00CB1A9E"/>
    <w:rsid w:val="00CB4612"/>
    <w:rsid w:val="00CB72ED"/>
    <w:rsid w:val="00CB78BD"/>
    <w:rsid w:val="00CC0651"/>
    <w:rsid w:val="00CD1735"/>
    <w:rsid w:val="00CD21B2"/>
    <w:rsid w:val="00CD7989"/>
    <w:rsid w:val="00CE7596"/>
    <w:rsid w:val="00CF167F"/>
    <w:rsid w:val="00D02A8C"/>
    <w:rsid w:val="00D125AC"/>
    <w:rsid w:val="00D13F86"/>
    <w:rsid w:val="00D150C8"/>
    <w:rsid w:val="00D20CEE"/>
    <w:rsid w:val="00D21ADD"/>
    <w:rsid w:val="00D311D6"/>
    <w:rsid w:val="00D377A6"/>
    <w:rsid w:val="00D3796E"/>
    <w:rsid w:val="00D51E1A"/>
    <w:rsid w:val="00D55331"/>
    <w:rsid w:val="00D55ECE"/>
    <w:rsid w:val="00D611E3"/>
    <w:rsid w:val="00D62021"/>
    <w:rsid w:val="00D706FB"/>
    <w:rsid w:val="00D71532"/>
    <w:rsid w:val="00D7518E"/>
    <w:rsid w:val="00D75506"/>
    <w:rsid w:val="00D76074"/>
    <w:rsid w:val="00D775A2"/>
    <w:rsid w:val="00D818AB"/>
    <w:rsid w:val="00D827AE"/>
    <w:rsid w:val="00D8403C"/>
    <w:rsid w:val="00D8570E"/>
    <w:rsid w:val="00DA235D"/>
    <w:rsid w:val="00DB6893"/>
    <w:rsid w:val="00DB6BDF"/>
    <w:rsid w:val="00DD1D71"/>
    <w:rsid w:val="00DD459F"/>
    <w:rsid w:val="00DD4B64"/>
    <w:rsid w:val="00DD6BC6"/>
    <w:rsid w:val="00DE0695"/>
    <w:rsid w:val="00DE0860"/>
    <w:rsid w:val="00DE1A96"/>
    <w:rsid w:val="00DE3321"/>
    <w:rsid w:val="00DE5104"/>
    <w:rsid w:val="00DF3284"/>
    <w:rsid w:val="00DF614A"/>
    <w:rsid w:val="00E01154"/>
    <w:rsid w:val="00E077F0"/>
    <w:rsid w:val="00E12CE5"/>
    <w:rsid w:val="00E13F78"/>
    <w:rsid w:val="00E14B74"/>
    <w:rsid w:val="00E2057B"/>
    <w:rsid w:val="00E234D6"/>
    <w:rsid w:val="00E2600C"/>
    <w:rsid w:val="00E27103"/>
    <w:rsid w:val="00E32CB1"/>
    <w:rsid w:val="00E5018F"/>
    <w:rsid w:val="00E51CF5"/>
    <w:rsid w:val="00E550B0"/>
    <w:rsid w:val="00E550DD"/>
    <w:rsid w:val="00E62936"/>
    <w:rsid w:val="00E649B9"/>
    <w:rsid w:val="00E65A51"/>
    <w:rsid w:val="00E6733E"/>
    <w:rsid w:val="00E674CD"/>
    <w:rsid w:val="00E7719E"/>
    <w:rsid w:val="00E879BF"/>
    <w:rsid w:val="00E879EB"/>
    <w:rsid w:val="00E90CF8"/>
    <w:rsid w:val="00E9337D"/>
    <w:rsid w:val="00EA13DD"/>
    <w:rsid w:val="00EA4EB1"/>
    <w:rsid w:val="00EB14D2"/>
    <w:rsid w:val="00EB1E35"/>
    <w:rsid w:val="00EB5D13"/>
    <w:rsid w:val="00EB5DAE"/>
    <w:rsid w:val="00EC115D"/>
    <w:rsid w:val="00EC3599"/>
    <w:rsid w:val="00EC6F02"/>
    <w:rsid w:val="00ED66CB"/>
    <w:rsid w:val="00ED6FA1"/>
    <w:rsid w:val="00EE3C3A"/>
    <w:rsid w:val="00EE685D"/>
    <w:rsid w:val="00EE68F5"/>
    <w:rsid w:val="00EF5C6F"/>
    <w:rsid w:val="00F0455F"/>
    <w:rsid w:val="00F0738C"/>
    <w:rsid w:val="00F15A16"/>
    <w:rsid w:val="00F15F35"/>
    <w:rsid w:val="00F17299"/>
    <w:rsid w:val="00F21FC5"/>
    <w:rsid w:val="00F230E3"/>
    <w:rsid w:val="00F32E10"/>
    <w:rsid w:val="00F32EF2"/>
    <w:rsid w:val="00F33800"/>
    <w:rsid w:val="00F33877"/>
    <w:rsid w:val="00F428F6"/>
    <w:rsid w:val="00F470C6"/>
    <w:rsid w:val="00F6660D"/>
    <w:rsid w:val="00F67CB6"/>
    <w:rsid w:val="00F7422C"/>
    <w:rsid w:val="00F75E4E"/>
    <w:rsid w:val="00F77D95"/>
    <w:rsid w:val="00F82A91"/>
    <w:rsid w:val="00F86D22"/>
    <w:rsid w:val="00F87A73"/>
    <w:rsid w:val="00F957C1"/>
    <w:rsid w:val="00F970D6"/>
    <w:rsid w:val="00F97CC1"/>
    <w:rsid w:val="00FA0408"/>
    <w:rsid w:val="00FC2FE4"/>
    <w:rsid w:val="00FC33AB"/>
    <w:rsid w:val="00FC6F19"/>
    <w:rsid w:val="00FC7567"/>
    <w:rsid w:val="00FC7AE0"/>
    <w:rsid w:val="00FD283E"/>
    <w:rsid w:val="00FD4D08"/>
    <w:rsid w:val="00FD51E4"/>
    <w:rsid w:val="00FD640D"/>
    <w:rsid w:val="00FD757F"/>
    <w:rsid w:val="00FE09C2"/>
    <w:rsid w:val="00FE521D"/>
    <w:rsid w:val="00FE5394"/>
    <w:rsid w:val="00FE666C"/>
    <w:rsid w:val="00FE767C"/>
    <w:rsid w:val="00FE7BAA"/>
    <w:rsid w:val="00FF0B43"/>
    <w:rsid w:val="00FF1E27"/>
    <w:rsid w:val="00FF241C"/>
    <w:rsid w:val="00FF3C70"/>
    <w:rsid w:val="00FF6356"/>
    <w:rsid w:val="00FF73B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8FA4F"/>
  <w15:docId w15:val="{CA9A2031-BA79-442F-B6E7-5CB421072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00000"/>
        <w:sz w:val="24"/>
        <w:szCs w:val="24"/>
        <w:lang w:val="sl-SI" w:eastAsia="sl-SI" w:bidi="ar-SA"/>
      </w:rPr>
    </w:rPrDefault>
    <w:pPrDefault>
      <w:pPr>
        <w:pBdr>
          <w:top w:val="nil"/>
          <w:left w:val="nil"/>
          <w:bottom w:val="nil"/>
          <w:right w:val="nil"/>
          <w:between w:val="nil"/>
        </w:pBdr>
        <w:spacing w:after="12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style>
  <w:style w:type="paragraph" w:styleId="Naslov1">
    <w:name w:val="heading 1"/>
    <w:basedOn w:val="Navaden"/>
    <w:next w:val="Navaden"/>
    <w:pPr>
      <w:keepNext/>
      <w:keepLines/>
      <w:spacing w:before="240" w:after="0"/>
      <w:outlineLvl w:val="0"/>
    </w:pPr>
    <w:rPr>
      <w:b/>
      <w:sz w:val="32"/>
      <w:szCs w:val="32"/>
    </w:rPr>
  </w:style>
  <w:style w:type="paragraph" w:styleId="Naslov2">
    <w:name w:val="heading 2"/>
    <w:basedOn w:val="Navaden"/>
    <w:next w:val="Navaden"/>
    <w:link w:val="Naslov2Znak"/>
    <w:pPr>
      <w:keepNext/>
      <w:keepLines/>
      <w:spacing w:before="360"/>
      <w:outlineLvl w:val="1"/>
    </w:pPr>
    <w:rPr>
      <w:b/>
      <w:i/>
      <w:sz w:val="28"/>
      <w:szCs w:val="28"/>
      <w:highlight w:val="white"/>
    </w:rPr>
  </w:style>
  <w:style w:type="paragraph" w:styleId="Naslov3">
    <w:name w:val="heading 3"/>
    <w:basedOn w:val="Navaden"/>
    <w:next w:val="Navaden"/>
    <w:pPr>
      <w:spacing w:before="240" w:line="240" w:lineRule="auto"/>
      <w:outlineLvl w:val="2"/>
    </w:pPr>
    <w:rPr>
      <w:sz w:val="26"/>
      <w:szCs w:val="26"/>
      <w:highlight w:val="white"/>
    </w:rPr>
  </w:style>
  <w:style w:type="paragraph" w:styleId="Naslov4">
    <w:name w:val="heading 4"/>
    <w:basedOn w:val="Navaden"/>
    <w:next w:val="Navaden"/>
    <w:pPr>
      <w:keepNext/>
      <w:keepLines/>
      <w:spacing w:before="40" w:after="0"/>
      <w:outlineLvl w:val="3"/>
    </w:pPr>
    <w:rPr>
      <w:i/>
      <w:color w:val="2E75B5"/>
    </w:rPr>
  </w:style>
  <w:style w:type="paragraph" w:styleId="Naslov5">
    <w:name w:val="heading 5"/>
    <w:basedOn w:val="Navaden"/>
    <w:next w:val="Navaden"/>
    <w:pPr>
      <w:keepNext/>
      <w:keepLines/>
      <w:spacing w:before="220" w:after="40"/>
      <w:outlineLvl w:val="4"/>
    </w:pPr>
    <w:rPr>
      <w:b/>
      <w:sz w:val="22"/>
      <w:szCs w:val="22"/>
    </w:rPr>
  </w:style>
  <w:style w:type="paragraph" w:styleId="Naslov6">
    <w:name w:val="heading 6"/>
    <w:basedOn w:val="Navaden"/>
    <w:next w:val="Navaden"/>
    <w:pPr>
      <w:keepNext/>
      <w:keepLines/>
      <w:spacing w:before="200" w:after="40"/>
      <w:outlineLvl w:val="5"/>
    </w:pPr>
    <w:rPr>
      <w:b/>
      <w:sz w:val="20"/>
      <w:szCs w:val="20"/>
    </w:rPr>
  </w:style>
  <w:style w:type="paragraph" w:styleId="Naslov8">
    <w:name w:val="heading 8"/>
    <w:basedOn w:val="Navaden"/>
    <w:next w:val="Navaden"/>
    <w:link w:val="Naslov8Znak"/>
    <w:uiPriority w:val="9"/>
    <w:semiHidden/>
    <w:unhideWhenUsed/>
    <w:qFormat/>
    <w:rsid w:val="00404B6A"/>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Naslov">
    <w:name w:val="Title"/>
    <w:basedOn w:val="Navaden"/>
    <w:next w:val="Navaden"/>
    <w:pPr>
      <w:jc w:val="center"/>
    </w:pPr>
    <w:rPr>
      <w:b/>
      <w:sz w:val="40"/>
      <w:szCs w:val="40"/>
    </w:rPr>
  </w:style>
  <w:style w:type="paragraph" w:styleId="Podnaslov">
    <w:name w:val="Subtitle"/>
    <w:basedOn w:val="Navaden"/>
    <w:next w:val="Navaden"/>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pPr>
      <w:spacing w:after="0" w:line="240" w:lineRule="auto"/>
    </w:pPr>
    <w:tblPr>
      <w:tblStyleRowBandSize w:val="1"/>
      <w:tblStyleColBandSize w:val="1"/>
      <w:tblCellMar>
        <w:left w:w="108" w:type="dxa"/>
        <w:right w:w="108" w:type="dxa"/>
      </w:tblCellMar>
    </w:tblPr>
  </w:style>
  <w:style w:type="table" w:customStyle="1" w:styleId="a7">
    <w:basedOn w:val="TableNormal1"/>
    <w:pPr>
      <w:spacing w:after="0" w:line="240" w:lineRule="auto"/>
    </w:pPr>
    <w:tblPr>
      <w:tblStyleRowBandSize w:val="1"/>
      <w:tblStyleColBandSize w:val="1"/>
      <w:tblCellMar>
        <w:left w:w="108" w:type="dxa"/>
        <w:right w:w="108" w:type="dxa"/>
      </w:tblCellMar>
    </w:tblPr>
  </w:style>
  <w:style w:type="table" w:customStyle="1" w:styleId="a8">
    <w:basedOn w:val="TableNormal1"/>
    <w:pPr>
      <w:spacing w:after="0" w:line="240" w:lineRule="auto"/>
    </w:pPr>
    <w:tblPr>
      <w:tblStyleRowBandSize w:val="1"/>
      <w:tblStyleColBandSize w:val="1"/>
      <w:tblCellMar>
        <w:left w:w="108" w:type="dxa"/>
        <w:right w:w="108" w:type="dxa"/>
      </w:tblCellMar>
    </w:tblPr>
  </w:style>
  <w:style w:type="table" w:customStyle="1" w:styleId="a9">
    <w:basedOn w:val="TableNormal1"/>
    <w:pPr>
      <w:spacing w:after="0" w:line="240" w:lineRule="auto"/>
    </w:pPr>
    <w:tblPr>
      <w:tblStyleRowBandSize w:val="1"/>
      <w:tblStyleColBandSize w:val="1"/>
      <w:tblCellMar>
        <w:left w:w="108" w:type="dxa"/>
        <w:right w:w="108" w:type="dxa"/>
      </w:tblCellMar>
    </w:tblPr>
  </w:style>
  <w:style w:type="table" w:customStyle="1" w:styleId="aa">
    <w:basedOn w:val="TableNormal1"/>
    <w:tblPr>
      <w:tblStyleRowBandSize w:val="1"/>
      <w:tblStyleColBandSize w:val="1"/>
      <w:tblCellMar>
        <w:top w:w="100" w:type="dxa"/>
        <w:left w:w="100" w:type="dxa"/>
        <w:bottom w:w="100" w:type="dxa"/>
        <w:right w:w="100" w:type="dxa"/>
      </w:tblCellMar>
    </w:tblPr>
  </w:style>
  <w:style w:type="table" w:customStyle="1" w:styleId="ab">
    <w:basedOn w:val="TableNormal1"/>
    <w:pPr>
      <w:spacing w:after="0" w:line="240" w:lineRule="auto"/>
    </w:pPr>
    <w:tblPr>
      <w:tblStyleRowBandSize w:val="1"/>
      <w:tblStyleColBandSize w:val="1"/>
      <w:tblCellMar>
        <w:left w:w="108" w:type="dxa"/>
        <w:right w:w="108" w:type="dxa"/>
      </w:tblCellMar>
    </w:tblPr>
  </w:style>
  <w:style w:type="table" w:customStyle="1" w:styleId="ac">
    <w:basedOn w:val="TableNormal1"/>
    <w:pPr>
      <w:spacing w:after="0" w:line="240" w:lineRule="auto"/>
    </w:pPr>
    <w:tblPr>
      <w:tblStyleRowBandSize w:val="1"/>
      <w:tblStyleColBandSize w:val="1"/>
      <w:tblCellMar>
        <w:left w:w="108" w:type="dxa"/>
        <w:right w:w="108" w:type="dxa"/>
      </w:tblCellMar>
    </w:tblPr>
  </w:style>
  <w:style w:type="table" w:customStyle="1" w:styleId="ad">
    <w:basedOn w:val="TableNormal1"/>
    <w:tblPr>
      <w:tblStyleRowBandSize w:val="1"/>
      <w:tblStyleColBandSize w:val="1"/>
      <w:tblCellMar>
        <w:top w:w="100" w:type="dxa"/>
        <w:left w:w="100" w:type="dxa"/>
        <w:bottom w:w="100" w:type="dxa"/>
        <w:right w:w="100" w:type="dxa"/>
      </w:tblCellMar>
    </w:tblPr>
  </w:style>
  <w:style w:type="table" w:customStyle="1" w:styleId="ae">
    <w:basedOn w:val="TableNormal1"/>
    <w:tblPr>
      <w:tblStyleRowBandSize w:val="1"/>
      <w:tblStyleColBandSize w:val="1"/>
      <w:tblCellMar>
        <w:top w:w="100" w:type="dxa"/>
        <w:left w:w="100" w:type="dxa"/>
        <w:bottom w:w="100" w:type="dxa"/>
        <w:right w:w="100" w:type="dxa"/>
      </w:tblCellMar>
    </w:tblPr>
  </w:style>
  <w:style w:type="paragraph" w:styleId="Pripombabesedilo">
    <w:name w:val="annotation text"/>
    <w:basedOn w:val="Navaden"/>
    <w:link w:val="PripombabesediloZnak"/>
    <w:uiPriority w:val="99"/>
    <w:semiHidden/>
    <w:unhideWhenUsed/>
    <w:pPr>
      <w:spacing w:line="240" w:lineRule="auto"/>
    </w:pPr>
    <w:rPr>
      <w:sz w:val="20"/>
      <w:szCs w:val="20"/>
    </w:rPr>
  </w:style>
  <w:style w:type="character" w:customStyle="1" w:styleId="PripombabesediloZnak">
    <w:name w:val="Pripomba – besedilo Znak"/>
    <w:basedOn w:val="Privzetapisavaodstavka"/>
    <w:link w:val="Pripombabesedilo"/>
    <w:uiPriority w:val="99"/>
    <w:semiHidden/>
    <w:rPr>
      <w:sz w:val="20"/>
      <w:szCs w:val="20"/>
    </w:rPr>
  </w:style>
  <w:style w:type="character" w:styleId="Pripombasklic">
    <w:name w:val="annotation reference"/>
    <w:basedOn w:val="Privzetapisavaodstavka"/>
    <w:uiPriority w:val="99"/>
    <w:semiHidden/>
    <w:unhideWhenUsed/>
    <w:rPr>
      <w:sz w:val="16"/>
      <w:szCs w:val="16"/>
    </w:rPr>
  </w:style>
  <w:style w:type="paragraph" w:styleId="Besedilooblaka">
    <w:name w:val="Balloon Text"/>
    <w:basedOn w:val="Navaden"/>
    <w:link w:val="BesedilooblakaZnak"/>
    <w:uiPriority w:val="99"/>
    <w:semiHidden/>
    <w:unhideWhenUsed/>
    <w:rsid w:val="00634801"/>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634801"/>
    <w:rPr>
      <w:rFonts w:ascii="Segoe UI" w:hAnsi="Segoe UI" w:cs="Segoe UI"/>
      <w:sz w:val="18"/>
      <w:szCs w:val="18"/>
    </w:rPr>
  </w:style>
  <w:style w:type="paragraph" w:styleId="Zadevapripombe">
    <w:name w:val="annotation subject"/>
    <w:basedOn w:val="Pripombabesedilo"/>
    <w:next w:val="Pripombabesedilo"/>
    <w:link w:val="ZadevapripombeZnak"/>
    <w:uiPriority w:val="99"/>
    <w:semiHidden/>
    <w:unhideWhenUsed/>
    <w:rsid w:val="00F82A91"/>
    <w:rPr>
      <w:b/>
      <w:bCs/>
    </w:rPr>
  </w:style>
  <w:style w:type="character" w:customStyle="1" w:styleId="ZadevapripombeZnak">
    <w:name w:val="Zadeva pripombe Znak"/>
    <w:basedOn w:val="PripombabesediloZnak"/>
    <w:link w:val="Zadevapripombe"/>
    <w:uiPriority w:val="99"/>
    <w:semiHidden/>
    <w:rsid w:val="00F82A91"/>
    <w:rPr>
      <w:b/>
      <w:bCs/>
      <w:sz w:val="20"/>
      <w:szCs w:val="20"/>
    </w:rPr>
  </w:style>
  <w:style w:type="character" w:styleId="Intenzivenpoudarek">
    <w:name w:val="Intense Emphasis"/>
    <w:basedOn w:val="Privzetapisavaodstavka"/>
    <w:uiPriority w:val="21"/>
    <w:qFormat/>
    <w:rsid w:val="00D818AB"/>
    <w:rPr>
      <w:b/>
      <w:bCs/>
      <w:i/>
      <w:iCs/>
      <w:color w:val="4F81BD" w:themeColor="accent1"/>
    </w:rPr>
  </w:style>
  <w:style w:type="paragraph" w:styleId="Intenzivencitat">
    <w:name w:val="Intense Quote"/>
    <w:basedOn w:val="Navaden"/>
    <w:next w:val="Navaden"/>
    <w:link w:val="IntenzivencitatZnak"/>
    <w:uiPriority w:val="30"/>
    <w:qFormat/>
    <w:rsid w:val="00D818AB"/>
    <w:pPr>
      <w:pBdr>
        <w:bottom w:val="single" w:sz="4" w:space="4" w:color="4F81BD" w:themeColor="accent1"/>
      </w:pBdr>
      <w:spacing w:before="200" w:after="280"/>
      <w:ind w:left="936" w:right="936"/>
    </w:pPr>
    <w:rPr>
      <w:b/>
      <w:bCs/>
      <w:i/>
      <w:iCs/>
      <w:color w:val="4F81BD" w:themeColor="accent1"/>
    </w:rPr>
  </w:style>
  <w:style w:type="character" w:customStyle="1" w:styleId="IntenzivencitatZnak">
    <w:name w:val="Intenziven citat Znak"/>
    <w:basedOn w:val="Privzetapisavaodstavka"/>
    <w:link w:val="Intenzivencitat"/>
    <w:uiPriority w:val="30"/>
    <w:rsid w:val="00D818AB"/>
    <w:rPr>
      <w:b/>
      <w:bCs/>
      <w:i/>
      <w:iCs/>
      <w:color w:val="4F81BD" w:themeColor="accent1"/>
    </w:rPr>
  </w:style>
  <w:style w:type="paragraph" w:styleId="Odstavekseznama">
    <w:name w:val="List Paragraph"/>
    <w:basedOn w:val="Navaden"/>
    <w:uiPriority w:val="34"/>
    <w:qFormat/>
    <w:rsid w:val="00A60A2D"/>
    <w:pPr>
      <w:ind w:left="720"/>
      <w:contextualSpacing/>
    </w:pPr>
  </w:style>
  <w:style w:type="paragraph" w:styleId="Sprotnaopomba-besedilo">
    <w:name w:val="footnote text"/>
    <w:basedOn w:val="Navaden"/>
    <w:link w:val="Sprotnaopomba-besediloZnak"/>
    <w:uiPriority w:val="99"/>
    <w:semiHidden/>
    <w:unhideWhenUsed/>
    <w:rsid w:val="00FF241C"/>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sz w:val="20"/>
      <w:szCs w:val="20"/>
      <w:lang w:eastAsia="en-US"/>
    </w:rPr>
  </w:style>
  <w:style w:type="character" w:customStyle="1" w:styleId="Sprotnaopomba-besediloZnak">
    <w:name w:val="Sprotna opomba - besedilo Znak"/>
    <w:basedOn w:val="Privzetapisavaodstavka"/>
    <w:link w:val="Sprotnaopomba-besedilo"/>
    <w:uiPriority w:val="99"/>
    <w:semiHidden/>
    <w:rsid w:val="00FF241C"/>
    <w:rPr>
      <w:rFonts w:asciiTheme="minorHAnsi" w:eastAsiaTheme="minorHAnsi" w:hAnsiTheme="minorHAnsi" w:cstheme="minorBidi"/>
      <w:color w:val="auto"/>
      <w:sz w:val="20"/>
      <w:szCs w:val="20"/>
      <w:lang w:eastAsia="en-US"/>
    </w:rPr>
  </w:style>
  <w:style w:type="character" w:styleId="Sprotnaopomba-sklic">
    <w:name w:val="footnote reference"/>
    <w:basedOn w:val="Privzetapisavaodstavka"/>
    <w:uiPriority w:val="99"/>
    <w:semiHidden/>
    <w:unhideWhenUsed/>
    <w:rsid w:val="00FF241C"/>
    <w:rPr>
      <w:vertAlign w:val="superscript"/>
    </w:rPr>
  </w:style>
  <w:style w:type="character" w:customStyle="1" w:styleId="Naslov8Znak">
    <w:name w:val="Naslov 8 Znak"/>
    <w:basedOn w:val="Privzetapisavaodstavka"/>
    <w:link w:val="Naslov8"/>
    <w:uiPriority w:val="9"/>
    <w:semiHidden/>
    <w:rsid w:val="00404B6A"/>
    <w:rPr>
      <w:rFonts w:asciiTheme="majorHAnsi" w:eastAsiaTheme="majorEastAsia" w:hAnsiTheme="majorHAnsi" w:cstheme="majorBidi"/>
      <w:color w:val="272727" w:themeColor="text1" w:themeTint="D8"/>
      <w:sz w:val="21"/>
      <w:szCs w:val="21"/>
    </w:rPr>
  </w:style>
  <w:style w:type="paragraph" w:styleId="Telobesedila2">
    <w:name w:val="Body Text 2"/>
    <w:basedOn w:val="Navaden"/>
    <w:link w:val="Telobesedila2Znak"/>
    <w:rsid w:val="00404B6A"/>
    <w:pPr>
      <w:pBdr>
        <w:top w:val="none" w:sz="0" w:space="0" w:color="auto"/>
        <w:left w:val="none" w:sz="0" w:space="0" w:color="auto"/>
        <w:bottom w:val="none" w:sz="0" w:space="0" w:color="auto"/>
        <w:right w:val="none" w:sz="0" w:space="0" w:color="auto"/>
        <w:between w:val="none" w:sz="0" w:space="0" w:color="auto"/>
      </w:pBdr>
      <w:suppressAutoHyphens/>
      <w:spacing w:after="0" w:line="240" w:lineRule="auto"/>
    </w:pPr>
    <w:rPr>
      <w:rFonts w:ascii="Times New Roman" w:eastAsia="Times New Roman" w:hAnsi="Times New Roman" w:cs="Times New Roman"/>
      <w:b/>
      <w:color w:val="auto"/>
      <w:szCs w:val="20"/>
      <w:lang w:eastAsia="ar-SA"/>
    </w:rPr>
  </w:style>
  <w:style w:type="character" w:customStyle="1" w:styleId="Telobesedila2Znak">
    <w:name w:val="Telo besedila 2 Znak"/>
    <w:basedOn w:val="Privzetapisavaodstavka"/>
    <w:link w:val="Telobesedila2"/>
    <w:rsid w:val="00404B6A"/>
    <w:rPr>
      <w:rFonts w:ascii="Times New Roman" w:eastAsia="Times New Roman" w:hAnsi="Times New Roman" w:cs="Times New Roman"/>
      <w:b/>
      <w:color w:val="auto"/>
      <w:szCs w:val="20"/>
      <w:lang w:eastAsia="ar-SA"/>
    </w:rPr>
  </w:style>
  <w:style w:type="table" w:styleId="Tabelamrea">
    <w:name w:val="Table Grid"/>
    <w:basedOn w:val="Navadnatabela"/>
    <w:uiPriority w:val="39"/>
    <w:rsid w:val="00C575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vadensplet">
    <w:name w:val="Normal (Web)"/>
    <w:basedOn w:val="Navaden"/>
    <w:uiPriority w:val="99"/>
    <w:unhideWhenUsed/>
    <w:rsid w:val="00DE3321"/>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rPr>
  </w:style>
  <w:style w:type="paragraph" w:styleId="Brezrazmikov">
    <w:name w:val="No Spacing"/>
    <w:uiPriority w:val="1"/>
    <w:qFormat/>
    <w:rsid w:val="001A7EC1"/>
    <w:pPr>
      <w:spacing w:after="0" w:line="240" w:lineRule="auto"/>
    </w:pPr>
  </w:style>
  <w:style w:type="character" w:customStyle="1" w:styleId="Naslov2Znak">
    <w:name w:val="Naslov 2 Znak"/>
    <w:basedOn w:val="Privzetapisavaodstavka"/>
    <w:link w:val="Naslov2"/>
    <w:rsid w:val="0076089A"/>
    <w:rPr>
      <w:b/>
      <w:i/>
      <w:sz w:val="28"/>
      <w:szCs w:val="28"/>
      <w:highlight w:val="white"/>
    </w:rPr>
  </w:style>
  <w:style w:type="paragraph" w:styleId="Napis">
    <w:name w:val="caption"/>
    <w:basedOn w:val="Navaden"/>
    <w:next w:val="Navaden"/>
    <w:uiPriority w:val="35"/>
    <w:unhideWhenUsed/>
    <w:qFormat/>
    <w:rsid w:val="00DB6BDF"/>
    <w:pPr>
      <w:spacing w:after="200" w:line="240" w:lineRule="auto"/>
    </w:pPr>
    <w:rPr>
      <w:i/>
      <w:iCs/>
      <w:color w:val="1F497D" w:themeColor="text2"/>
      <w:sz w:val="18"/>
      <w:szCs w:val="18"/>
    </w:rPr>
  </w:style>
  <w:style w:type="paragraph" w:styleId="Kazalovsebine1">
    <w:name w:val="toc 1"/>
    <w:basedOn w:val="Navaden"/>
    <w:next w:val="Navaden"/>
    <w:autoRedefine/>
    <w:uiPriority w:val="39"/>
    <w:unhideWhenUsed/>
    <w:rsid w:val="00D3796E"/>
    <w:pPr>
      <w:spacing w:after="100"/>
    </w:pPr>
  </w:style>
  <w:style w:type="paragraph" w:styleId="Kazalovsebine2">
    <w:name w:val="toc 2"/>
    <w:basedOn w:val="Navaden"/>
    <w:next w:val="Navaden"/>
    <w:autoRedefine/>
    <w:uiPriority w:val="39"/>
    <w:unhideWhenUsed/>
    <w:rsid w:val="00D3796E"/>
    <w:pPr>
      <w:spacing w:after="100"/>
      <w:ind w:left="240"/>
    </w:pPr>
  </w:style>
  <w:style w:type="character" w:styleId="Hiperpovezava">
    <w:name w:val="Hyperlink"/>
    <w:basedOn w:val="Privzetapisavaodstavka"/>
    <w:uiPriority w:val="99"/>
    <w:unhideWhenUsed/>
    <w:rsid w:val="00D3796E"/>
    <w:rPr>
      <w:color w:val="0000FF" w:themeColor="hyperlink"/>
      <w:u w:val="single"/>
    </w:rPr>
  </w:style>
  <w:style w:type="paragraph" w:styleId="Glava">
    <w:name w:val="header"/>
    <w:basedOn w:val="Navaden"/>
    <w:link w:val="GlavaZnak"/>
    <w:uiPriority w:val="99"/>
    <w:unhideWhenUsed/>
    <w:rsid w:val="00D3796E"/>
    <w:pPr>
      <w:tabs>
        <w:tab w:val="center" w:pos="4536"/>
        <w:tab w:val="right" w:pos="9072"/>
      </w:tabs>
      <w:spacing w:after="0" w:line="240" w:lineRule="auto"/>
    </w:pPr>
  </w:style>
  <w:style w:type="character" w:customStyle="1" w:styleId="GlavaZnak">
    <w:name w:val="Glava Znak"/>
    <w:basedOn w:val="Privzetapisavaodstavka"/>
    <w:link w:val="Glava"/>
    <w:uiPriority w:val="99"/>
    <w:rsid w:val="00D3796E"/>
  </w:style>
  <w:style w:type="paragraph" w:styleId="Noga">
    <w:name w:val="footer"/>
    <w:basedOn w:val="Navaden"/>
    <w:link w:val="NogaZnak"/>
    <w:uiPriority w:val="99"/>
    <w:unhideWhenUsed/>
    <w:rsid w:val="00D3796E"/>
    <w:pPr>
      <w:tabs>
        <w:tab w:val="center" w:pos="4536"/>
        <w:tab w:val="right" w:pos="9072"/>
      </w:tabs>
      <w:spacing w:after="0" w:line="240" w:lineRule="auto"/>
    </w:pPr>
  </w:style>
  <w:style w:type="character" w:customStyle="1" w:styleId="NogaZnak">
    <w:name w:val="Noga Znak"/>
    <w:basedOn w:val="Privzetapisavaodstavka"/>
    <w:link w:val="Noga"/>
    <w:uiPriority w:val="99"/>
    <w:rsid w:val="00D3796E"/>
  </w:style>
  <w:style w:type="paragraph" w:styleId="Revizija">
    <w:name w:val="Revision"/>
    <w:hidden/>
    <w:uiPriority w:val="99"/>
    <w:semiHidden/>
    <w:rsid w:val="00D55331"/>
    <w:pPr>
      <w:pBdr>
        <w:top w:val="none" w:sz="0" w:space="0" w:color="auto"/>
        <w:left w:val="none" w:sz="0" w:space="0" w:color="auto"/>
        <w:bottom w:val="none" w:sz="0" w:space="0" w:color="auto"/>
        <w:right w:val="none" w:sz="0" w:space="0" w:color="auto"/>
        <w:between w:val="none" w:sz="0" w:space="0" w:color="auto"/>
      </w:pBd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296778">
      <w:bodyDiv w:val="1"/>
      <w:marLeft w:val="0"/>
      <w:marRight w:val="0"/>
      <w:marTop w:val="0"/>
      <w:marBottom w:val="0"/>
      <w:divBdr>
        <w:top w:val="none" w:sz="0" w:space="0" w:color="auto"/>
        <w:left w:val="none" w:sz="0" w:space="0" w:color="auto"/>
        <w:bottom w:val="none" w:sz="0" w:space="0" w:color="auto"/>
        <w:right w:val="none" w:sz="0" w:space="0" w:color="auto"/>
      </w:divBdr>
    </w:div>
    <w:div w:id="1250775079">
      <w:bodyDiv w:val="1"/>
      <w:marLeft w:val="0"/>
      <w:marRight w:val="0"/>
      <w:marTop w:val="0"/>
      <w:marBottom w:val="0"/>
      <w:divBdr>
        <w:top w:val="none" w:sz="0" w:space="0" w:color="auto"/>
        <w:left w:val="none" w:sz="0" w:space="0" w:color="auto"/>
        <w:bottom w:val="none" w:sz="0" w:space="0" w:color="auto"/>
        <w:right w:val="none" w:sz="0" w:space="0" w:color="auto"/>
      </w:divBdr>
    </w:div>
    <w:div w:id="1281961883">
      <w:bodyDiv w:val="1"/>
      <w:marLeft w:val="0"/>
      <w:marRight w:val="0"/>
      <w:marTop w:val="0"/>
      <w:marBottom w:val="0"/>
      <w:divBdr>
        <w:top w:val="none" w:sz="0" w:space="0" w:color="auto"/>
        <w:left w:val="none" w:sz="0" w:space="0" w:color="auto"/>
        <w:bottom w:val="none" w:sz="0" w:space="0" w:color="auto"/>
        <w:right w:val="none" w:sz="0" w:space="0" w:color="auto"/>
      </w:divBdr>
    </w:div>
    <w:div w:id="1886717545">
      <w:bodyDiv w:val="1"/>
      <w:marLeft w:val="0"/>
      <w:marRight w:val="0"/>
      <w:marTop w:val="0"/>
      <w:marBottom w:val="0"/>
      <w:divBdr>
        <w:top w:val="none" w:sz="0" w:space="0" w:color="auto"/>
        <w:left w:val="none" w:sz="0" w:space="0" w:color="auto"/>
        <w:bottom w:val="none" w:sz="0" w:space="0" w:color="auto"/>
        <w:right w:val="none" w:sz="0" w:space="0" w:color="auto"/>
      </w:divBdr>
      <w:divsChild>
        <w:div w:id="1084491719">
          <w:marLeft w:val="0"/>
          <w:marRight w:val="0"/>
          <w:marTop w:val="0"/>
          <w:marBottom w:val="0"/>
          <w:divBdr>
            <w:top w:val="none" w:sz="0" w:space="0" w:color="auto"/>
            <w:left w:val="none" w:sz="0" w:space="0" w:color="auto"/>
            <w:bottom w:val="none" w:sz="0" w:space="0" w:color="auto"/>
            <w:right w:val="none" w:sz="0" w:space="0" w:color="auto"/>
          </w:divBdr>
        </w:div>
        <w:div w:id="1942251283">
          <w:marLeft w:val="0"/>
          <w:marRight w:val="0"/>
          <w:marTop w:val="0"/>
          <w:marBottom w:val="0"/>
          <w:divBdr>
            <w:top w:val="none" w:sz="0" w:space="0" w:color="auto"/>
            <w:left w:val="none" w:sz="0" w:space="0" w:color="auto"/>
            <w:bottom w:val="none" w:sz="0" w:space="0" w:color="auto"/>
            <w:right w:val="none" w:sz="0" w:space="0" w:color="auto"/>
          </w:divBdr>
        </w:div>
        <w:div w:id="1610893419">
          <w:marLeft w:val="0"/>
          <w:marRight w:val="0"/>
          <w:marTop w:val="0"/>
          <w:marBottom w:val="0"/>
          <w:divBdr>
            <w:top w:val="none" w:sz="0" w:space="0" w:color="auto"/>
            <w:left w:val="none" w:sz="0" w:space="0" w:color="auto"/>
            <w:bottom w:val="none" w:sz="0" w:space="0" w:color="auto"/>
            <w:right w:val="none" w:sz="0" w:space="0" w:color="auto"/>
          </w:divBdr>
        </w:div>
        <w:div w:id="1149174057">
          <w:marLeft w:val="0"/>
          <w:marRight w:val="0"/>
          <w:marTop w:val="0"/>
          <w:marBottom w:val="0"/>
          <w:divBdr>
            <w:top w:val="none" w:sz="0" w:space="0" w:color="auto"/>
            <w:left w:val="none" w:sz="0" w:space="0" w:color="auto"/>
            <w:bottom w:val="none" w:sz="0" w:space="0" w:color="auto"/>
            <w:right w:val="none" w:sz="0" w:space="0" w:color="auto"/>
          </w:divBdr>
        </w:div>
        <w:div w:id="222763350">
          <w:marLeft w:val="0"/>
          <w:marRight w:val="0"/>
          <w:marTop w:val="0"/>
          <w:marBottom w:val="0"/>
          <w:divBdr>
            <w:top w:val="none" w:sz="0" w:space="0" w:color="auto"/>
            <w:left w:val="none" w:sz="0" w:space="0" w:color="auto"/>
            <w:bottom w:val="none" w:sz="0" w:space="0" w:color="auto"/>
            <w:right w:val="none" w:sz="0" w:space="0" w:color="auto"/>
          </w:divBdr>
        </w:div>
        <w:div w:id="49042133">
          <w:marLeft w:val="0"/>
          <w:marRight w:val="0"/>
          <w:marTop w:val="0"/>
          <w:marBottom w:val="0"/>
          <w:divBdr>
            <w:top w:val="none" w:sz="0" w:space="0" w:color="auto"/>
            <w:left w:val="none" w:sz="0" w:space="0" w:color="auto"/>
            <w:bottom w:val="none" w:sz="0" w:space="0" w:color="auto"/>
            <w:right w:val="none" w:sz="0" w:space="0" w:color="auto"/>
          </w:divBdr>
        </w:div>
        <w:div w:id="1593851356">
          <w:marLeft w:val="0"/>
          <w:marRight w:val="0"/>
          <w:marTop w:val="0"/>
          <w:marBottom w:val="0"/>
          <w:divBdr>
            <w:top w:val="none" w:sz="0" w:space="0" w:color="auto"/>
            <w:left w:val="none" w:sz="0" w:space="0" w:color="auto"/>
            <w:bottom w:val="none" w:sz="0" w:space="0" w:color="auto"/>
            <w:right w:val="none" w:sz="0" w:space="0" w:color="auto"/>
          </w:divBdr>
        </w:div>
        <w:div w:id="1084301783">
          <w:marLeft w:val="0"/>
          <w:marRight w:val="0"/>
          <w:marTop w:val="0"/>
          <w:marBottom w:val="0"/>
          <w:divBdr>
            <w:top w:val="none" w:sz="0" w:space="0" w:color="auto"/>
            <w:left w:val="none" w:sz="0" w:space="0" w:color="auto"/>
            <w:bottom w:val="none" w:sz="0" w:space="0" w:color="auto"/>
            <w:right w:val="none" w:sz="0" w:space="0" w:color="auto"/>
          </w:divBdr>
        </w:div>
        <w:div w:id="1346830993">
          <w:marLeft w:val="0"/>
          <w:marRight w:val="0"/>
          <w:marTop w:val="0"/>
          <w:marBottom w:val="0"/>
          <w:divBdr>
            <w:top w:val="none" w:sz="0" w:space="0" w:color="auto"/>
            <w:left w:val="none" w:sz="0" w:space="0" w:color="auto"/>
            <w:bottom w:val="none" w:sz="0" w:space="0" w:color="auto"/>
            <w:right w:val="none" w:sz="0" w:space="0" w:color="auto"/>
          </w:divBdr>
        </w:div>
        <w:div w:id="1787041091">
          <w:marLeft w:val="0"/>
          <w:marRight w:val="0"/>
          <w:marTop w:val="0"/>
          <w:marBottom w:val="0"/>
          <w:divBdr>
            <w:top w:val="none" w:sz="0" w:space="0" w:color="auto"/>
            <w:left w:val="none" w:sz="0" w:space="0" w:color="auto"/>
            <w:bottom w:val="none" w:sz="0" w:space="0" w:color="auto"/>
            <w:right w:val="none" w:sz="0" w:space="0" w:color="auto"/>
          </w:divBdr>
        </w:div>
        <w:div w:id="713191597">
          <w:marLeft w:val="0"/>
          <w:marRight w:val="0"/>
          <w:marTop w:val="0"/>
          <w:marBottom w:val="0"/>
          <w:divBdr>
            <w:top w:val="none" w:sz="0" w:space="0" w:color="auto"/>
            <w:left w:val="none" w:sz="0" w:space="0" w:color="auto"/>
            <w:bottom w:val="none" w:sz="0" w:space="0" w:color="auto"/>
            <w:right w:val="none" w:sz="0" w:space="0" w:color="auto"/>
          </w:divBdr>
        </w:div>
        <w:div w:id="966617363">
          <w:marLeft w:val="0"/>
          <w:marRight w:val="0"/>
          <w:marTop w:val="0"/>
          <w:marBottom w:val="0"/>
          <w:divBdr>
            <w:top w:val="none" w:sz="0" w:space="0" w:color="auto"/>
            <w:left w:val="none" w:sz="0" w:space="0" w:color="auto"/>
            <w:bottom w:val="none" w:sz="0" w:space="0" w:color="auto"/>
            <w:right w:val="none" w:sz="0" w:space="0" w:color="auto"/>
          </w:divBdr>
        </w:div>
        <w:div w:id="558369205">
          <w:marLeft w:val="0"/>
          <w:marRight w:val="0"/>
          <w:marTop w:val="0"/>
          <w:marBottom w:val="0"/>
          <w:divBdr>
            <w:top w:val="none" w:sz="0" w:space="0" w:color="auto"/>
            <w:left w:val="none" w:sz="0" w:space="0" w:color="auto"/>
            <w:bottom w:val="none" w:sz="0" w:space="0" w:color="auto"/>
            <w:right w:val="none" w:sz="0" w:space="0" w:color="auto"/>
          </w:divBdr>
        </w:div>
        <w:div w:id="1911621543">
          <w:marLeft w:val="0"/>
          <w:marRight w:val="0"/>
          <w:marTop w:val="0"/>
          <w:marBottom w:val="0"/>
          <w:divBdr>
            <w:top w:val="none" w:sz="0" w:space="0" w:color="auto"/>
            <w:left w:val="none" w:sz="0" w:space="0" w:color="auto"/>
            <w:bottom w:val="none" w:sz="0" w:space="0" w:color="auto"/>
            <w:right w:val="none" w:sz="0" w:space="0" w:color="auto"/>
          </w:divBdr>
        </w:div>
        <w:div w:id="475805341">
          <w:marLeft w:val="0"/>
          <w:marRight w:val="0"/>
          <w:marTop w:val="0"/>
          <w:marBottom w:val="0"/>
          <w:divBdr>
            <w:top w:val="none" w:sz="0" w:space="0" w:color="auto"/>
            <w:left w:val="none" w:sz="0" w:space="0" w:color="auto"/>
            <w:bottom w:val="none" w:sz="0" w:space="0" w:color="auto"/>
            <w:right w:val="none" w:sz="0" w:space="0" w:color="auto"/>
          </w:divBdr>
        </w:div>
        <w:div w:id="1310207928">
          <w:marLeft w:val="0"/>
          <w:marRight w:val="0"/>
          <w:marTop w:val="0"/>
          <w:marBottom w:val="0"/>
          <w:divBdr>
            <w:top w:val="none" w:sz="0" w:space="0" w:color="auto"/>
            <w:left w:val="none" w:sz="0" w:space="0" w:color="auto"/>
            <w:bottom w:val="none" w:sz="0" w:space="0" w:color="auto"/>
            <w:right w:val="none" w:sz="0" w:space="0" w:color="auto"/>
          </w:divBdr>
        </w:div>
        <w:div w:id="1240755098">
          <w:marLeft w:val="0"/>
          <w:marRight w:val="0"/>
          <w:marTop w:val="0"/>
          <w:marBottom w:val="0"/>
          <w:divBdr>
            <w:top w:val="none" w:sz="0" w:space="0" w:color="auto"/>
            <w:left w:val="none" w:sz="0" w:space="0" w:color="auto"/>
            <w:bottom w:val="none" w:sz="0" w:space="0" w:color="auto"/>
            <w:right w:val="none" w:sz="0" w:space="0" w:color="auto"/>
          </w:divBdr>
        </w:div>
        <w:div w:id="157187656">
          <w:marLeft w:val="0"/>
          <w:marRight w:val="0"/>
          <w:marTop w:val="0"/>
          <w:marBottom w:val="0"/>
          <w:divBdr>
            <w:top w:val="none" w:sz="0" w:space="0" w:color="auto"/>
            <w:left w:val="none" w:sz="0" w:space="0" w:color="auto"/>
            <w:bottom w:val="none" w:sz="0" w:space="0" w:color="auto"/>
            <w:right w:val="none" w:sz="0" w:space="0" w:color="auto"/>
          </w:divBdr>
        </w:div>
        <w:div w:id="1242252603">
          <w:marLeft w:val="0"/>
          <w:marRight w:val="0"/>
          <w:marTop w:val="0"/>
          <w:marBottom w:val="0"/>
          <w:divBdr>
            <w:top w:val="none" w:sz="0" w:space="0" w:color="auto"/>
            <w:left w:val="none" w:sz="0" w:space="0" w:color="auto"/>
            <w:bottom w:val="none" w:sz="0" w:space="0" w:color="auto"/>
            <w:right w:val="none" w:sz="0" w:space="0" w:color="auto"/>
          </w:divBdr>
        </w:div>
        <w:div w:id="343476041">
          <w:marLeft w:val="0"/>
          <w:marRight w:val="0"/>
          <w:marTop w:val="0"/>
          <w:marBottom w:val="0"/>
          <w:divBdr>
            <w:top w:val="none" w:sz="0" w:space="0" w:color="auto"/>
            <w:left w:val="none" w:sz="0" w:space="0" w:color="auto"/>
            <w:bottom w:val="none" w:sz="0" w:space="0" w:color="auto"/>
            <w:right w:val="none" w:sz="0" w:space="0" w:color="auto"/>
          </w:divBdr>
        </w:div>
        <w:div w:id="1948080710">
          <w:marLeft w:val="0"/>
          <w:marRight w:val="0"/>
          <w:marTop w:val="0"/>
          <w:marBottom w:val="0"/>
          <w:divBdr>
            <w:top w:val="none" w:sz="0" w:space="0" w:color="auto"/>
            <w:left w:val="none" w:sz="0" w:space="0" w:color="auto"/>
            <w:bottom w:val="none" w:sz="0" w:space="0" w:color="auto"/>
            <w:right w:val="none" w:sz="0" w:space="0" w:color="auto"/>
          </w:divBdr>
        </w:div>
        <w:div w:id="1566262119">
          <w:marLeft w:val="0"/>
          <w:marRight w:val="0"/>
          <w:marTop w:val="0"/>
          <w:marBottom w:val="0"/>
          <w:divBdr>
            <w:top w:val="none" w:sz="0" w:space="0" w:color="auto"/>
            <w:left w:val="none" w:sz="0" w:space="0" w:color="auto"/>
            <w:bottom w:val="none" w:sz="0" w:space="0" w:color="auto"/>
            <w:right w:val="none" w:sz="0" w:space="0" w:color="auto"/>
          </w:divBdr>
        </w:div>
      </w:divsChild>
    </w:div>
    <w:div w:id="20641326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radni-list.si/1/objava.jsp?sop=2007-01-4826" TargetMode="External"/><Relationship Id="rId18" Type="http://schemas.openxmlformats.org/officeDocument/2006/relationships/hyperlink" Target="http://www.uradni-list.si/1/objava.jsp?sop=2008-01-0555" TargetMode="External"/><Relationship Id="rId26" Type="http://schemas.openxmlformats.org/officeDocument/2006/relationships/hyperlink" Target="http://www.uradni-list.si/1/objava.jsp?urlurid=20105480" TargetMode="External"/><Relationship Id="rId39" Type="http://schemas.openxmlformats.org/officeDocument/2006/relationships/hyperlink" Target="http://www.uradni-list.si/1/objava.jsp?urlurid=20071761" TargetMode="External"/><Relationship Id="rId21" Type="http://schemas.openxmlformats.org/officeDocument/2006/relationships/hyperlink" Target="http://www.uradni-list.si/1/objava.jsp?urlurid=19992655" TargetMode="External"/><Relationship Id="rId34" Type="http://schemas.openxmlformats.org/officeDocument/2006/relationships/hyperlink" Target="http://www.uradni-list.si/1/objava.jsp?urlurid=2008555" TargetMode="External"/><Relationship Id="rId42" Type="http://schemas.openxmlformats.org/officeDocument/2006/relationships/hyperlink" Target="http://www.uradni-list.si/1/objava.jsp?urlurid=20094888" TargetMode="External"/><Relationship Id="rId47" Type="http://schemas.openxmlformats.org/officeDocument/2006/relationships/hyperlink" Target="http://www.uradni-list.si/1/objava.jsp?sop=2015-01-2359" TargetMode="External"/><Relationship Id="rId50" Type="http://schemas.openxmlformats.org/officeDocument/2006/relationships/hyperlink" Target="http://www.uradni-list.si/1/objava.jsp?sop=2017-01-2914" TargetMode="External"/><Relationship Id="rId55" Type="http://schemas.openxmlformats.org/officeDocument/2006/relationships/image" Target="media/image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uradni-list.si/1/objava.jsp?sop=2004-01-0630" TargetMode="External"/><Relationship Id="rId20" Type="http://schemas.openxmlformats.org/officeDocument/2006/relationships/hyperlink" Target="http://www.uradni-list.si/1/objava.jsp?sop=2018-01-1407" TargetMode="External"/><Relationship Id="rId29" Type="http://schemas.openxmlformats.org/officeDocument/2006/relationships/hyperlink" Target="http://www.uradni-list.si/1/objava.jsp?urlurid=2014541" TargetMode="External"/><Relationship Id="rId41" Type="http://schemas.openxmlformats.org/officeDocument/2006/relationships/hyperlink" Target="http://www.uradni-list.si/1/objava.jsp?urlurid=20083026" TargetMode="External"/><Relationship Id="rId54" Type="http://schemas.openxmlformats.org/officeDocument/2006/relationships/hyperlink" Target="http://www.uradni-list.si/1/objava.jsp?sop=2017-01-1445"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uradni-list.si/1/objava.jsp?urlurid=20064911" TargetMode="External"/><Relationship Id="rId32" Type="http://schemas.openxmlformats.org/officeDocument/2006/relationships/hyperlink" Target="http://www.uradni-list.si/1/objava.jsp?sop=2016-01-3230" TargetMode="External"/><Relationship Id="rId37" Type="http://schemas.openxmlformats.org/officeDocument/2006/relationships/hyperlink" Target="http://www.uradni-list.si/1/objava.jsp?urlurid=20062089" TargetMode="External"/><Relationship Id="rId40" Type="http://schemas.openxmlformats.org/officeDocument/2006/relationships/hyperlink" Target="http://www.uradni-list.si/1/objava.jsp?urlurid=20082416" TargetMode="External"/><Relationship Id="rId45" Type="http://schemas.openxmlformats.org/officeDocument/2006/relationships/hyperlink" Target="http://www.uradni-list.si/1/objava.jsp?sop=2012-01-2415" TargetMode="External"/><Relationship Id="rId53" Type="http://schemas.openxmlformats.org/officeDocument/2006/relationships/hyperlink" Target="http://www.uradni-list.si/1/objava.jsp?sop=2016-01-1628" TargetMode="External"/><Relationship Id="rId58"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hyperlink" Target="http://www.uradni-list.si/1/objava.jsp?sop=2018-01-0865" TargetMode="External"/><Relationship Id="rId23" Type="http://schemas.openxmlformats.org/officeDocument/2006/relationships/hyperlink" Target="http://www.uradni-list.si/1/objava.jsp?urlurid=20025387" TargetMode="External"/><Relationship Id="rId28" Type="http://schemas.openxmlformats.org/officeDocument/2006/relationships/hyperlink" Target="http://www.uradni-list.si/1/objava.jsp?urlurid=20133676" TargetMode="External"/><Relationship Id="rId36" Type="http://schemas.openxmlformats.org/officeDocument/2006/relationships/hyperlink" Target="http://www.uradni-list.si/1/objava.jsp?urlurid=20061682" TargetMode="External"/><Relationship Id="rId49" Type="http://schemas.openxmlformats.org/officeDocument/2006/relationships/hyperlink" Target="http://www.uradni-list.si/1/objava.jsp?sop=2016-01-1264" TargetMode="External"/><Relationship Id="rId57" Type="http://schemas.openxmlformats.org/officeDocument/2006/relationships/chart" Target="charts/chart1.xml"/><Relationship Id="rId61"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uradni-list.si/1/objava.jsp?sop=2014-01-1918" TargetMode="External"/><Relationship Id="rId31" Type="http://schemas.openxmlformats.org/officeDocument/2006/relationships/hyperlink" Target="http://www.uradni-list.si/1/objava.jsp?sop=2016-01-0340" TargetMode="External"/><Relationship Id="rId44" Type="http://schemas.openxmlformats.org/officeDocument/2006/relationships/hyperlink" Target="http://www.uradni-list.si/1/objava.jsp?urlurid=20122011" TargetMode="External"/><Relationship Id="rId52" Type="http://schemas.openxmlformats.org/officeDocument/2006/relationships/hyperlink" Target="http://www.uradni-list.si/1/objava.jsp?sop=2015-01-2227" TargetMode="External"/><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uradni-list.si/1/objava.jsp?sop=2016-01-2761" TargetMode="External"/><Relationship Id="rId22" Type="http://schemas.openxmlformats.org/officeDocument/2006/relationships/hyperlink" Target="http://www.uradni-list.si/1/objava.jsp?urlurid=20023231" TargetMode="External"/><Relationship Id="rId27" Type="http://schemas.openxmlformats.org/officeDocument/2006/relationships/hyperlink" Target="http://www.uradni-list.si/1/objava.jsp?urlurid=20132521" TargetMode="External"/><Relationship Id="rId30" Type="http://schemas.openxmlformats.org/officeDocument/2006/relationships/hyperlink" Target="http://www.uradni-list.si/1/objava.jsp?sop=2015-01-0992" TargetMode="External"/><Relationship Id="rId35" Type="http://schemas.openxmlformats.org/officeDocument/2006/relationships/hyperlink" Target="http://www.uradni-list.si/1/objava.jsp?urlurid=20141918" TargetMode="External"/><Relationship Id="rId43" Type="http://schemas.openxmlformats.org/officeDocument/2006/relationships/hyperlink" Target="http://www.uradni-list.si/1/objava.jsp?urlurid=20094890" TargetMode="External"/><Relationship Id="rId48" Type="http://schemas.openxmlformats.org/officeDocument/2006/relationships/hyperlink" Target="http://www.uradni-list.si/1/objava.jsp?sop=2015-01-4085" TargetMode="External"/><Relationship Id="rId56" Type="http://schemas.openxmlformats.org/officeDocument/2006/relationships/image" Target="media/image5.png"/><Relationship Id="rId8" Type="http://schemas.openxmlformats.org/officeDocument/2006/relationships/footer" Target="footer1.xml"/><Relationship Id="rId51" Type="http://schemas.openxmlformats.org/officeDocument/2006/relationships/hyperlink" Target="http://www.uradni-list.si/1/objava.jsp?sop=2016-21-0263" TargetMode="External"/><Relationship Id="rId3" Type="http://schemas.openxmlformats.org/officeDocument/2006/relationships/styles" Target="styles.xml"/><Relationship Id="rId12" Type="http://schemas.openxmlformats.org/officeDocument/2006/relationships/hyperlink" Target="http://www.alpconv.org/sl/organization/conference/X/default.html" TargetMode="External"/><Relationship Id="rId17" Type="http://schemas.openxmlformats.org/officeDocument/2006/relationships/hyperlink" Target="http://www.uradni-list.si/1/objava.jsp?sop=2006-01-5104" TargetMode="External"/><Relationship Id="rId25" Type="http://schemas.openxmlformats.org/officeDocument/2006/relationships/hyperlink" Target="http://www.uradni-list.si/1/objava.jsp?urlurid=20075469" TargetMode="External"/><Relationship Id="rId33" Type="http://schemas.openxmlformats.org/officeDocument/2006/relationships/hyperlink" Target="http://www.uradni-list.si/1/objava.jsp?urlurid=20065104" TargetMode="External"/><Relationship Id="rId38" Type="http://schemas.openxmlformats.org/officeDocument/2006/relationships/hyperlink" Target="http://www.uradni-list.si/1/objava.jsp?urlurid=20062856" TargetMode="External"/><Relationship Id="rId46" Type="http://schemas.openxmlformats.org/officeDocument/2006/relationships/hyperlink" Target="http://www.uradni-list.si/1/objava.jsp?sop=2013-01-3337" TargetMode="External"/><Relationship Id="rId59" Type="http://schemas.openxmlformats.org/officeDocument/2006/relationships/chart" Target="charts/chart3.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matejb\Downloads\&#353;tevilo%20uporabnikov%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atej.bartol\Desktop\Nova%20mapa\&#352;KODE_ZV_1994-2018.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atejb\Documents\matej\baze\Zveri\ODVZEM%20VELIKIH%20ZVERI_1994-2018_ORIG.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numRef>
              <c:f>'[število uporabnikov (1).xlsx]Visoke elektromreže'!$A$2:$A$9</c:f>
              <c:numCache>
                <c:formatCode>General</c:formatCode>
                <c:ptCount val="8"/>
                <c:pt idx="0">
                  <c:v>2011</c:v>
                </c:pt>
                <c:pt idx="1">
                  <c:v>2012</c:v>
                </c:pt>
                <c:pt idx="2">
                  <c:v>2013</c:v>
                </c:pt>
                <c:pt idx="3">
                  <c:v>2014</c:v>
                </c:pt>
                <c:pt idx="4">
                  <c:v>2015</c:v>
                </c:pt>
                <c:pt idx="5">
                  <c:v>2016</c:v>
                </c:pt>
                <c:pt idx="6">
                  <c:v>2017</c:v>
                </c:pt>
                <c:pt idx="7">
                  <c:v>2018</c:v>
                </c:pt>
              </c:numCache>
            </c:numRef>
          </c:cat>
          <c:val>
            <c:numRef>
              <c:f>'[število uporabnikov (1).xlsx]Visoke elektromreže'!$G$2:$G$9</c:f>
              <c:numCache>
                <c:formatCode>General</c:formatCode>
                <c:ptCount val="8"/>
                <c:pt idx="0">
                  <c:v>5</c:v>
                </c:pt>
                <c:pt idx="1">
                  <c:v>10</c:v>
                </c:pt>
                <c:pt idx="2">
                  <c:v>10</c:v>
                </c:pt>
                <c:pt idx="3">
                  <c:v>10</c:v>
                </c:pt>
                <c:pt idx="4">
                  <c:v>33</c:v>
                </c:pt>
                <c:pt idx="5">
                  <c:v>54</c:v>
                </c:pt>
                <c:pt idx="6">
                  <c:v>83</c:v>
                </c:pt>
                <c:pt idx="7">
                  <c:v>118</c:v>
                </c:pt>
              </c:numCache>
            </c:numRef>
          </c:val>
          <c:extLst>
            <c:ext xmlns:c16="http://schemas.microsoft.com/office/drawing/2014/chart" uri="{C3380CC4-5D6E-409C-BE32-E72D297353CC}">
              <c16:uniqueId val="{00000000-DA30-42EB-BAF3-7A66D011DC5C}"/>
            </c:ext>
          </c:extLst>
        </c:ser>
        <c:dLbls>
          <c:showLegendKey val="0"/>
          <c:showVal val="0"/>
          <c:showCatName val="0"/>
          <c:showSerName val="0"/>
          <c:showPercent val="0"/>
          <c:showBubbleSize val="0"/>
        </c:dLbls>
        <c:gapWidth val="219"/>
        <c:overlap val="-27"/>
        <c:axId val="108933504"/>
        <c:axId val="108956672"/>
      </c:barChart>
      <c:catAx>
        <c:axId val="108933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08956672"/>
        <c:crosses val="autoZero"/>
        <c:auto val="1"/>
        <c:lblAlgn val="ctr"/>
        <c:lblOffset val="100"/>
        <c:noMultiLvlLbl val="0"/>
      </c:catAx>
      <c:valAx>
        <c:axId val="108956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08933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sl-SI" sz="1000"/>
              <a:t>Število</a:t>
            </a:r>
            <a:r>
              <a:rPr lang="sl-SI" sz="1000" baseline="0"/>
              <a:t> primerov</a:t>
            </a:r>
            <a:endParaRPr lang="sl-SI" sz="1000"/>
          </a:p>
        </c:rich>
      </c:tx>
      <c:layout>
        <c:manualLayout>
          <c:xMode val="edge"/>
          <c:yMode val="edge"/>
          <c:x val="7.1734470691163362E-3"/>
          <c:y val="2.7777777777777776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manualLayout>
          <c:layoutTarget val="inner"/>
          <c:xMode val="edge"/>
          <c:yMode val="edge"/>
          <c:x val="8.3081978395620537E-2"/>
          <c:y val="0.11451758096353658"/>
          <c:w val="0.88725068908189275"/>
          <c:h val="0.79954746100952256"/>
        </c:manualLayout>
      </c:layout>
      <c:barChart>
        <c:barDir val="col"/>
        <c:grouping val="clustered"/>
        <c:varyColors val="0"/>
        <c:ser>
          <c:idx val="0"/>
          <c:order val="0"/>
          <c:tx>
            <c:strRef>
              <c:f>medo18!$F$9172</c:f>
              <c:strCache>
                <c:ptCount val="1"/>
                <c:pt idx="0">
                  <c:v>Štetje od LETO</c:v>
                </c:pt>
              </c:strCache>
            </c:strRef>
          </c:tx>
          <c:spPr>
            <a:solidFill>
              <a:schemeClr val="accent1"/>
            </a:solidFill>
            <a:ln>
              <a:noFill/>
            </a:ln>
            <a:effectLst/>
          </c:spPr>
          <c:invertIfNegative val="0"/>
          <c:cat>
            <c:numRef>
              <c:f>medo18!$E$9176:$E$9193</c:f>
              <c:numCache>
                <c:formatCode>General</c:formatCode>
                <c:ptCount val="18"/>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numCache>
            </c:numRef>
          </c:cat>
          <c:val>
            <c:numRef>
              <c:f>medo18!$F$9176:$F$9193</c:f>
              <c:numCache>
                <c:formatCode>General</c:formatCode>
                <c:ptCount val="18"/>
                <c:pt idx="0">
                  <c:v>198</c:v>
                </c:pt>
                <c:pt idx="1">
                  <c:v>565</c:v>
                </c:pt>
                <c:pt idx="2">
                  <c:v>192</c:v>
                </c:pt>
                <c:pt idx="3">
                  <c:v>497</c:v>
                </c:pt>
                <c:pt idx="4">
                  <c:v>809</c:v>
                </c:pt>
                <c:pt idx="5">
                  <c:v>647</c:v>
                </c:pt>
                <c:pt idx="6">
                  <c:v>320</c:v>
                </c:pt>
                <c:pt idx="7">
                  <c:v>632</c:v>
                </c:pt>
                <c:pt idx="8">
                  <c:v>382</c:v>
                </c:pt>
                <c:pt idx="9">
                  <c:v>626</c:v>
                </c:pt>
                <c:pt idx="10">
                  <c:v>323</c:v>
                </c:pt>
                <c:pt idx="11">
                  <c:v>703</c:v>
                </c:pt>
                <c:pt idx="12">
                  <c:v>429</c:v>
                </c:pt>
                <c:pt idx="13">
                  <c:v>597</c:v>
                </c:pt>
                <c:pt idx="14">
                  <c:v>404</c:v>
                </c:pt>
                <c:pt idx="15">
                  <c:v>375</c:v>
                </c:pt>
                <c:pt idx="16">
                  <c:v>516</c:v>
                </c:pt>
                <c:pt idx="17">
                  <c:v>191</c:v>
                </c:pt>
              </c:numCache>
            </c:numRef>
          </c:val>
          <c:extLst>
            <c:ext xmlns:c16="http://schemas.microsoft.com/office/drawing/2014/chart" uri="{C3380CC4-5D6E-409C-BE32-E72D297353CC}">
              <c16:uniqueId val="{00000000-1F43-4619-8D4A-1837E3327785}"/>
            </c:ext>
          </c:extLst>
        </c:ser>
        <c:dLbls>
          <c:showLegendKey val="0"/>
          <c:showVal val="0"/>
          <c:showCatName val="0"/>
          <c:showSerName val="0"/>
          <c:showPercent val="0"/>
          <c:showBubbleSize val="0"/>
        </c:dLbls>
        <c:gapWidth val="219"/>
        <c:overlap val="-27"/>
        <c:axId val="51951104"/>
        <c:axId val="51952640"/>
      </c:barChart>
      <c:catAx>
        <c:axId val="51951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1952640"/>
        <c:crosses val="autoZero"/>
        <c:auto val="1"/>
        <c:lblAlgn val="ctr"/>
        <c:lblOffset val="100"/>
        <c:noMultiLvlLbl val="0"/>
      </c:catAx>
      <c:valAx>
        <c:axId val="51952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1951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'Analize-MEDO'!$O$33</c:f>
              <c:strCache>
                <c:ptCount val="1"/>
                <c:pt idx="0">
                  <c:v>Odstrel</c:v>
                </c:pt>
              </c:strCache>
            </c:strRef>
          </c:tx>
          <c:spPr>
            <a:solidFill>
              <a:schemeClr val="accent1"/>
            </a:solidFill>
            <a:ln>
              <a:noFill/>
            </a:ln>
            <a:effectLst/>
          </c:spPr>
          <c:invertIfNegative val="0"/>
          <c:trendline>
            <c:spPr>
              <a:ln w="19050" cap="rnd">
                <a:solidFill>
                  <a:schemeClr val="accent2"/>
                </a:solidFill>
                <a:prstDash val="sysDot"/>
              </a:ln>
              <a:effectLst/>
            </c:spPr>
            <c:trendlineType val="linear"/>
            <c:dispRSqr val="0"/>
            <c:dispEq val="0"/>
          </c:trendline>
          <c:cat>
            <c:numRef>
              <c:f>'Analize-MEDO'!$N$34:$N$53</c:f>
              <c:numCache>
                <c:formatCode>General</c:formatCode>
                <c:ptCount val="20"/>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numCache>
            </c:numRef>
          </c:cat>
          <c:val>
            <c:numRef>
              <c:f>'Analize-MEDO'!$O$34:$O$53</c:f>
              <c:numCache>
                <c:formatCode>General</c:formatCode>
                <c:ptCount val="20"/>
                <c:pt idx="0">
                  <c:v>50</c:v>
                </c:pt>
                <c:pt idx="1">
                  <c:v>42</c:v>
                </c:pt>
                <c:pt idx="2">
                  <c:v>45</c:v>
                </c:pt>
                <c:pt idx="3">
                  <c:v>41</c:v>
                </c:pt>
                <c:pt idx="4">
                  <c:v>90</c:v>
                </c:pt>
                <c:pt idx="5">
                  <c:v>61</c:v>
                </c:pt>
                <c:pt idx="6">
                  <c:v>60</c:v>
                </c:pt>
                <c:pt idx="7">
                  <c:v>73</c:v>
                </c:pt>
                <c:pt idx="8">
                  <c:v>94</c:v>
                </c:pt>
                <c:pt idx="9">
                  <c:v>89</c:v>
                </c:pt>
                <c:pt idx="10">
                  <c:v>76</c:v>
                </c:pt>
                <c:pt idx="11">
                  <c:v>70</c:v>
                </c:pt>
                <c:pt idx="12">
                  <c:v>98</c:v>
                </c:pt>
                <c:pt idx="13">
                  <c:v>46</c:v>
                </c:pt>
                <c:pt idx="14">
                  <c:v>100</c:v>
                </c:pt>
                <c:pt idx="15">
                  <c:v>48</c:v>
                </c:pt>
                <c:pt idx="16">
                  <c:v>121</c:v>
                </c:pt>
                <c:pt idx="17">
                  <c:v>95</c:v>
                </c:pt>
                <c:pt idx="18">
                  <c:v>32</c:v>
                </c:pt>
                <c:pt idx="19">
                  <c:v>97</c:v>
                </c:pt>
              </c:numCache>
            </c:numRef>
          </c:val>
          <c:extLst>
            <c:ext xmlns:c16="http://schemas.microsoft.com/office/drawing/2014/chart" uri="{C3380CC4-5D6E-409C-BE32-E72D297353CC}">
              <c16:uniqueId val="{00000000-EB0D-42CA-9E09-68B7058FEA34}"/>
            </c:ext>
          </c:extLst>
        </c:ser>
        <c:dLbls>
          <c:showLegendKey val="0"/>
          <c:showVal val="0"/>
          <c:showCatName val="0"/>
          <c:showSerName val="0"/>
          <c:showPercent val="0"/>
          <c:showBubbleSize val="0"/>
        </c:dLbls>
        <c:gapWidth val="219"/>
        <c:overlap val="-27"/>
        <c:axId val="51969408"/>
        <c:axId val="53830784"/>
      </c:barChart>
      <c:catAx>
        <c:axId val="51969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3830784"/>
        <c:crosses val="autoZero"/>
        <c:auto val="1"/>
        <c:lblAlgn val="ctr"/>
        <c:lblOffset val="100"/>
        <c:noMultiLvlLbl val="0"/>
      </c:catAx>
      <c:valAx>
        <c:axId val="53830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1969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8681F5-DE94-4D74-B8D5-7EA6D995C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22601</Words>
  <Characters>128832</Characters>
  <Application>Microsoft Office Word</Application>
  <DocSecurity>0</DocSecurity>
  <Lines>1073</Lines>
  <Paragraphs>302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MZIP</Company>
  <LinksUpToDate>false</LinksUpToDate>
  <CharactersWithSpaces>151131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Matej Bartol</dc:creator>
  <cp:lastModifiedBy>Barbara Horvat</cp:lastModifiedBy>
  <cp:revision>5</cp:revision>
  <cp:lastPrinted>2019-02-06T13:33:00Z</cp:lastPrinted>
  <dcterms:created xsi:type="dcterms:W3CDTF">2019-02-06T12:27:00Z</dcterms:created>
  <dcterms:modified xsi:type="dcterms:W3CDTF">2019-02-06T13:33:00Z</dcterms:modified>
</cp:coreProperties>
</file>