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221587" w:rsidRDefault="00266739" w:rsidP="00710400">
      <w:pPr>
        <w:ind w:left="159"/>
        <w:rPr>
          <w:rFonts w:asciiTheme="minorHAnsi" w:eastAsia="Arial" w:hAnsiTheme="minorHAnsi" w:cs="Arial"/>
          <w:sz w:val="22"/>
          <w:szCs w:val="22"/>
        </w:rPr>
      </w:pPr>
      <w:r w:rsidRPr="0022158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587">
        <w:rPr>
          <w:rFonts w:asciiTheme="minorHAnsi" w:hAnsiTheme="minorHAnsi"/>
          <w:sz w:val="22"/>
          <w:szCs w:val="22"/>
        </w:rPr>
        <w:br w:type="textWrapping" w:clear="all"/>
      </w:r>
    </w:p>
    <w:p w:rsidR="006F3940" w:rsidRPr="00221587" w:rsidRDefault="006F3940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3C1D17" w:rsidRPr="00221587" w:rsidRDefault="00710400" w:rsidP="006F394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PRILOGA 6: 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ZAHTEVA ZA </w:t>
      </w:r>
      <w:r w:rsidR="00221587" w:rsidRPr="00221587">
        <w:rPr>
          <w:rFonts w:asciiTheme="minorHAnsi" w:hAnsiTheme="minorHAnsi" w:cs="Arial"/>
          <w:b/>
          <w:bCs/>
          <w:sz w:val="22"/>
          <w:szCs w:val="22"/>
        </w:rPr>
        <w:t>CERTIFICIRANJE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STROJNE </w:t>
      </w:r>
      <w:r w:rsidR="003C1D17" w:rsidRPr="00221587">
        <w:rPr>
          <w:rFonts w:asciiTheme="minorHAnsi" w:hAnsiTheme="minorHAnsi" w:cs="Arial"/>
          <w:b/>
          <w:bCs/>
          <w:sz w:val="22"/>
          <w:szCs w:val="22"/>
        </w:rPr>
        <w:t xml:space="preserve">OPREME </w:t>
      </w:r>
    </w:p>
    <w:p w:rsidR="003C1D17" w:rsidRPr="00221587" w:rsidRDefault="003C1D17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I. Splošni podatki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Naziv ponudnika opreme oziroma storitev: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Sedež oziroma naslov stalnega prebivališča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Ime in priimek zakonitega zastopnika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Matična številka: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Poštni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Elektronski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Spletni naslov (če obstaja):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Telefon:</w:t>
      </w:r>
    </w:p>
    <w:p w:rsid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Številka in datum odločbe o registraciji ponudnika:</w:t>
      </w:r>
    </w:p>
    <w:p w:rsidR="00160212" w:rsidRDefault="00160212" w:rsidP="00160212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Kontaktna oseba za izvedbo postopka:</w:t>
      </w:r>
    </w:p>
    <w:p w:rsidR="00160212" w:rsidRDefault="00160212" w:rsidP="00160212">
      <w:pPr>
        <w:pStyle w:val="Odstavekseznama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Ime in priimek:</w:t>
      </w:r>
    </w:p>
    <w:p w:rsidR="00160212" w:rsidRDefault="00160212" w:rsidP="00160212">
      <w:pPr>
        <w:pStyle w:val="Odstavekseznama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Telefon: </w:t>
      </w:r>
    </w:p>
    <w:p w:rsidR="00160212" w:rsidRPr="00160212" w:rsidRDefault="00160212" w:rsidP="00160212">
      <w:pPr>
        <w:pStyle w:val="Odstavekseznama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e-pošta:</w:t>
      </w:r>
    </w:p>
    <w:p w:rsidR="00221587" w:rsidRPr="00221587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II. Dodatni podatki, potrebni za sklenitev morebitne pogodbe o izvajanju postopka certifikacije</w:t>
      </w:r>
    </w:p>
    <w:p w:rsidR="00221587" w:rsidRPr="00221587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Identifikacijska številka za DDV: 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Transakcijski račun: __________________, odprt pri banki: __________________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 xml:space="preserve">III. Podatki o strojni opremi 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221587" w:rsidRDefault="00221587" w:rsidP="00160212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Tip strojne opreme:</w:t>
      </w:r>
    </w:p>
    <w:p w:rsidR="00041DF7" w:rsidRPr="00041DF7" w:rsidRDefault="00041DF7" w:rsidP="00041DF7">
      <w:pPr>
        <w:pStyle w:val="Otevilenseznam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041DF7">
        <w:rPr>
          <w:rFonts w:asciiTheme="minorHAnsi" w:hAnsiTheme="minorHAnsi" w:cs="Arial"/>
          <w:i/>
          <w:sz w:val="22"/>
          <w:szCs w:val="22"/>
        </w:rPr>
        <w:t>strežnik</w:t>
      </w:r>
      <w:bookmarkStart w:id="0" w:name="_GoBack"/>
      <w:bookmarkEnd w:id="0"/>
    </w:p>
    <w:p w:rsidR="00041DF7" w:rsidRPr="00041DF7" w:rsidRDefault="00041DF7" w:rsidP="00041DF7">
      <w:pPr>
        <w:pStyle w:val="Otevilenseznam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041DF7">
        <w:rPr>
          <w:rFonts w:asciiTheme="minorHAnsi" w:hAnsiTheme="minorHAnsi" w:cs="Arial"/>
          <w:i/>
          <w:sz w:val="22"/>
          <w:szCs w:val="22"/>
        </w:rPr>
        <w:t>diskovno polje</w:t>
      </w:r>
    </w:p>
    <w:p w:rsidR="00041DF7" w:rsidRPr="00041DF7" w:rsidRDefault="00041DF7" w:rsidP="00041DF7">
      <w:pPr>
        <w:pStyle w:val="Otevilenseznam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041DF7">
        <w:rPr>
          <w:rFonts w:asciiTheme="minorHAnsi" w:hAnsiTheme="minorHAnsi" w:cs="Arial"/>
          <w:i/>
          <w:sz w:val="22"/>
          <w:szCs w:val="22"/>
        </w:rPr>
        <w:t>knjižnica</w:t>
      </w:r>
    </w:p>
    <w:p w:rsidR="00041DF7" w:rsidRPr="00041DF7" w:rsidRDefault="00041DF7" w:rsidP="00041DF7">
      <w:pPr>
        <w:pStyle w:val="Otevilenseznam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041DF7">
        <w:rPr>
          <w:rFonts w:asciiTheme="minorHAnsi" w:hAnsiTheme="minorHAnsi" w:cs="Arial"/>
          <w:i/>
          <w:sz w:val="22"/>
          <w:szCs w:val="22"/>
        </w:rPr>
        <w:t>optični bralnik</w:t>
      </w:r>
    </w:p>
    <w:p w:rsidR="00221587" w:rsidRPr="00221587" w:rsidRDefault="00221587" w:rsidP="00160212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Naziv družine ali serije strojne opreme, kot je vpisan v register ponudnikov opreme in storitev: </w:t>
      </w:r>
    </w:p>
    <w:p w:rsidR="00221587" w:rsidRPr="00221587" w:rsidRDefault="00221587" w:rsidP="00160212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Modeli, ki sodijo v družino ali serijo in bodo predmet certificiranja: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E677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Ime in priimek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3C1D17" w:rsidRPr="00221587" w:rsidRDefault="0015740F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15740F" w:rsidRPr="00221587" w:rsidRDefault="0015740F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Podpis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V _____________, dne_________</w:t>
      </w:r>
    </w:p>
    <w:sectPr w:rsidR="003C1D17" w:rsidRPr="00221587" w:rsidSect="00061508">
      <w:headerReference w:type="default" r:id="rId8"/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DA" w:rsidRDefault="003F07DA" w:rsidP="00266739">
      <w:r>
        <w:separator/>
      </w:r>
    </w:p>
  </w:endnote>
  <w:endnote w:type="continuationSeparator" w:id="0">
    <w:p w:rsidR="003F07DA" w:rsidRDefault="003F07DA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710400" w:rsidRPr="006058E1" w:rsidTr="001F0566">
      <w:tc>
        <w:tcPr>
          <w:tcW w:w="3162" w:type="dxa"/>
          <w:tcBorders>
            <w:top w:val="single" w:sz="4" w:space="0" w:color="D9D9D9" w:themeColor="background1" w:themeShade="D9"/>
          </w:tcBorders>
        </w:tcPr>
        <w:p w:rsidR="00710400" w:rsidRPr="006058E1" w:rsidRDefault="00710400" w:rsidP="00710400">
          <w:pPr>
            <w:ind w:right="360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sym w:font="Symbol" w:char="F0D3"/>
          </w:r>
          <w:r w:rsidRPr="006058E1">
            <w:rPr>
              <w:rFonts w:asciiTheme="minorHAnsi" w:hAnsiTheme="minorHAnsi" w:cstheme="minorHAnsi"/>
              <w:sz w:val="20"/>
            </w:rPr>
            <w:t xml:space="preserve"> </w:t>
          </w:r>
          <w:r w:rsidRPr="006058E1">
            <w:rPr>
              <w:rFonts w:asciiTheme="minorHAnsi" w:hAnsiTheme="minorHAnsi" w:cstheme="minorHAnsi"/>
              <w:sz w:val="20"/>
            </w:rPr>
            <w:t xml:space="preserve">Ministrstvo za kulturo, </w:t>
          </w:r>
          <w:r w:rsidRPr="006058E1">
            <w:rPr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Fonts w:asciiTheme="minorHAnsi" w:hAnsiTheme="minorHAnsi" w:cstheme="minorHAnsi"/>
              <w:sz w:val="20"/>
            </w:rPr>
            <w:instrText xml:space="preserve"> DATE \@ "yyyy" </w:instrText>
          </w:r>
          <w:r w:rsidRPr="006058E1">
            <w:rPr>
              <w:rFonts w:asciiTheme="minorHAnsi" w:hAnsiTheme="minorHAnsi" w:cstheme="minorHAnsi"/>
              <w:sz w:val="20"/>
            </w:rPr>
            <w:fldChar w:fldCharType="separate"/>
          </w:r>
          <w:r w:rsidR="00160212">
            <w:rPr>
              <w:rFonts w:asciiTheme="minorHAnsi" w:hAnsiTheme="minorHAnsi" w:cstheme="minorHAnsi"/>
              <w:noProof/>
              <w:sz w:val="20"/>
            </w:rPr>
            <w:t>2019</w:t>
          </w:r>
          <w:r w:rsidRPr="006058E1">
            <w:rPr>
              <w:rFonts w:asciiTheme="minorHAnsi" w:hAnsiTheme="minorHAnsi" w:cstheme="minorHAnsi"/>
              <w:sz w:val="20"/>
            </w:rPr>
            <w:fldChar w:fldCharType="end"/>
          </w:r>
        </w:p>
      </w:tc>
      <w:tc>
        <w:tcPr>
          <w:tcW w:w="3162" w:type="dxa"/>
        </w:tcPr>
        <w:p w:rsidR="00710400" w:rsidRPr="006058E1" w:rsidRDefault="00710400" w:rsidP="00710400">
          <w:pPr>
            <w:jc w:val="center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162" w:type="dxa"/>
        </w:tcPr>
        <w:p w:rsidR="00710400" w:rsidRPr="006058E1" w:rsidRDefault="00710400" w:rsidP="00710400">
          <w:pPr>
            <w:jc w:val="right"/>
            <w:rPr>
              <w:rFonts w:asciiTheme="minorHAnsi" w:hAnsiTheme="minorHAnsi" w:cstheme="minorHAnsi"/>
              <w:sz w:val="20"/>
            </w:rPr>
          </w:pPr>
          <w:r w:rsidRPr="006058E1">
            <w:rPr>
              <w:rFonts w:asciiTheme="minorHAnsi" w:hAnsiTheme="minorHAnsi" w:cstheme="minorHAnsi"/>
              <w:sz w:val="20"/>
            </w:rPr>
            <w:t xml:space="preserve">Stran 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begin"/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instrText xml:space="preserve"> PAGE </w:instrTex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separate"/>
          </w:r>
          <w:r w:rsidR="00041DF7">
            <w:rPr>
              <w:rStyle w:val="tevilkastrani"/>
              <w:rFonts w:asciiTheme="minorHAnsi" w:hAnsiTheme="minorHAnsi" w:cstheme="minorHAnsi"/>
              <w:noProof/>
              <w:sz w:val="20"/>
            </w:rPr>
            <w:t>1</w:t>
          </w:r>
          <w:r w:rsidRPr="006058E1">
            <w:rPr>
              <w:rStyle w:val="tevilkastrani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6F3940" w:rsidRDefault="006F39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DA" w:rsidRDefault="003F07DA" w:rsidP="00266739">
      <w:r>
        <w:separator/>
      </w:r>
    </w:p>
  </w:footnote>
  <w:footnote w:type="continuationSeparator" w:id="0">
    <w:p w:rsidR="003F07DA" w:rsidRDefault="003F07DA" w:rsidP="0026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39" w:rsidRDefault="0026673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Obrazec zahteve za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 w:rsidR="002E677E">
      <w:rPr>
        <w:rFonts w:ascii="Arial" w:hAnsi="Arial" w:cs="Arial"/>
        <w:bCs/>
        <w:color w:val="BFBFBF" w:themeColor="background1" w:themeShade="BF"/>
        <w:sz w:val="16"/>
        <w:szCs w:val="16"/>
      </w:rPr>
      <w:t>certificiranje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 w:rsidR="00710400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strojne 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>opreme</w:t>
    </w:r>
  </w:p>
  <w:p w:rsidR="00C3467D" w:rsidRPr="00266739" w:rsidRDefault="00C3467D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>v</w:t>
    </w:r>
    <w:r w:rsidR="00710400">
      <w:rPr>
        <w:rFonts w:ascii="Arial" w:hAnsi="Arial" w:cs="Arial"/>
        <w:bCs/>
        <w:color w:val="BFBFBF" w:themeColor="background1" w:themeShade="BF"/>
        <w:sz w:val="16"/>
        <w:szCs w:val="16"/>
      </w:rPr>
      <w:t>3.0, 11.02.2019</w:t>
    </w:r>
  </w:p>
  <w:p w:rsidR="00266739" w:rsidRPr="00266739" w:rsidRDefault="0026673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7F44F18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600"/>
    <w:multiLevelType w:val="hybridMultilevel"/>
    <w:tmpl w:val="593CDF72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">
    <w:nsid w:val="0DEF4780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0E1C67A8"/>
    <w:multiLevelType w:val="hybridMultilevel"/>
    <w:tmpl w:val="9F56541C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1D487D5C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>
    <w:nsid w:val="1F9D784F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36B0A10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469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80C0D"/>
    <w:multiLevelType w:val="hybridMultilevel"/>
    <w:tmpl w:val="09CE9FD8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DCA53A0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68D5357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329C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30B78"/>
    <w:multiLevelType w:val="hybridMultilevel"/>
    <w:tmpl w:val="5C468794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EED39AA"/>
    <w:multiLevelType w:val="hybridMultilevel"/>
    <w:tmpl w:val="F13E82D8"/>
    <w:lvl w:ilvl="0" w:tplc="E6F4C436">
      <w:start w:val="1"/>
      <w:numFmt w:val="bullet"/>
      <w:lvlText w:val="o"/>
      <w:lvlJc w:val="left"/>
      <w:pPr>
        <w:tabs>
          <w:tab w:val="num" w:pos="-1080"/>
        </w:tabs>
        <w:ind w:left="360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6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C36828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14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8"/>
  </w:num>
  <w:num w:numId="17">
    <w:abstractNumId w:val="5"/>
  </w:num>
  <w:num w:numId="18">
    <w:abstractNumId w:val="13"/>
  </w:num>
  <w:num w:numId="19">
    <w:abstractNumId w:val="0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41DF7"/>
    <w:rsid w:val="00052156"/>
    <w:rsid w:val="00061508"/>
    <w:rsid w:val="000C0EC1"/>
    <w:rsid w:val="0015740F"/>
    <w:rsid w:val="00160212"/>
    <w:rsid w:val="00180289"/>
    <w:rsid w:val="00207C37"/>
    <w:rsid w:val="00221587"/>
    <w:rsid w:val="00266739"/>
    <w:rsid w:val="002E677E"/>
    <w:rsid w:val="00302BE5"/>
    <w:rsid w:val="003C1D17"/>
    <w:rsid w:val="003D0149"/>
    <w:rsid w:val="003F07DA"/>
    <w:rsid w:val="00471B93"/>
    <w:rsid w:val="004C3FA2"/>
    <w:rsid w:val="005264DE"/>
    <w:rsid w:val="005B29B5"/>
    <w:rsid w:val="006F3940"/>
    <w:rsid w:val="00710400"/>
    <w:rsid w:val="008B4C76"/>
    <w:rsid w:val="009F7528"/>
    <w:rsid w:val="00A906A5"/>
    <w:rsid w:val="00B10E81"/>
    <w:rsid w:val="00B66104"/>
    <w:rsid w:val="00C3467D"/>
    <w:rsid w:val="00C83651"/>
    <w:rsid w:val="00E55463"/>
    <w:rsid w:val="00F82427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character" w:styleId="Pripombasklic">
    <w:name w:val="annotation reference"/>
    <w:uiPriority w:val="99"/>
    <w:unhideWhenUsed/>
    <w:rsid w:val="003C1D17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3C1D17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3C1D17"/>
    <w:rPr>
      <w:rFonts w:ascii="Georgia" w:eastAsia="Times New Roman" w:hAnsi="Georgia" w:cs="Times New Roman"/>
      <w:sz w:val="20"/>
      <w:szCs w:val="20"/>
      <w:lang w:eastAsia="sl-SI"/>
    </w:rPr>
  </w:style>
  <w:style w:type="character" w:customStyle="1" w:styleId="PripombabesediloZnak1">
    <w:name w:val="Pripomba – besedilo Znak1"/>
    <w:link w:val="Pripombabesedilo"/>
    <w:uiPriority w:val="99"/>
    <w:rsid w:val="003C1D17"/>
    <w:rPr>
      <w:rFonts w:ascii="Georgia" w:eastAsia="Times New Roman" w:hAnsi="Georgia" w:cs="Times New Roman"/>
      <w:sz w:val="20"/>
      <w:szCs w:val="20"/>
      <w:lang w:val="x-none" w:eastAsia="x-none"/>
    </w:rPr>
  </w:style>
  <w:style w:type="paragraph" w:styleId="Telobesedila3">
    <w:name w:val="Body Text 3"/>
    <w:basedOn w:val="Navaden"/>
    <w:link w:val="Telobesedila3Znak"/>
    <w:rsid w:val="003C1D17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C1D17"/>
    <w:rPr>
      <w:rFonts w:ascii="Georgia" w:eastAsia="Times New Roman" w:hAnsi="Georgia" w:cs="Times New Roman"/>
      <w:sz w:val="16"/>
      <w:szCs w:val="16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D1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D17"/>
    <w:rPr>
      <w:rFonts w:ascii="Segoe UI" w:eastAsia="Times New Roman" w:hAnsi="Segoe UI" w:cs="Segoe UI"/>
      <w:sz w:val="18"/>
      <w:szCs w:val="18"/>
      <w:lang w:eastAsia="sl-SI"/>
    </w:rPr>
  </w:style>
  <w:style w:type="character" w:styleId="tevilkastrani">
    <w:name w:val="page number"/>
    <w:basedOn w:val="Privzetapisavaodstavka"/>
    <w:rsid w:val="0071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Tatjana Hajtnik</cp:lastModifiedBy>
  <cp:revision>5</cp:revision>
  <dcterms:created xsi:type="dcterms:W3CDTF">2019-02-08T08:30:00Z</dcterms:created>
  <dcterms:modified xsi:type="dcterms:W3CDTF">2019-02-11T10:17:00Z</dcterms:modified>
</cp:coreProperties>
</file>