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E3290" w14:textId="77777777" w:rsidR="005B221D" w:rsidRDefault="005B221D" w:rsidP="005B221D">
      <w:pPr>
        <w:jc w:val="both"/>
        <w:rPr>
          <w:rFonts w:ascii="Arial" w:eastAsia="Times New Roman" w:hAnsi="Arial" w:cs="Arial"/>
          <w:lang w:eastAsia="sl-SI"/>
        </w:rPr>
      </w:pPr>
      <w:r w:rsidRPr="00423CB2">
        <w:rPr>
          <w:rFonts w:ascii="Arial" w:eastAsia="Times New Roman" w:hAnsi="Arial" w:cs="Arial"/>
          <w:lang w:eastAsia="sl-SI"/>
        </w:rPr>
        <w:t>Na podlagi</w:t>
      </w:r>
      <w:r>
        <w:rPr>
          <w:rFonts w:ascii="Arial" w:eastAsia="Times New Roman" w:hAnsi="Arial" w:cs="Arial"/>
          <w:lang w:eastAsia="sl-SI"/>
        </w:rPr>
        <w:t xml:space="preserve"> </w:t>
      </w:r>
      <w:r w:rsidRPr="005B221D">
        <w:rPr>
          <w:rFonts w:ascii="Arial" w:eastAsia="Times New Roman" w:hAnsi="Arial" w:cs="Arial"/>
          <w:lang w:eastAsia="sl-SI"/>
        </w:rPr>
        <w:t xml:space="preserve">tretjega, </w:t>
      </w:r>
      <w:r w:rsidR="003E3237">
        <w:rPr>
          <w:rFonts w:ascii="Arial" w:eastAsia="Times New Roman" w:hAnsi="Arial" w:cs="Arial"/>
          <w:lang w:eastAsia="sl-SI"/>
        </w:rPr>
        <w:t>sedmega</w:t>
      </w:r>
      <w:r w:rsidR="003E3237" w:rsidRPr="005B221D">
        <w:rPr>
          <w:rFonts w:ascii="Arial" w:eastAsia="Times New Roman" w:hAnsi="Arial" w:cs="Arial"/>
          <w:lang w:eastAsia="sl-SI"/>
        </w:rPr>
        <w:t xml:space="preserve"> </w:t>
      </w:r>
      <w:r w:rsidRPr="005B221D">
        <w:rPr>
          <w:rFonts w:ascii="Arial" w:eastAsia="Times New Roman" w:hAnsi="Arial" w:cs="Arial"/>
          <w:lang w:eastAsia="sl-SI"/>
        </w:rPr>
        <w:t xml:space="preserve">in enajstega </w:t>
      </w:r>
      <w:r w:rsidRPr="00423CB2">
        <w:rPr>
          <w:rFonts w:ascii="Arial" w:eastAsia="Times New Roman" w:hAnsi="Arial" w:cs="Arial"/>
          <w:lang w:eastAsia="sl-SI"/>
        </w:rPr>
        <w:t>odstavka 114.b člena in prvega odstavka 114.e člena Zakona o prevozih v cestnem prometu (</w:t>
      </w:r>
      <w:r w:rsidR="00FF6C82" w:rsidRPr="00FF6C82">
        <w:rPr>
          <w:rFonts w:ascii="Arial" w:eastAsia="Times New Roman" w:hAnsi="Arial" w:cs="Arial"/>
          <w:lang w:eastAsia="sl-SI"/>
        </w:rPr>
        <w:t>Uradni list RS, št. 6/16 – uradno prečiščeno besedilo, 67/19, 94/21 in 54/22 – ZUJPP</w:t>
      </w:r>
      <w:r w:rsidRPr="00423CB2">
        <w:rPr>
          <w:rFonts w:ascii="Arial" w:eastAsia="Times New Roman" w:hAnsi="Arial" w:cs="Arial"/>
          <w:lang w:eastAsia="sl-SI"/>
        </w:rPr>
        <w:t xml:space="preserve">) in v zvezi z 2. členom Zakona o prevoznih pogodbah v železniškem prometu (Uradni list RS, št. 61/00) </w:t>
      </w:r>
      <w:r>
        <w:rPr>
          <w:rFonts w:ascii="Arial" w:eastAsia="Times New Roman" w:hAnsi="Arial" w:cs="Arial"/>
          <w:lang w:eastAsia="sl-SI"/>
        </w:rPr>
        <w:t>minister</w:t>
      </w:r>
      <w:r w:rsidRPr="00423CB2">
        <w:rPr>
          <w:rFonts w:ascii="Arial" w:eastAsia="Times New Roman" w:hAnsi="Arial" w:cs="Arial"/>
          <w:lang w:eastAsia="sl-SI"/>
        </w:rPr>
        <w:t xml:space="preserve"> za infrastrukturo izdaja</w:t>
      </w:r>
    </w:p>
    <w:p w14:paraId="0DB6C03E" w14:textId="77777777" w:rsidR="005B221D" w:rsidRDefault="005B221D" w:rsidP="005B221D">
      <w:pPr>
        <w:jc w:val="both"/>
        <w:rPr>
          <w:rFonts w:ascii="Arial" w:eastAsia="Times New Roman" w:hAnsi="Arial" w:cs="Arial"/>
          <w:lang w:eastAsia="sl-SI"/>
        </w:rPr>
      </w:pPr>
    </w:p>
    <w:p w14:paraId="36F9C831" w14:textId="77777777" w:rsidR="00D76DFA" w:rsidRDefault="005B221D" w:rsidP="00D76DFA">
      <w:pPr>
        <w:jc w:val="center"/>
        <w:rPr>
          <w:rFonts w:ascii="Arial" w:eastAsia="Times New Roman" w:hAnsi="Arial" w:cs="Arial"/>
          <w:b/>
          <w:lang w:eastAsia="sl-SI"/>
        </w:rPr>
      </w:pPr>
      <w:r w:rsidRPr="005B221D">
        <w:rPr>
          <w:rFonts w:ascii="Arial" w:eastAsia="Times New Roman" w:hAnsi="Arial" w:cs="Arial"/>
          <w:b/>
          <w:lang w:eastAsia="sl-SI"/>
        </w:rPr>
        <w:t xml:space="preserve">PRAVILNIK </w:t>
      </w:r>
    </w:p>
    <w:p w14:paraId="2781C616" w14:textId="77777777" w:rsidR="005A78BA" w:rsidRPr="00FD1ED3" w:rsidRDefault="005B221D" w:rsidP="00FD1ED3">
      <w:pPr>
        <w:jc w:val="center"/>
        <w:rPr>
          <w:rFonts w:ascii="Arial" w:eastAsia="Times New Roman" w:hAnsi="Arial" w:cs="Arial"/>
          <w:b/>
          <w:lang w:eastAsia="sl-SI"/>
        </w:rPr>
      </w:pPr>
      <w:r w:rsidRPr="005B221D">
        <w:rPr>
          <w:rFonts w:ascii="Arial" w:eastAsia="Times New Roman" w:hAnsi="Arial" w:cs="Arial"/>
          <w:b/>
          <w:lang w:eastAsia="sl-SI"/>
        </w:rPr>
        <w:t>o spremembah Pravilnika o izvajanju subvencioniranega prevoza</w:t>
      </w:r>
    </w:p>
    <w:p w14:paraId="3898FC01" w14:textId="77777777" w:rsidR="005B221D" w:rsidRPr="00423CB2" w:rsidRDefault="005B221D" w:rsidP="005B221D">
      <w:pPr>
        <w:spacing w:before="240"/>
        <w:jc w:val="center"/>
        <w:rPr>
          <w:rFonts w:ascii="Arial" w:eastAsia="Times New Roman" w:hAnsi="Arial" w:cs="Arial"/>
          <w:b/>
          <w:bCs/>
          <w:lang w:eastAsia="sl-SI"/>
        </w:rPr>
      </w:pPr>
      <w:r w:rsidRPr="00423CB2">
        <w:rPr>
          <w:rFonts w:ascii="Arial" w:eastAsia="Times New Roman" w:hAnsi="Arial" w:cs="Arial"/>
          <w:b/>
          <w:bCs/>
          <w:lang w:eastAsia="sl-SI"/>
        </w:rPr>
        <w:t>1. člen</w:t>
      </w:r>
    </w:p>
    <w:p w14:paraId="60088D2D" w14:textId="77777777" w:rsidR="005B221D" w:rsidRDefault="005B221D" w:rsidP="005B221D">
      <w:pPr>
        <w:jc w:val="center"/>
      </w:pPr>
    </w:p>
    <w:p w14:paraId="431CD6E2" w14:textId="77777777" w:rsidR="005B221D" w:rsidRDefault="005B221D" w:rsidP="005B221D">
      <w:pPr>
        <w:jc w:val="both"/>
        <w:rPr>
          <w:rFonts w:ascii="Arial" w:hAnsi="Arial" w:cs="Arial"/>
        </w:rPr>
      </w:pPr>
      <w:r w:rsidRPr="005B221D">
        <w:rPr>
          <w:rFonts w:ascii="Arial" w:hAnsi="Arial" w:cs="Arial"/>
        </w:rPr>
        <w:t>V Pravilniku o izvajanju subvencioniranega prevoza (Uradni list RS, št.</w:t>
      </w:r>
      <w:r w:rsidR="00BB6762">
        <w:rPr>
          <w:rFonts w:ascii="Arial" w:hAnsi="Arial" w:cs="Arial"/>
        </w:rPr>
        <w:t xml:space="preserve"> </w:t>
      </w:r>
      <w:r w:rsidR="00F97B97">
        <w:rPr>
          <w:rFonts w:ascii="Arial" w:hAnsi="Arial" w:cs="Arial"/>
        </w:rPr>
        <w:t xml:space="preserve">7/20 in 89/20) se 8.a </w:t>
      </w:r>
      <w:r w:rsidRPr="005B221D">
        <w:rPr>
          <w:rFonts w:ascii="Arial" w:hAnsi="Arial" w:cs="Arial"/>
        </w:rPr>
        <w:t>člen spremeni tako, da se glasi:</w:t>
      </w:r>
    </w:p>
    <w:p w14:paraId="446C6648" w14:textId="77777777" w:rsidR="00BB6762" w:rsidRPr="005B221D" w:rsidRDefault="00BB6762" w:rsidP="005B221D">
      <w:pPr>
        <w:jc w:val="both"/>
        <w:rPr>
          <w:rFonts w:ascii="Arial" w:hAnsi="Arial" w:cs="Arial"/>
        </w:rPr>
      </w:pPr>
    </w:p>
    <w:p w14:paraId="0D9CAB41" w14:textId="77777777" w:rsidR="00BB6762" w:rsidRDefault="005B221D" w:rsidP="00BB6762">
      <w:pPr>
        <w:jc w:val="center"/>
        <w:rPr>
          <w:rFonts w:ascii="Arial" w:hAnsi="Arial" w:cs="Arial"/>
        </w:rPr>
      </w:pPr>
      <w:r w:rsidRPr="005B221D">
        <w:rPr>
          <w:rFonts w:ascii="Arial" w:hAnsi="Arial" w:cs="Arial"/>
        </w:rPr>
        <w:t>»</w:t>
      </w:r>
      <w:r w:rsidR="00F97B97">
        <w:rPr>
          <w:rFonts w:ascii="Arial" w:hAnsi="Arial" w:cs="Arial"/>
        </w:rPr>
        <w:t>8.a</w:t>
      </w:r>
      <w:r w:rsidR="00BB6762">
        <w:rPr>
          <w:rFonts w:ascii="Arial" w:hAnsi="Arial" w:cs="Arial"/>
        </w:rPr>
        <w:t xml:space="preserve"> člen</w:t>
      </w:r>
    </w:p>
    <w:p w14:paraId="4E62A0F3" w14:textId="77777777" w:rsidR="00F97B97" w:rsidRPr="00F97B97" w:rsidRDefault="00F97B97" w:rsidP="00F97B97">
      <w:pPr>
        <w:shd w:val="clear" w:color="auto" w:fill="FFFFFF"/>
        <w:jc w:val="center"/>
        <w:rPr>
          <w:rFonts w:ascii="Arial" w:eastAsia="Times New Roman" w:hAnsi="Arial" w:cs="Arial"/>
          <w:bCs/>
          <w:lang w:eastAsia="sl-SI"/>
        </w:rPr>
      </w:pPr>
      <w:r w:rsidRPr="00F97B97">
        <w:rPr>
          <w:rFonts w:ascii="Arial" w:eastAsia="Times New Roman" w:hAnsi="Arial" w:cs="Arial"/>
          <w:bCs/>
          <w:lang w:eastAsia="sl-SI"/>
        </w:rPr>
        <w:t>(subvencija v mestnem linijskem prevozu potnikov)</w:t>
      </w:r>
    </w:p>
    <w:p w14:paraId="38C556EE" w14:textId="77777777" w:rsidR="00F97B97" w:rsidRPr="00F97B97" w:rsidRDefault="00F97B97" w:rsidP="00F97B97">
      <w:pPr>
        <w:shd w:val="clear" w:color="auto" w:fill="FFFFFF"/>
        <w:spacing w:before="240"/>
        <w:ind w:firstLine="1021"/>
        <w:jc w:val="both"/>
        <w:rPr>
          <w:rFonts w:ascii="Arial" w:eastAsia="Times New Roman" w:hAnsi="Arial" w:cs="Arial"/>
          <w:lang w:eastAsia="sl-SI"/>
        </w:rPr>
      </w:pPr>
      <w:r w:rsidRPr="00F97B97">
        <w:rPr>
          <w:rFonts w:ascii="Arial" w:eastAsia="Times New Roman" w:hAnsi="Arial" w:cs="Arial"/>
          <w:lang w:eastAsia="sl-SI"/>
        </w:rPr>
        <w:t>(1)</w:t>
      </w:r>
      <w:r w:rsidRPr="00F97B97">
        <w:rPr>
          <w:rFonts w:ascii="Arial" w:eastAsia="Times New Roman" w:hAnsi="Arial" w:cs="Arial"/>
          <w:color w:val="000000"/>
          <w:lang w:eastAsia="sl-SI"/>
        </w:rPr>
        <w:t> </w:t>
      </w:r>
      <w:r w:rsidRPr="00F97B97">
        <w:rPr>
          <w:rFonts w:ascii="Arial" w:eastAsia="Times New Roman" w:hAnsi="Arial" w:cs="Arial"/>
          <w:lang w:eastAsia="sl-SI"/>
        </w:rPr>
        <w:t>Ministrstvo z izvajalcem mestnega linijskega prevoza potnikov v posameznem mestnem območju sklene pogodbo o zagotavljanju subvencioniranih prevozov upravičencev iz 114.b člena zakona.</w:t>
      </w:r>
    </w:p>
    <w:p w14:paraId="05A4BB56" w14:textId="77777777" w:rsidR="00F97B97" w:rsidRDefault="00F97B97" w:rsidP="00F97B97">
      <w:pPr>
        <w:shd w:val="clear" w:color="auto" w:fill="FFFFFF"/>
        <w:spacing w:before="240"/>
        <w:ind w:firstLine="1021"/>
        <w:jc w:val="both"/>
        <w:rPr>
          <w:rFonts w:ascii="Arial" w:eastAsia="Times New Roman" w:hAnsi="Arial" w:cs="Arial"/>
          <w:lang w:eastAsia="sl-SI"/>
        </w:rPr>
      </w:pPr>
      <w:r w:rsidRPr="00F97B97">
        <w:rPr>
          <w:rFonts w:ascii="Arial" w:eastAsia="Times New Roman" w:hAnsi="Arial" w:cs="Arial"/>
          <w:lang w:eastAsia="sl-SI"/>
        </w:rPr>
        <w:t>(2)</w:t>
      </w:r>
      <w:r w:rsidRPr="00F97B97">
        <w:rPr>
          <w:rFonts w:ascii="Arial" w:eastAsia="Times New Roman" w:hAnsi="Arial" w:cs="Arial"/>
          <w:color w:val="000000"/>
          <w:lang w:eastAsia="sl-SI"/>
        </w:rPr>
        <w:t> </w:t>
      </w:r>
      <w:r w:rsidRPr="00F97B97">
        <w:rPr>
          <w:rFonts w:ascii="Arial" w:eastAsia="Times New Roman" w:hAnsi="Arial" w:cs="Arial"/>
          <w:lang w:eastAsia="sl-SI"/>
        </w:rPr>
        <w:t>Do subvencije za izdano subvencionirano vozovnico v mestnem linijskem prevozu je upravičen izvajalec mestnega linijskega prevoza, ki ima z upravljavcem mestnega linijskega prevoza sklenjeno pogodbo.</w:t>
      </w:r>
    </w:p>
    <w:p w14:paraId="1BB381AD" w14:textId="77777777" w:rsidR="00F97B97" w:rsidRPr="00F97B97" w:rsidRDefault="006E3755" w:rsidP="00F97B97">
      <w:pPr>
        <w:shd w:val="clear" w:color="auto" w:fill="FFFFFF"/>
        <w:spacing w:before="240"/>
        <w:ind w:firstLine="1021"/>
        <w:jc w:val="both"/>
        <w:rPr>
          <w:rFonts w:ascii="Arial" w:eastAsia="Times New Roman" w:hAnsi="Arial" w:cs="Arial"/>
          <w:lang w:eastAsia="sl-SI"/>
        </w:rPr>
      </w:pPr>
      <w:r w:rsidRPr="00F97B97">
        <w:rPr>
          <w:rFonts w:ascii="Arial" w:eastAsia="Times New Roman" w:hAnsi="Arial" w:cs="Arial"/>
          <w:lang w:eastAsia="sl-SI"/>
        </w:rPr>
        <w:t xml:space="preserve"> </w:t>
      </w:r>
      <w:r w:rsidR="00F97B97" w:rsidRPr="00F97B97">
        <w:rPr>
          <w:rFonts w:ascii="Arial" w:eastAsia="Times New Roman" w:hAnsi="Arial" w:cs="Arial"/>
          <w:lang w:eastAsia="sl-SI"/>
        </w:rPr>
        <w:t>(3)</w:t>
      </w:r>
      <w:r w:rsidR="00F97B97" w:rsidRPr="00F97B97">
        <w:rPr>
          <w:rFonts w:ascii="Arial" w:eastAsia="Times New Roman" w:hAnsi="Arial" w:cs="Arial"/>
          <w:color w:val="000000"/>
          <w:lang w:eastAsia="sl-SI"/>
        </w:rPr>
        <w:t> </w:t>
      </w:r>
      <w:r w:rsidR="00F97B97" w:rsidRPr="00F97B97">
        <w:rPr>
          <w:rFonts w:ascii="Arial" w:eastAsia="Times New Roman" w:hAnsi="Arial" w:cs="Arial"/>
          <w:lang w:eastAsia="sl-SI"/>
        </w:rPr>
        <w:t>Izvajalec je upravičen do višine subvencije, ki se izračuna po naslednji formuli:</w:t>
      </w:r>
    </w:p>
    <w:p w14:paraId="50827C80" w14:textId="77777777" w:rsidR="00F97B97" w:rsidRPr="00F97B97" w:rsidRDefault="00F97B97" w:rsidP="00F97B97">
      <w:pPr>
        <w:shd w:val="clear" w:color="auto" w:fill="FFFFFF"/>
        <w:spacing w:before="400" w:after="400"/>
        <w:jc w:val="center"/>
        <w:rPr>
          <w:rFonts w:ascii="Arial" w:eastAsia="Times New Roman" w:hAnsi="Arial" w:cs="Arial"/>
          <w:lang w:eastAsia="sl-SI"/>
        </w:rPr>
      </w:pPr>
      <w:r w:rsidRPr="00F97B97">
        <w:rPr>
          <w:rFonts w:ascii="Arial" w:eastAsia="Times New Roman" w:hAnsi="Arial" w:cs="Arial"/>
          <w:lang w:eastAsia="sl-SI"/>
        </w:rPr>
        <w:t>S=</w:t>
      </w:r>
      <w:r w:rsidR="00E12B39">
        <w:rPr>
          <w:rFonts w:ascii="Arial" w:eastAsia="Times New Roman" w:hAnsi="Arial" w:cs="Arial"/>
          <w:lang w:eastAsia="sl-SI"/>
        </w:rPr>
        <w:t>(</w:t>
      </w:r>
      <w:r w:rsidRPr="00F97B97">
        <w:rPr>
          <w:rFonts w:ascii="Arial" w:eastAsia="Times New Roman" w:hAnsi="Arial" w:cs="Arial"/>
          <w:lang w:eastAsia="sl-SI"/>
        </w:rPr>
        <w:t>C</w:t>
      </w:r>
      <w:r w:rsidR="00247C93">
        <w:rPr>
          <w:rFonts w:ascii="Arial" w:eastAsia="Times New Roman" w:hAnsi="Arial" w:cs="Arial"/>
          <w:lang w:eastAsia="sl-SI"/>
        </w:rPr>
        <w:t>E</w:t>
      </w:r>
      <w:r w:rsidRPr="00F97B97">
        <w:rPr>
          <w:rFonts w:ascii="Arial" w:eastAsia="Times New Roman" w:hAnsi="Arial" w:cs="Arial"/>
          <w:lang w:eastAsia="sl-SI"/>
        </w:rPr>
        <w:t>V*K*ŠTV</w:t>
      </w:r>
      <w:r w:rsidR="00E12B39">
        <w:rPr>
          <w:rFonts w:ascii="Arial" w:eastAsia="Times New Roman" w:hAnsi="Arial" w:cs="Arial"/>
          <w:lang w:eastAsia="sl-SI"/>
        </w:rPr>
        <w:t>)</w:t>
      </w:r>
      <w:r w:rsidR="00247C93">
        <w:rPr>
          <w:rFonts w:ascii="Arial" w:eastAsia="Times New Roman" w:hAnsi="Arial" w:cs="Arial"/>
          <w:lang w:eastAsia="sl-SI"/>
        </w:rPr>
        <w:t xml:space="preserve"> - </w:t>
      </w:r>
      <w:r w:rsidR="006E3755">
        <w:rPr>
          <w:rFonts w:ascii="Arial" w:eastAsia="Times New Roman" w:hAnsi="Arial" w:cs="Arial"/>
          <w:lang w:eastAsia="sl-SI"/>
        </w:rPr>
        <w:t>CV</w:t>
      </w:r>
      <w:r w:rsidRPr="00F97B97">
        <w:rPr>
          <w:rFonts w:ascii="Arial" w:eastAsia="Times New Roman" w:hAnsi="Arial" w:cs="Arial"/>
          <w:lang w:eastAsia="sl-SI"/>
        </w:rPr>
        <w:t>,</w:t>
      </w:r>
    </w:p>
    <w:p w14:paraId="38EF0C3F" w14:textId="77777777" w:rsidR="00F97B97" w:rsidRPr="00F97B97" w:rsidRDefault="00F97B97" w:rsidP="00F97B97">
      <w:pPr>
        <w:shd w:val="clear" w:color="auto" w:fill="FFFFFF"/>
        <w:spacing w:before="240"/>
        <w:ind w:firstLine="1021"/>
        <w:jc w:val="both"/>
        <w:rPr>
          <w:rFonts w:ascii="Arial" w:eastAsia="Times New Roman" w:hAnsi="Arial" w:cs="Arial"/>
          <w:lang w:eastAsia="sl-SI"/>
        </w:rPr>
      </w:pPr>
      <w:r w:rsidRPr="00F97B97">
        <w:rPr>
          <w:rFonts w:ascii="Arial" w:eastAsia="Times New Roman" w:hAnsi="Arial" w:cs="Arial"/>
          <w:lang w:eastAsia="sl-SI"/>
        </w:rPr>
        <w:t>pri čemer je: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339"/>
        <w:gridCol w:w="8064"/>
      </w:tblGrid>
      <w:tr w:rsidR="00F97B97" w:rsidRPr="00F97B97" w14:paraId="5F380EDF" w14:textId="77777777" w:rsidTr="003957E0">
        <w:tc>
          <w:tcPr>
            <w:tcW w:w="6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5AD3F" w14:textId="77777777" w:rsidR="00F97B97" w:rsidRPr="00F97B97" w:rsidRDefault="00F97B97" w:rsidP="00F97B97">
            <w:pPr>
              <w:spacing w:before="120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97B97">
              <w:rPr>
                <w:rFonts w:ascii="Arial" w:eastAsia="Times New Roman" w:hAnsi="Arial" w:cs="Arial"/>
                <w:lang w:eastAsia="sl-SI"/>
              </w:rPr>
              <w:t>S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413FD" w14:textId="77777777" w:rsidR="00F97B97" w:rsidRPr="00F97B97" w:rsidRDefault="00F97B97" w:rsidP="00F97B97">
            <w:pPr>
              <w:spacing w:before="120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97B97">
              <w:rPr>
                <w:rFonts w:ascii="Arial" w:eastAsia="Times New Roman" w:hAnsi="Arial" w:cs="Arial"/>
                <w:lang w:eastAsia="sl-SI"/>
              </w:rPr>
              <w:t>–</w:t>
            </w:r>
          </w:p>
        </w:tc>
        <w:tc>
          <w:tcPr>
            <w:tcW w:w="80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FC367" w14:textId="77777777" w:rsidR="00F97B97" w:rsidRPr="00F97B97" w:rsidRDefault="00F97B97" w:rsidP="00F97B97">
            <w:pPr>
              <w:spacing w:before="60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97B97">
              <w:rPr>
                <w:rFonts w:ascii="Arial" w:eastAsia="Times New Roman" w:hAnsi="Arial" w:cs="Arial"/>
                <w:lang w:eastAsia="sl-SI"/>
              </w:rPr>
              <w:t>subvencija za uporabo mestne vozovnice v območju mestnega linijskega prevoza;</w:t>
            </w:r>
          </w:p>
        </w:tc>
      </w:tr>
      <w:tr w:rsidR="00F97B97" w:rsidRPr="00F97B97" w14:paraId="499E04F9" w14:textId="77777777" w:rsidTr="003957E0">
        <w:tc>
          <w:tcPr>
            <w:tcW w:w="6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F73A8" w14:textId="77777777" w:rsidR="00F97B97" w:rsidRPr="00F97B97" w:rsidRDefault="00F97B97" w:rsidP="00F97B97">
            <w:pPr>
              <w:spacing w:before="120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97B97">
              <w:rPr>
                <w:rFonts w:ascii="Arial" w:eastAsia="Times New Roman" w:hAnsi="Arial" w:cs="Arial"/>
                <w:lang w:eastAsia="sl-SI"/>
              </w:rPr>
              <w:t>C</w:t>
            </w:r>
            <w:r w:rsidR="00247C93">
              <w:rPr>
                <w:rFonts w:ascii="Arial" w:eastAsia="Times New Roman" w:hAnsi="Arial" w:cs="Arial"/>
                <w:lang w:eastAsia="sl-SI"/>
              </w:rPr>
              <w:t>E</w:t>
            </w:r>
            <w:r w:rsidRPr="00F97B97">
              <w:rPr>
                <w:rFonts w:ascii="Arial" w:eastAsia="Times New Roman" w:hAnsi="Arial" w:cs="Arial"/>
                <w:lang w:eastAsia="sl-SI"/>
              </w:rPr>
              <w:t>V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4A40F" w14:textId="77777777" w:rsidR="00F97B97" w:rsidRPr="00F97B97" w:rsidRDefault="00F97B97" w:rsidP="00F97B97">
            <w:pPr>
              <w:spacing w:before="120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97B97">
              <w:rPr>
                <w:rFonts w:ascii="Arial" w:eastAsia="Times New Roman" w:hAnsi="Arial" w:cs="Arial"/>
                <w:lang w:eastAsia="sl-SI"/>
              </w:rPr>
              <w:t>–</w:t>
            </w:r>
          </w:p>
        </w:tc>
        <w:tc>
          <w:tcPr>
            <w:tcW w:w="80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6BDD9" w14:textId="77777777" w:rsidR="00F97B97" w:rsidRPr="00F97B97" w:rsidRDefault="00F97B97" w:rsidP="00F97B97">
            <w:pPr>
              <w:spacing w:before="60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97B97">
              <w:rPr>
                <w:rFonts w:ascii="Arial" w:eastAsia="Times New Roman" w:hAnsi="Arial" w:cs="Arial"/>
                <w:lang w:eastAsia="sl-SI"/>
              </w:rPr>
              <w:t>cena enkratne enosmerne ali dnevne vozovnice kupljene v predprodaji za posamezno območje mestnega linijskega prevoza;</w:t>
            </w:r>
          </w:p>
        </w:tc>
      </w:tr>
      <w:tr w:rsidR="00F97B97" w:rsidRPr="00F97B97" w14:paraId="4C507CD6" w14:textId="77777777" w:rsidTr="003957E0">
        <w:tc>
          <w:tcPr>
            <w:tcW w:w="6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1A7D0" w14:textId="77777777" w:rsidR="00F97B97" w:rsidRPr="00F97B97" w:rsidRDefault="00F97B97" w:rsidP="00F97B97">
            <w:pPr>
              <w:spacing w:before="120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97B97">
              <w:rPr>
                <w:rFonts w:ascii="Arial" w:eastAsia="Times New Roman" w:hAnsi="Arial" w:cs="Arial"/>
                <w:lang w:eastAsia="sl-SI"/>
              </w:rPr>
              <w:t>K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FAADB" w14:textId="77777777" w:rsidR="00F97B97" w:rsidRPr="00F97B97" w:rsidRDefault="00F97B97" w:rsidP="00F97B97">
            <w:pPr>
              <w:spacing w:before="120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97B97">
              <w:rPr>
                <w:rFonts w:ascii="Arial" w:eastAsia="Times New Roman" w:hAnsi="Arial" w:cs="Arial"/>
                <w:lang w:eastAsia="sl-SI"/>
              </w:rPr>
              <w:t>–</w:t>
            </w:r>
          </w:p>
        </w:tc>
        <w:tc>
          <w:tcPr>
            <w:tcW w:w="80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A7AA9" w14:textId="77777777" w:rsidR="00820358" w:rsidRPr="00F97B97" w:rsidRDefault="00F97B97" w:rsidP="00820358">
            <w:pPr>
              <w:spacing w:before="120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97B97">
              <w:rPr>
                <w:rFonts w:ascii="Arial" w:eastAsia="Times New Roman" w:hAnsi="Arial" w:cs="Arial"/>
                <w:lang w:eastAsia="sl-SI"/>
              </w:rPr>
              <w:t>koeficient;</w:t>
            </w:r>
          </w:p>
        </w:tc>
      </w:tr>
      <w:tr w:rsidR="002B72B4" w:rsidRPr="00F97B97" w14:paraId="22A266E0" w14:textId="77777777" w:rsidTr="003957E0">
        <w:tc>
          <w:tcPr>
            <w:tcW w:w="6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1F69B" w14:textId="77777777" w:rsidR="002B72B4" w:rsidRPr="00F97B97" w:rsidRDefault="002B72B4" w:rsidP="00F97B97">
            <w:pPr>
              <w:spacing w:before="120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ŠTV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E827A" w14:textId="77777777" w:rsidR="002B72B4" w:rsidRPr="00F97B97" w:rsidRDefault="002B72B4" w:rsidP="00F97B97">
            <w:pPr>
              <w:spacing w:before="120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97B97">
              <w:rPr>
                <w:rFonts w:ascii="Arial" w:eastAsia="Times New Roman" w:hAnsi="Arial" w:cs="Arial"/>
                <w:lang w:eastAsia="sl-SI"/>
              </w:rPr>
              <w:t>–</w:t>
            </w:r>
          </w:p>
        </w:tc>
        <w:tc>
          <w:tcPr>
            <w:tcW w:w="80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09148" w14:textId="77777777" w:rsidR="00E12B39" w:rsidRPr="00E12B39" w:rsidRDefault="002B72B4" w:rsidP="002B72B4">
            <w:pPr>
              <w:spacing w:before="120"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števil</w:t>
            </w:r>
            <w:r w:rsidR="00247C93">
              <w:rPr>
                <w:rFonts w:ascii="Arial" w:hAnsi="Arial" w:cs="Arial"/>
                <w:color w:val="000000"/>
                <w:shd w:val="clear" w:color="auto" w:fill="FFFFFF"/>
              </w:rPr>
              <w:t>o uspešnih validacij uporabnika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mestne vozovnice v območju mestnega linijskega prevoza</w:t>
            </w:r>
            <w:r w:rsidR="00E12B39">
              <w:rPr>
                <w:rFonts w:ascii="Arial" w:hAnsi="Arial" w:cs="Arial"/>
                <w:color w:val="000000"/>
                <w:shd w:val="clear" w:color="auto" w:fill="FFFFFF"/>
              </w:rPr>
              <w:t>;</w:t>
            </w:r>
          </w:p>
        </w:tc>
      </w:tr>
      <w:tr w:rsidR="00E12B39" w:rsidRPr="00F97B97" w14:paraId="4F90FFD5" w14:textId="77777777" w:rsidTr="003957E0">
        <w:tc>
          <w:tcPr>
            <w:tcW w:w="6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1729F" w14:textId="77777777" w:rsidR="00E12B39" w:rsidRDefault="00247C93" w:rsidP="00E12B39">
            <w:pPr>
              <w:spacing w:before="120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CV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71009" w14:textId="77777777" w:rsidR="00E12B39" w:rsidRPr="00F97B97" w:rsidRDefault="00E12B39" w:rsidP="00E12B39">
            <w:pPr>
              <w:spacing w:before="120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97B97">
              <w:rPr>
                <w:rFonts w:ascii="Arial" w:eastAsia="Times New Roman" w:hAnsi="Arial" w:cs="Arial"/>
                <w:lang w:eastAsia="sl-SI"/>
              </w:rPr>
              <w:t>–</w:t>
            </w:r>
          </w:p>
        </w:tc>
        <w:tc>
          <w:tcPr>
            <w:tcW w:w="80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EEDAE" w14:textId="77777777" w:rsidR="00E12B39" w:rsidRDefault="00247C93" w:rsidP="00E12B39">
            <w:pPr>
              <w:spacing w:before="120"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cena vozovnice, ki jo</w:t>
            </w:r>
            <w:r w:rsidR="00E12B39">
              <w:rPr>
                <w:rFonts w:ascii="Arial" w:hAnsi="Arial" w:cs="Arial"/>
                <w:color w:val="000000"/>
                <w:shd w:val="clear" w:color="auto" w:fill="FFFFFF"/>
              </w:rPr>
              <w:t xml:space="preserve"> plača upravičen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ec</w:t>
            </w:r>
            <w:r w:rsidR="00E12B39">
              <w:rPr>
                <w:rFonts w:ascii="Arial" w:hAnsi="Arial" w:cs="Arial"/>
                <w:color w:val="000000"/>
                <w:shd w:val="clear" w:color="auto" w:fill="FFFFFF"/>
              </w:rPr>
              <w:t xml:space="preserve"> za območje mestnega linijskega prevoza.</w:t>
            </w:r>
          </w:p>
        </w:tc>
      </w:tr>
    </w:tbl>
    <w:p w14:paraId="08B35D22" w14:textId="77777777" w:rsidR="001562ED" w:rsidRDefault="001562ED" w:rsidP="00F97B97">
      <w:pPr>
        <w:shd w:val="clear" w:color="auto" w:fill="FFFFFF"/>
        <w:spacing w:before="240"/>
        <w:ind w:firstLine="1021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(4) </w:t>
      </w:r>
      <w:r w:rsidR="00911CDC">
        <w:rPr>
          <w:rFonts w:ascii="Arial" w:eastAsia="Times New Roman" w:hAnsi="Arial" w:cs="Arial"/>
          <w:lang w:eastAsia="sl-SI"/>
        </w:rPr>
        <w:t>Kadar</w:t>
      </w:r>
      <w:r>
        <w:rPr>
          <w:rFonts w:ascii="Arial" w:eastAsia="Times New Roman" w:hAnsi="Arial" w:cs="Arial"/>
          <w:lang w:eastAsia="sl-SI"/>
        </w:rPr>
        <w:t xml:space="preserve"> sta za </w:t>
      </w:r>
      <w:r w:rsidR="00802D6C">
        <w:rPr>
          <w:rFonts w:ascii="Arial" w:eastAsia="Times New Roman" w:hAnsi="Arial" w:cs="Arial"/>
          <w:lang w:eastAsia="sl-SI"/>
        </w:rPr>
        <w:t xml:space="preserve">posamezno </w:t>
      </w:r>
      <w:r>
        <w:rPr>
          <w:rFonts w:ascii="Arial" w:eastAsia="Times New Roman" w:hAnsi="Arial" w:cs="Arial"/>
          <w:lang w:eastAsia="sl-SI"/>
        </w:rPr>
        <w:t xml:space="preserve">območje mestnega linijskega prevoza določeni cena </w:t>
      </w:r>
      <w:r w:rsidRPr="00823F2F">
        <w:rPr>
          <w:rFonts w:ascii="Arial" w:eastAsia="Times New Roman" w:hAnsi="Arial" w:cs="Arial"/>
          <w:lang w:eastAsia="sl-SI"/>
        </w:rPr>
        <w:t>enkratne enosmerne i</w:t>
      </w:r>
      <w:r w:rsidR="0082400D">
        <w:rPr>
          <w:rFonts w:ascii="Arial" w:eastAsia="Times New Roman" w:hAnsi="Arial" w:cs="Arial"/>
          <w:lang w:eastAsia="sl-SI"/>
        </w:rPr>
        <w:t>n cena dnevne vozovnice kupljeni</w:t>
      </w:r>
      <w:r w:rsidRPr="00823F2F">
        <w:rPr>
          <w:rFonts w:ascii="Arial" w:eastAsia="Times New Roman" w:hAnsi="Arial" w:cs="Arial"/>
          <w:lang w:eastAsia="sl-SI"/>
        </w:rPr>
        <w:t xml:space="preserve"> v predprodaji, se pri obračunu višine subvencije v mestnem linijskem prevozu upošteva cena vozovnice, ki je nižja.</w:t>
      </w:r>
    </w:p>
    <w:p w14:paraId="64089127" w14:textId="77777777" w:rsidR="00F97B97" w:rsidRPr="00F97B97" w:rsidRDefault="00F97B97" w:rsidP="00F97B97">
      <w:pPr>
        <w:shd w:val="clear" w:color="auto" w:fill="FFFFFF"/>
        <w:spacing w:before="240"/>
        <w:ind w:firstLine="1021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(5</w:t>
      </w:r>
      <w:r w:rsidRPr="00F97B97">
        <w:rPr>
          <w:rFonts w:ascii="Arial" w:eastAsia="Times New Roman" w:hAnsi="Arial" w:cs="Arial"/>
          <w:lang w:eastAsia="sl-SI"/>
        </w:rPr>
        <w:t>)</w:t>
      </w:r>
      <w:r w:rsidRPr="00F97B97">
        <w:rPr>
          <w:rFonts w:ascii="Arial" w:eastAsia="Times New Roman" w:hAnsi="Arial" w:cs="Arial"/>
          <w:color w:val="000000"/>
          <w:lang w:eastAsia="sl-SI"/>
        </w:rPr>
        <w:t> </w:t>
      </w:r>
      <w:r w:rsidRPr="00F97B97">
        <w:rPr>
          <w:rFonts w:ascii="Arial" w:eastAsia="Times New Roman" w:hAnsi="Arial" w:cs="Arial"/>
          <w:lang w:eastAsia="sl-SI"/>
        </w:rPr>
        <w:t xml:space="preserve">Vrednost K iz prejšnjega odstavka se na letni ravni določi na podlagi števila uspešnih validacij potnikov z </w:t>
      </w:r>
      <w:r>
        <w:rPr>
          <w:rFonts w:ascii="Arial" w:eastAsia="Times New Roman" w:hAnsi="Arial" w:cs="Arial"/>
          <w:lang w:eastAsia="sl-SI"/>
        </w:rPr>
        <w:t xml:space="preserve">mestno </w:t>
      </w:r>
      <w:r w:rsidRPr="00F97B97">
        <w:rPr>
          <w:rFonts w:ascii="Arial" w:eastAsia="Times New Roman" w:hAnsi="Arial" w:cs="Arial"/>
          <w:lang w:eastAsia="sl-SI"/>
        </w:rPr>
        <w:t>vozovnico in številom vseh potnikov v območju mestnega linijskega prevoza. Vrednost K je omejena z zgornjo mejo, ki zanaša 0,98 in s spodnjo mejo, ki znaša 0,45.</w:t>
      </w:r>
    </w:p>
    <w:p w14:paraId="37B58106" w14:textId="77777777" w:rsidR="00F97B97" w:rsidRPr="00F97B97" w:rsidRDefault="00F97B97" w:rsidP="00F97B97">
      <w:pPr>
        <w:shd w:val="clear" w:color="auto" w:fill="FFFFFF"/>
        <w:spacing w:before="240"/>
        <w:ind w:firstLine="1021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(6</w:t>
      </w:r>
      <w:r w:rsidRPr="00F97B97">
        <w:rPr>
          <w:rFonts w:ascii="Arial" w:eastAsia="Times New Roman" w:hAnsi="Arial" w:cs="Arial"/>
          <w:lang w:eastAsia="sl-SI"/>
        </w:rPr>
        <w:t>)</w:t>
      </w:r>
      <w:r w:rsidRPr="00F97B97">
        <w:rPr>
          <w:rFonts w:ascii="Arial" w:eastAsia="Times New Roman" w:hAnsi="Arial" w:cs="Arial"/>
          <w:color w:val="000000"/>
          <w:lang w:eastAsia="sl-SI"/>
        </w:rPr>
        <w:t> </w:t>
      </w:r>
      <w:r w:rsidRPr="00F97B97">
        <w:rPr>
          <w:rFonts w:ascii="Arial" w:eastAsia="Times New Roman" w:hAnsi="Arial" w:cs="Arial"/>
          <w:lang w:eastAsia="sl-SI"/>
        </w:rPr>
        <w:t>Ne glede na tretji odstavek tega člena, višina subvencije za izvajalca iz prvega odstavka tega člena, ne sme biti višja od izpada prihodkov v tekočem letu, glede na prihodke od prodaje vozovnic in prihodke od subvencioniranih vozovnic v letu 2019 v mestnem linijskem prevozu, povečane za 20 %. Za izračun se upoštevajo prihodki iz prodaje vozovnic in subvencije, ki jih prejme izvajalec za sofinanciranje vozovnic upravičencev za mestni potniški promet.</w:t>
      </w:r>
    </w:p>
    <w:p w14:paraId="4923A6AF" w14:textId="77777777" w:rsidR="00F97B97" w:rsidRPr="00F97B97" w:rsidRDefault="00F97B97" w:rsidP="00F97B97">
      <w:pPr>
        <w:shd w:val="clear" w:color="auto" w:fill="FFFFFF"/>
        <w:spacing w:before="240"/>
        <w:ind w:firstLine="1021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lastRenderedPageBreak/>
        <w:t>(7</w:t>
      </w:r>
      <w:r w:rsidRPr="00F97B97">
        <w:rPr>
          <w:rFonts w:ascii="Arial" w:eastAsia="Times New Roman" w:hAnsi="Arial" w:cs="Arial"/>
          <w:lang w:eastAsia="sl-SI"/>
        </w:rPr>
        <w:t>)</w:t>
      </w:r>
      <w:r w:rsidRPr="00F97B97">
        <w:rPr>
          <w:rFonts w:ascii="Arial" w:eastAsia="Times New Roman" w:hAnsi="Arial" w:cs="Arial"/>
          <w:color w:val="000000"/>
          <w:lang w:eastAsia="sl-SI"/>
        </w:rPr>
        <w:t> </w:t>
      </w:r>
      <w:r w:rsidRPr="00F97B97">
        <w:rPr>
          <w:rFonts w:ascii="Arial" w:eastAsia="Times New Roman" w:hAnsi="Arial" w:cs="Arial"/>
          <w:lang w:eastAsia="sl-SI"/>
        </w:rPr>
        <w:t>Izplačilo subvencije se ustavi, ko letni znesek izplačane subvencije doseže izpad prihodkov iz prejšnjega odstavka.</w:t>
      </w:r>
    </w:p>
    <w:p w14:paraId="77BE69CD" w14:textId="77777777" w:rsidR="005B221D" w:rsidRPr="00F97B97" w:rsidRDefault="00F97B97" w:rsidP="00F97B97">
      <w:pPr>
        <w:shd w:val="clear" w:color="auto" w:fill="FFFFFF"/>
        <w:spacing w:before="240"/>
        <w:ind w:firstLine="1021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(8</w:t>
      </w:r>
      <w:r w:rsidRPr="00F97B97">
        <w:rPr>
          <w:rFonts w:ascii="Arial" w:eastAsia="Times New Roman" w:hAnsi="Arial" w:cs="Arial"/>
          <w:lang w:eastAsia="sl-SI"/>
        </w:rPr>
        <w:t>)</w:t>
      </w:r>
      <w:r w:rsidRPr="00F97B97">
        <w:rPr>
          <w:rFonts w:ascii="Arial" w:eastAsia="Times New Roman" w:hAnsi="Arial" w:cs="Arial"/>
          <w:color w:val="000000"/>
          <w:lang w:eastAsia="sl-SI"/>
        </w:rPr>
        <w:t> </w:t>
      </w:r>
      <w:r w:rsidRPr="00F97B97">
        <w:rPr>
          <w:rFonts w:ascii="Arial" w:eastAsia="Times New Roman" w:hAnsi="Arial" w:cs="Arial"/>
          <w:lang w:eastAsia="sl-SI"/>
        </w:rPr>
        <w:t>Če izvajalec mestnega linijskega prevoza potnikov zaradi bistveno povečanega števila upravičencev, poveča obseg števila kilometrov mestnega linijskega prevoza potnikov za več kot 5 %, je upravičen do sofinanciranja dodatnih kilometrov, na podlagi odobrenega predloga o povečanju obsega. Sofinanciranje je dovoljeno v višini 75 % operativnih stroškov izvajanja mestnega prometa za tekoče leto. Izvajalec predlaga povečanje obsega mestnega linijskega prometa na podlagi analize števila potnikov, zasedenosti vozil v koničnem času in s predložitvijo potrjenih operativnih stroškov na kilometer. Za izvedbo sofinanciranja se sklene aneks k pogodbi za izvajanje subvencioniranih prevozov.</w:t>
      </w:r>
      <w:r w:rsidR="005B221D">
        <w:rPr>
          <w:rFonts w:ascii="Arial" w:hAnsi="Arial" w:cs="Arial"/>
        </w:rPr>
        <w:t>«</w:t>
      </w:r>
      <w:r w:rsidR="005D35AD">
        <w:rPr>
          <w:rFonts w:ascii="Arial" w:hAnsi="Arial" w:cs="Arial"/>
        </w:rPr>
        <w:t>.</w:t>
      </w:r>
    </w:p>
    <w:p w14:paraId="5EEDE2B2" w14:textId="77777777" w:rsidR="000124E1" w:rsidRDefault="000124E1" w:rsidP="005B221D">
      <w:pPr>
        <w:jc w:val="both"/>
        <w:rPr>
          <w:rFonts w:ascii="Arial" w:hAnsi="Arial" w:cs="Arial"/>
        </w:rPr>
      </w:pPr>
    </w:p>
    <w:p w14:paraId="671E9F01" w14:textId="77777777" w:rsidR="000124E1" w:rsidRDefault="000124E1" w:rsidP="000124E1">
      <w:pPr>
        <w:jc w:val="center"/>
        <w:rPr>
          <w:rFonts w:ascii="Arial" w:hAnsi="Arial" w:cs="Arial"/>
          <w:b/>
        </w:rPr>
      </w:pPr>
      <w:r w:rsidRPr="000124E1">
        <w:rPr>
          <w:rFonts w:ascii="Arial" w:hAnsi="Arial" w:cs="Arial"/>
          <w:b/>
        </w:rPr>
        <w:t>2. člen</w:t>
      </w:r>
    </w:p>
    <w:p w14:paraId="1CC6C920" w14:textId="77777777" w:rsidR="00932DE7" w:rsidRDefault="00932DE7" w:rsidP="000124E1">
      <w:pPr>
        <w:jc w:val="center"/>
        <w:rPr>
          <w:rFonts w:ascii="Arial" w:hAnsi="Arial" w:cs="Arial"/>
          <w:b/>
        </w:rPr>
      </w:pPr>
    </w:p>
    <w:p w14:paraId="111E8959" w14:textId="77777777" w:rsidR="009773DB" w:rsidRDefault="009773DB" w:rsidP="00932D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932DE7" w:rsidRPr="00932DE7">
        <w:rPr>
          <w:rFonts w:ascii="Arial" w:hAnsi="Arial" w:cs="Arial"/>
        </w:rPr>
        <w:t xml:space="preserve">. </w:t>
      </w:r>
      <w:r w:rsidR="00BB6762">
        <w:rPr>
          <w:rFonts w:ascii="Arial" w:hAnsi="Arial" w:cs="Arial"/>
        </w:rPr>
        <w:t>č</w:t>
      </w:r>
      <w:r w:rsidR="00932DE7" w:rsidRPr="00932DE7">
        <w:rPr>
          <w:rFonts w:ascii="Arial" w:hAnsi="Arial" w:cs="Arial"/>
        </w:rPr>
        <w:t>len se spremeni tako</w:t>
      </w:r>
      <w:r w:rsidR="00A451BE">
        <w:rPr>
          <w:rFonts w:ascii="Arial" w:hAnsi="Arial" w:cs="Arial"/>
        </w:rPr>
        <w:t>,</w:t>
      </w:r>
      <w:r w:rsidR="00932DE7" w:rsidRPr="00932DE7">
        <w:rPr>
          <w:rFonts w:ascii="Arial" w:hAnsi="Arial" w:cs="Arial"/>
        </w:rPr>
        <w:t xml:space="preserve"> da se glasi:</w:t>
      </w:r>
    </w:p>
    <w:p w14:paraId="5B87E210" w14:textId="77777777" w:rsidR="009773DB" w:rsidRPr="00DD1145" w:rsidRDefault="009773DB" w:rsidP="009773DB">
      <w:pPr>
        <w:pStyle w:val="len"/>
        <w:shd w:val="clear" w:color="auto" w:fill="FFFFFF"/>
        <w:spacing w:before="480" w:beforeAutospacing="0" w:after="0" w:afterAutospacing="0"/>
        <w:jc w:val="center"/>
        <w:rPr>
          <w:rFonts w:ascii="Arial" w:hAnsi="Arial" w:cs="Arial"/>
          <w:bCs/>
          <w:sz w:val="22"/>
          <w:szCs w:val="22"/>
        </w:rPr>
      </w:pPr>
      <w:r w:rsidRPr="00DD1145">
        <w:rPr>
          <w:rFonts w:ascii="Arial" w:hAnsi="Arial" w:cs="Arial"/>
          <w:bCs/>
          <w:sz w:val="22"/>
          <w:szCs w:val="22"/>
        </w:rPr>
        <w:t>»9. člen</w:t>
      </w:r>
    </w:p>
    <w:p w14:paraId="06F86BA3" w14:textId="77777777" w:rsidR="009773DB" w:rsidRPr="00DD1145" w:rsidRDefault="009773DB" w:rsidP="009773DB">
      <w:pPr>
        <w:pStyle w:val="lennaslov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sz w:val="22"/>
          <w:szCs w:val="22"/>
        </w:rPr>
      </w:pPr>
      <w:r w:rsidRPr="00DD1145">
        <w:rPr>
          <w:rFonts w:ascii="Arial" w:hAnsi="Arial" w:cs="Arial"/>
          <w:bCs/>
          <w:sz w:val="22"/>
          <w:szCs w:val="22"/>
        </w:rPr>
        <w:t>(vračilo plačila subvencionirane mesečne vozovnice)</w:t>
      </w:r>
    </w:p>
    <w:p w14:paraId="03460E4E" w14:textId="77777777" w:rsidR="009773DB" w:rsidRDefault="009773DB" w:rsidP="009773DB">
      <w:pPr>
        <w:pStyle w:val="odstavek"/>
        <w:shd w:val="clear" w:color="auto" w:fill="FFFFFF"/>
        <w:spacing w:before="240" w:beforeAutospacing="0" w:after="0" w:afterAutospacing="0"/>
        <w:ind w:firstLine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Izvajalec na zahtevo upravičenca prekliče neuporabljeno subvencionirano mesečno vozovnico </w:t>
      </w:r>
      <w:r w:rsidR="00820358">
        <w:rPr>
          <w:rFonts w:ascii="Arial" w:hAnsi="Arial" w:cs="Arial"/>
          <w:sz w:val="22"/>
          <w:szCs w:val="22"/>
        </w:rPr>
        <w:t xml:space="preserve">pred začetkom veljavnosti, na dan nakupa </w:t>
      </w:r>
      <w:r w:rsidR="00D055EC">
        <w:rPr>
          <w:rFonts w:ascii="Arial" w:hAnsi="Arial" w:cs="Arial"/>
          <w:sz w:val="22"/>
          <w:szCs w:val="22"/>
        </w:rPr>
        <w:t>ali</w:t>
      </w:r>
      <w:r w:rsidR="008203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 času veljavnosti vozovnice. Upravičencu se vrne celotni znesek plačila.</w:t>
      </w:r>
    </w:p>
    <w:p w14:paraId="319F81C1" w14:textId="77777777" w:rsidR="009773DB" w:rsidRDefault="009773DB" w:rsidP="009773DB">
      <w:pPr>
        <w:pStyle w:val="odstavek"/>
        <w:shd w:val="clear" w:color="auto" w:fill="FFFFFF"/>
        <w:spacing w:before="240" w:beforeAutospacing="0" w:after="0" w:afterAutospacing="0"/>
        <w:ind w:firstLine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Vračilo plačila za subvencionirano mesečno vozovnico, ki je bila </w:t>
      </w:r>
      <w:r w:rsidR="002C4FB6">
        <w:rPr>
          <w:rFonts w:ascii="Arial" w:hAnsi="Arial" w:cs="Arial"/>
          <w:sz w:val="22"/>
          <w:szCs w:val="22"/>
        </w:rPr>
        <w:t>uporabljena</w:t>
      </w:r>
      <w:r>
        <w:rPr>
          <w:rFonts w:ascii="Arial" w:hAnsi="Arial" w:cs="Arial"/>
          <w:sz w:val="22"/>
          <w:szCs w:val="22"/>
        </w:rPr>
        <w:t xml:space="preserve"> in je aktivna, ni možno.</w:t>
      </w:r>
    </w:p>
    <w:p w14:paraId="4F41A487" w14:textId="77777777" w:rsidR="009773DB" w:rsidRDefault="009773DB" w:rsidP="009773DB">
      <w:pPr>
        <w:pStyle w:val="odstavek"/>
        <w:shd w:val="clear" w:color="auto" w:fill="FFFFFF"/>
        <w:spacing w:before="240" w:beforeAutospacing="0" w:after="0" w:afterAutospacing="0"/>
        <w:ind w:firstLine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(3)</w:t>
      </w: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Preklicana subvencionirana mesečna vozovnica se ne subvencionira.«</w:t>
      </w:r>
    </w:p>
    <w:p w14:paraId="2451B09A" w14:textId="77777777" w:rsidR="009773DB" w:rsidRPr="00932DE7" w:rsidRDefault="009773DB" w:rsidP="00932DE7">
      <w:pPr>
        <w:jc w:val="both"/>
        <w:rPr>
          <w:rFonts w:ascii="Arial" w:hAnsi="Arial" w:cs="Arial"/>
        </w:rPr>
      </w:pPr>
    </w:p>
    <w:p w14:paraId="6CF0CA73" w14:textId="77777777" w:rsidR="00BB6762" w:rsidRDefault="00BB6762" w:rsidP="00932DE7">
      <w:pPr>
        <w:jc w:val="both"/>
        <w:rPr>
          <w:rFonts w:ascii="Arial" w:hAnsi="Arial" w:cs="Arial"/>
        </w:rPr>
      </w:pPr>
    </w:p>
    <w:p w14:paraId="6C939B0E" w14:textId="77777777" w:rsidR="004960A5" w:rsidRDefault="004960A5" w:rsidP="000915E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KONČNA DOLOČBA</w:t>
      </w:r>
    </w:p>
    <w:p w14:paraId="75B05CE5" w14:textId="77777777" w:rsidR="004960A5" w:rsidRDefault="004960A5" w:rsidP="000915E6">
      <w:pPr>
        <w:jc w:val="center"/>
        <w:rPr>
          <w:rFonts w:ascii="Arial" w:hAnsi="Arial" w:cs="Arial"/>
          <w:b/>
        </w:rPr>
      </w:pPr>
    </w:p>
    <w:p w14:paraId="09E8C44A" w14:textId="77777777" w:rsidR="000915E6" w:rsidRPr="00B476E0" w:rsidRDefault="000915E6" w:rsidP="000915E6">
      <w:pPr>
        <w:jc w:val="center"/>
        <w:rPr>
          <w:rFonts w:ascii="Arial" w:hAnsi="Arial" w:cs="Arial"/>
          <w:b/>
        </w:rPr>
      </w:pPr>
      <w:r w:rsidRPr="00B476E0">
        <w:rPr>
          <w:rFonts w:ascii="Arial" w:hAnsi="Arial" w:cs="Arial"/>
          <w:b/>
        </w:rPr>
        <w:t>9. člen</w:t>
      </w:r>
    </w:p>
    <w:p w14:paraId="41BF118A" w14:textId="77777777" w:rsidR="000915E6" w:rsidRDefault="004960A5" w:rsidP="000915E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(začetek veljavnosti)</w:t>
      </w:r>
    </w:p>
    <w:p w14:paraId="5A10BFFC" w14:textId="77777777" w:rsidR="004960A5" w:rsidRDefault="004960A5" w:rsidP="000915E6">
      <w:pPr>
        <w:jc w:val="center"/>
        <w:rPr>
          <w:rFonts w:ascii="Arial" w:hAnsi="Arial" w:cs="Arial"/>
        </w:rPr>
      </w:pPr>
    </w:p>
    <w:p w14:paraId="4FA2131E" w14:textId="77777777" w:rsidR="000915E6" w:rsidRPr="006A4E31" w:rsidRDefault="000915E6" w:rsidP="000915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 pravilnik začne veljati naslednji dan po objavi v Uradnem listu Republike Slovenije.</w:t>
      </w:r>
    </w:p>
    <w:p w14:paraId="17C4474F" w14:textId="77777777" w:rsidR="00E51696" w:rsidRDefault="00E51696" w:rsidP="005B221D">
      <w:pPr>
        <w:jc w:val="both"/>
        <w:rPr>
          <w:rFonts w:ascii="Arial" w:hAnsi="Arial" w:cs="Arial"/>
        </w:rPr>
      </w:pPr>
    </w:p>
    <w:p w14:paraId="5FF05A45" w14:textId="77777777" w:rsidR="006072EA" w:rsidRDefault="006072EA" w:rsidP="005B221D">
      <w:pPr>
        <w:jc w:val="both"/>
        <w:rPr>
          <w:rFonts w:ascii="Arial" w:hAnsi="Arial" w:cs="Arial"/>
        </w:rPr>
      </w:pPr>
    </w:p>
    <w:p w14:paraId="22C3E83A" w14:textId="77777777" w:rsidR="006072EA" w:rsidRDefault="006072EA" w:rsidP="005B221D">
      <w:pPr>
        <w:jc w:val="both"/>
        <w:rPr>
          <w:rFonts w:ascii="Arial" w:hAnsi="Arial" w:cs="Arial"/>
        </w:rPr>
      </w:pPr>
    </w:p>
    <w:p w14:paraId="50B0C6C5" w14:textId="77777777" w:rsidR="000915E6" w:rsidRDefault="000915E6" w:rsidP="000915E6">
      <w:pPr>
        <w:rPr>
          <w:rFonts w:ascii="Arial" w:hAnsi="Arial" w:cs="Arial"/>
        </w:rPr>
      </w:pPr>
      <w:r w:rsidRPr="002324E8">
        <w:rPr>
          <w:rFonts w:ascii="Arial" w:hAnsi="Arial" w:cs="Arial"/>
        </w:rPr>
        <w:t>Št.</w:t>
      </w:r>
      <w:r w:rsidR="001F4E87">
        <w:rPr>
          <w:rFonts w:ascii="Arial" w:hAnsi="Arial" w:cs="Arial"/>
        </w:rPr>
        <w:t xml:space="preserve"> 007-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="00C31452">
        <w:rPr>
          <w:rFonts w:ascii="Arial" w:hAnsi="Arial" w:cs="Arial"/>
        </w:rPr>
        <w:t xml:space="preserve">         </w:t>
      </w:r>
      <w:proofErr w:type="spellStart"/>
      <w:r w:rsidR="00C31452">
        <w:rPr>
          <w:rFonts w:ascii="Arial" w:hAnsi="Arial" w:cs="Arial"/>
        </w:rPr>
        <w:t>mag.Bojan</w:t>
      </w:r>
      <w:proofErr w:type="spellEnd"/>
      <w:r w:rsidR="00C31452">
        <w:rPr>
          <w:rFonts w:ascii="Arial" w:hAnsi="Arial" w:cs="Arial"/>
        </w:rPr>
        <w:t xml:space="preserve"> Kumer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8C65B45" w14:textId="77777777" w:rsidR="000915E6" w:rsidRDefault="000915E6" w:rsidP="000915E6">
      <w:pPr>
        <w:rPr>
          <w:rFonts w:ascii="Arial" w:hAnsi="Arial" w:cs="Arial"/>
        </w:rPr>
      </w:pPr>
      <w:r w:rsidRPr="002324E8">
        <w:rPr>
          <w:rFonts w:ascii="Arial" w:hAnsi="Arial" w:cs="Arial"/>
        </w:rPr>
        <w:t>Ljubljana, dne</w:t>
      </w:r>
      <w:r>
        <w:rPr>
          <w:rFonts w:ascii="Arial" w:hAnsi="Arial" w:cs="Arial"/>
        </w:rPr>
        <w:tab/>
      </w:r>
      <w:r w:rsidR="00C31452">
        <w:rPr>
          <w:rFonts w:ascii="Arial" w:hAnsi="Arial" w:cs="Arial"/>
        </w:rPr>
        <w:t xml:space="preserve">     </w:t>
      </w:r>
      <w:r w:rsidR="00B2178C">
        <w:rPr>
          <w:rFonts w:ascii="Arial" w:hAnsi="Arial" w:cs="Arial"/>
        </w:rPr>
        <w:tab/>
      </w:r>
      <w:r w:rsidR="00B2178C">
        <w:rPr>
          <w:rFonts w:ascii="Arial" w:hAnsi="Arial" w:cs="Arial"/>
        </w:rPr>
        <w:tab/>
      </w:r>
      <w:r w:rsidR="00B2178C">
        <w:rPr>
          <w:rFonts w:ascii="Arial" w:hAnsi="Arial" w:cs="Arial"/>
        </w:rPr>
        <w:tab/>
      </w:r>
      <w:r w:rsidR="00B2178C">
        <w:rPr>
          <w:rFonts w:ascii="Arial" w:hAnsi="Arial" w:cs="Arial"/>
        </w:rPr>
        <w:tab/>
      </w:r>
      <w:r w:rsidR="00B2178C">
        <w:rPr>
          <w:rFonts w:ascii="Arial" w:hAnsi="Arial" w:cs="Arial"/>
        </w:rPr>
        <w:tab/>
      </w:r>
      <w:r w:rsidR="00C31452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Minister za infrastrukturo</w:t>
      </w:r>
    </w:p>
    <w:p w14:paraId="5CA82887" w14:textId="77777777" w:rsidR="000915E6" w:rsidRPr="002324E8" w:rsidRDefault="00C31452" w:rsidP="000915E6">
      <w:pPr>
        <w:rPr>
          <w:rFonts w:ascii="Arial" w:hAnsi="Arial" w:cs="Arial"/>
        </w:rPr>
      </w:pPr>
      <w:r>
        <w:rPr>
          <w:rFonts w:ascii="Arial" w:hAnsi="Arial" w:cs="Arial"/>
        </w:rPr>
        <w:t>EVA 2022-2430-0059</w:t>
      </w:r>
    </w:p>
    <w:p w14:paraId="3A27A14E" w14:textId="77777777" w:rsidR="006072EA" w:rsidRDefault="006072EA" w:rsidP="005B221D">
      <w:pPr>
        <w:jc w:val="both"/>
        <w:rPr>
          <w:rFonts w:ascii="Arial" w:hAnsi="Arial" w:cs="Arial"/>
        </w:rPr>
      </w:pPr>
    </w:p>
    <w:p w14:paraId="1D63F425" w14:textId="77777777" w:rsidR="00B476E0" w:rsidRDefault="00B476E0" w:rsidP="005B221D">
      <w:pPr>
        <w:jc w:val="both"/>
        <w:rPr>
          <w:rFonts w:ascii="Arial" w:hAnsi="Arial" w:cs="Arial"/>
        </w:rPr>
      </w:pPr>
    </w:p>
    <w:p w14:paraId="1E99FBDF" w14:textId="77777777" w:rsidR="00B476E0" w:rsidRDefault="00B476E0" w:rsidP="005B221D">
      <w:pPr>
        <w:jc w:val="both"/>
        <w:rPr>
          <w:rFonts w:ascii="Arial" w:hAnsi="Arial" w:cs="Arial"/>
        </w:rPr>
      </w:pPr>
    </w:p>
    <w:p w14:paraId="146057FB" w14:textId="77777777" w:rsidR="00B476E0" w:rsidRDefault="00B476E0" w:rsidP="005B221D">
      <w:pPr>
        <w:jc w:val="both"/>
        <w:rPr>
          <w:rFonts w:ascii="Arial" w:hAnsi="Arial" w:cs="Arial"/>
        </w:rPr>
      </w:pPr>
    </w:p>
    <w:p w14:paraId="4F1BF3FA" w14:textId="77777777" w:rsidR="00B476E0" w:rsidRDefault="00B476E0" w:rsidP="005B221D">
      <w:pPr>
        <w:jc w:val="both"/>
        <w:rPr>
          <w:rFonts w:ascii="Arial" w:hAnsi="Arial" w:cs="Arial"/>
        </w:rPr>
      </w:pPr>
    </w:p>
    <w:p w14:paraId="7E6B95B5" w14:textId="77777777" w:rsidR="00B476E0" w:rsidRDefault="00B476E0" w:rsidP="005B221D">
      <w:pPr>
        <w:jc w:val="both"/>
        <w:rPr>
          <w:rFonts w:ascii="Arial" w:hAnsi="Arial" w:cs="Arial"/>
        </w:rPr>
      </w:pPr>
    </w:p>
    <w:p w14:paraId="005B436F" w14:textId="77777777" w:rsidR="00B476E0" w:rsidRPr="00D31367" w:rsidRDefault="00B476E0" w:rsidP="00D31367">
      <w:pPr>
        <w:rPr>
          <w:rFonts w:ascii="Arial" w:hAnsi="Arial" w:cs="Arial"/>
        </w:rPr>
      </w:pPr>
    </w:p>
    <w:sectPr w:rsidR="00B476E0" w:rsidRPr="00D31367" w:rsidSect="00F53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746D7" w14:textId="77777777" w:rsidR="00A92BB3" w:rsidRDefault="00A92BB3" w:rsidP="00A203D8">
      <w:r>
        <w:separator/>
      </w:r>
    </w:p>
  </w:endnote>
  <w:endnote w:type="continuationSeparator" w:id="0">
    <w:p w14:paraId="0A9CCBEB" w14:textId="77777777" w:rsidR="00A92BB3" w:rsidRDefault="00A92BB3" w:rsidP="00A20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6B8AC" w14:textId="77777777" w:rsidR="00A92BB3" w:rsidRDefault="00A92BB3" w:rsidP="00A203D8">
      <w:r>
        <w:separator/>
      </w:r>
    </w:p>
  </w:footnote>
  <w:footnote w:type="continuationSeparator" w:id="0">
    <w:p w14:paraId="4D937223" w14:textId="77777777" w:rsidR="00A92BB3" w:rsidRDefault="00A92BB3" w:rsidP="00A20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E6A68"/>
    <w:multiLevelType w:val="hybridMultilevel"/>
    <w:tmpl w:val="990E43A0"/>
    <w:lvl w:ilvl="0" w:tplc="2CA41B38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86A3F"/>
    <w:multiLevelType w:val="hybridMultilevel"/>
    <w:tmpl w:val="6234E0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77713"/>
    <w:multiLevelType w:val="hybridMultilevel"/>
    <w:tmpl w:val="942CF0A4"/>
    <w:lvl w:ilvl="0" w:tplc="2CA8B41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0F13EF"/>
    <w:multiLevelType w:val="multilevel"/>
    <w:tmpl w:val="E1783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077AF2"/>
    <w:multiLevelType w:val="hybridMultilevel"/>
    <w:tmpl w:val="0AEC61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01CED"/>
    <w:multiLevelType w:val="hybridMultilevel"/>
    <w:tmpl w:val="DB0E6150"/>
    <w:lvl w:ilvl="0" w:tplc="0E8C85CC">
      <w:start w:val="2"/>
      <w:numFmt w:val="bullet"/>
      <w:lvlText w:val="̶"/>
      <w:lvlJc w:val="left"/>
      <w:pPr>
        <w:ind w:left="885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6" w15:restartNumberingAfterBreak="0">
    <w:nsid w:val="4BA423AD"/>
    <w:multiLevelType w:val="hybridMultilevel"/>
    <w:tmpl w:val="D76843C8"/>
    <w:lvl w:ilvl="0" w:tplc="8ED4C88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870AC5"/>
    <w:multiLevelType w:val="hybridMultilevel"/>
    <w:tmpl w:val="49E2D56A"/>
    <w:lvl w:ilvl="0" w:tplc="0E8C85CC">
      <w:start w:val="2"/>
      <w:numFmt w:val="bullet"/>
      <w:pStyle w:val="Alineazaodstavkom"/>
      <w:lvlText w:val="̶"/>
      <w:lvlJc w:val="left"/>
      <w:pPr>
        <w:tabs>
          <w:tab w:val="num" w:pos="1277"/>
        </w:tabs>
        <w:ind w:left="1277" w:hanging="425"/>
      </w:pPr>
      <w:rPr>
        <w:rFonts w:ascii="Arial" w:eastAsia="Times New Roman" w:hAnsi="Arial" w:hint="default"/>
      </w:rPr>
    </w:lvl>
    <w:lvl w:ilvl="1" w:tplc="04240019">
      <w:start w:val="1"/>
      <w:numFmt w:val="bullet"/>
      <w:lvlText w:val="o"/>
      <w:lvlJc w:val="left"/>
      <w:pPr>
        <w:tabs>
          <w:tab w:val="num" w:pos="2292"/>
        </w:tabs>
        <w:ind w:left="2292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3012"/>
        </w:tabs>
        <w:ind w:left="3012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3732"/>
        </w:tabs>
        <w:ind w:left="3732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4452"/>
        </w:tabs>
        <w:ind w:left="4452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5172"/>
        </w:tabs>
        <w:ind w:left="5172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892"/>
        </w:tabs>
        <w:ind w:left="5892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</w:rPr>
    </w:lvl>
  </w:abstractNum>
  <w:abstractNum w:abstractNumId="8" w15:restartNumberingAfterBreak="0">
    <w:nsid w:val="765C720E"/>
    <w:multiLevelType w:val="hybridMultilevel"/>
    <w:tmpl w:val="B3E25E8E"/>
    <w:lvl w:ilvl="0" w:tplc="A46AE16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460245"/>
    <w:multiLevelType w:val="hybridMultilevel"/>
    <w:tmpl w:val="D3B0A4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735929">
    <w:abstractNumId w:val="0"/>
  </w:num>
  <w:num w:numId="2" w16cid:durableId="1277297326">
    <w:abstractNumId w:val="4"/>
  </w:num>
  <w:num w:numId="3" w16cid:durableId="1682197479">
    <w:abstractNumId w:val="1"/>
  </w:num>
  <w:num w:numId="4" w16cid:durableId="921641480">
    <w:abstractNumId w:val="3"/>
  </w:num>
  <w:num w:numId="5" w16cid:durableId="2031293477">
    <w:abstractNumId w:val="8"/>
  </w:num>
  <w:num w:numId="6" w16cid:durableId="502668927">
    <w:abstractNumId w:val="7"/>
  </w:num>
  <w:num w:numId="7" w16cid:durableId="1661345904">
    <w:abstractNumId w:val="6"/>
  </w:num>
  <w:num w:numId="8" w16cid:durableId="1391689726">
    <w:abstractNumId w:val="2"/>
  </w:num>
  <w:num w:numId="9" w16cid:durableId="328873147">
    <w:abstractNumId w:val="5"/>
  </w:num>
  <w:num w:numId="10" w16cid:durableId="1660424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21D"/>
    <w:rsid w:val="000124E1"/>
    <w:rsid w:val="00021EFF"/>
    <w:rsid w:val="00023875"/>
    <w:rsid w:val="00027540"/>
    <w:rsid w:val="000448BB"/>
    <w:rsid w:val="0006287C"/>
    <w:rsid w:val="00065CA6"/>
    <w:rsid w:val="000809AD"/>
    <w:rsid w:val="000811EC"/>
    <w:rsid w:val="0008655D"/>
    <w:rsid w:val="000915E6"/>
    <w:rsid w:val="000D1229"/>
    <w:rsid w:val="000E3B88"/>
    <w:rsid w:val="00110078"/>
    <w:rsid w:val="00110ED3"/>
    <w:rsid w:val="00121D00"/>
    <w:rsid w:val="001562ED"/>
    <w:rsid w:val="001816C7"/>
    <w:rsid w:val="001B0042"/>
    <w:rsid w:val="001B5D11"/>
    <w:rsid w:val="001C40B3"/>
    <w:rsid w:val="001C5C66"/>
    <w:rsid w:val="001C7EB8"/>
    <w:rsid w:val="001D6CE0"/>
    <w:rsid w:val="001E0591"/>
    <w:rsid w:val="001F1DCA"/>
    <w:rsid w:val="001F22C4"/>
    <w:rsid w:val="001F4E87"/>
    <w:rsid w:val="001F6F97"/>
    <w:rsid w:val="00216BAB"/>
    <w:rsid w:val="00235F0F"/>
    <w:rsid w:val="00242656"/>
    <w:rsid w:val="00243BF0"/>
    <w:rsid w:val="00247C93"/>
    <w:rsid w:val="002650E2"/>
    <w:rsid w:val="002752F6"/>
    <w:rsid w:val="00297FF7"/>
    <w:rsid w:val="002B72B4"/>
    <w:rsid w:val="002C4FB6"/>
    <w:rsid w:val="002D5FA9"/>
    <w:rsid w:val="002E584F"/>
    <w:rsid w:val="003008F7"/>
    <w:rsid w:val="00302254"/>
    <w:rsid w:val="00311F7D"/>
    <w:rsid w:val="003234EB"/>
    <w:rsid w:val="0033185F"/>
    <w:rsid w:val="00335F9E"/>
    <w:rsid w:val="003419B0"/>
    <w:rsid w:val="00364120"/>
    <w:rsid w:val="0037565E"/>
    <w:rsid w:val="003957E0"/>
    <w:rsid w:val="003A16CD"/>
    <w:rsid w:val="003B7207"/>
    <w:rsid w:val="003D32C1"/>
    <w:rsid w:val="003E3237"/>
    <w:rsid w:val="003F0457"/>
    <w:rsid w:val="003F2D8B"/>
    <w:rsid w:val="0040518D"/>
    <w:rsid w:val="004102AF"/>
    <w:rsid w:val="00413121"/>
    <w:rsid w:val="00414C28"/>
    <w:rsid w:val="004325C4"/>
    <w:rsid w:val="00437533"/>
    <w:rsid w:val="00456CB7"/>
    <w:rsid w:val="00477DD0"/>
    <w:rsid w:val="00483922"/>
    <w:rsid w:val="004960A5"/>
    <w:rsid w:val="004B121A"/>
    <w:rsid w:val="004E716E"/>
    <w:rsid w:val="00512713"/>
    <w:rsid w:val="005157AA"/>
    <w:rsid w:val="00520498"/>
    <w:rsid w:val="00524C8E"/>
    <w:rsid w:val="00533BAB"/>
    <w:rsid w:val="00546764"/>
    <w:rsid w:val="00564BDA"/>
    <w:rsid w:val="0057153E"/>
    <w:rsid w:val="005750DE"/>
    <w:rsid w:val="005A78BA"/>
    <w:rsid w:val="005B221D"/>
    <w:rsid w:val="005D35AD"/>
    <w:rsid w:val="006066D2"/>
    <w:rsid w:val="006072EA"/>
    <w:rsid w:val="006118E5"/>
    <w:rsid w:val="00613462"/>
    <w:rsid w:val="0061719B"/>
    <w:rsid w:val="006366C2"/>
    <w:rsid w:val="006462E6"/>
    <w:rsid w:val="00654EB5"/>
    <w:rsid w:val="0066214B"/>
    <w:rsid w:val="0066360E"/>
    <w:rsid w:val="0066553F"/>
    <w:rsid w:val="00667F34"/>
    <w:rsid w:val="00675608"/>
    <w:rsid w:val="00686F17"/>
    <w:rsid w:val="00691666"/>
    <w:rsid w:val="006A4E31"/>
    <w:rsid w:val="006C010E"/>
    <w:rsid w:val="006C0AE0"/>
    <w:rsid w:val="006C784C"/>
    <w:rsid w:val="006E038D"/>
    <w:rsid w:val="006E3755"/>
    <w:rsid w:val="00741821"/>
    <w:rsid w:val="00744D7D"/>
    <w:rsid w:val="00753812"/>
    <w:rsid w:val="0077463A"/>
    <w:rsid w:val="007A21D7"/>
    <w:rsid w:val="007B0A16"/>
    <w:rsid w:val="007B0DB8"/>
    <w:rsid w:val="007C4F8B"/>
    <w:rsid w:val="007E4E0D"/>
    <w:rsid w:val="00802D6C"/>
    <w:rsid w:val="0081659D"/>
    <w:rsid w:val="00820358"/>
    <w:rsid w:val="00823F2F"/>
    <w:rsid w:val="0082400D"/>
    <w:rsid w:val="00837BD0"/>
    <w:rsid w:val="008537F6"/>
    <w:rsid w:val="00867BED"/>
    <w:rsid w:val="00884CB0"/>
    <w:rsid w:val="00891F8C"/>
    <w:rsid w:val="008D3FA9"/>
    <w:rsid w:val="008E22BA"/>
    <w:rsid w:val="008E6358"/>
    <w:rsid w:val="00910875"/>
    <w:rsid w:val="00911CDC"/>
    <w:rsid w:val="0091378B"/>
    <w:rsid w:val="00916503"/>
    <w:rsid w:val="00917149"/>
    <w:rsid w:val="00932DE7"/>
    <w:rsid w:val="00970378"/>
    <w:rsid w:val="00972764"/>
    <w:rsid w:val="00972A18"/>
    <w:rsid w:val="009773DB"/>
    <w:rsid w:val="00984305"/>
    <w:rsid w:val="009A02C1"/>
    <w:rsid w:val="009C3052"/>
    <w:rsid w:val="009D3005"/>
    <w:rsid w:val="009D3A15"/>
    <w:rsid w:val="009E354A"/>
    <w:rsid w:val="009E66FE"/>
    <w:rsid w:val="00A03EE0"/>
    <w:rsid w:val="00A04AAD"/>
    <w:rsid w:val="00A15741"/>
    <w:rsid w:val="00A203D8"/>
    <w:rsid w:val="00A23BB2"/>
    <w:rsid w:val="00A35C08"/>
    <w:rsid w:val="00A44338"/>
    <w:rsid w:val="00A451BE"/>
    <w:rsid w:val="00A4586C"/>
    <w:rsid w:val="00A47E4B"/>
    <w:rsid w:val="00A52C17"/>
    <w:rsid w:val="00A54392"/>
    <w:rsid w:val="00A56EA6"/>
    <w:rsid w:val="00A70DE1"/>
    <w:rsid w:val="00A770F4"/>
    <w:rsid w:val="00A77984"/>
    <w:rsid w:val="00A92BB3"/>
    <w:rsid w:val="00A97EE7"/>
    <w:rsid w:val="00AE08E3"/>
    <w:rsid w:val="00AE5652"/>
    <w:rsid w:val="00AE589C"/>
    <w:rsid w:val="00AF3AC6"/>
    <w:rsid w:val="00B0228F"/>
    <w:rsid w:val="00B03587"/>
    <w:rsid w:val="00B04490"/>
    <w:rsid w:val="00B2178C"/>
    <w:rsid w:val="00B36212"/>
    <w:rsid w:val="00B476E0"/>
    <w:rsid w:val="00B54693"/>
    <w:rsid w:val="00B658B5"/>
    <w:rsid w:val="00B9123F"/>
    <w:rsid w:val="00BB11E2"/>
    <w:rsid w:val="00BB2B00"/>
    <w:rsid w:val="00BB6762"/>
    <w:rsid w:val="00BB74C2"/>
    <w:rsid w:val="00C01E84"/>
    <w:rsid w:val="00C05329"/>
    <w:rsid w:val="00C16016"/>
    <w:rsid w:val="00C16FF2"/>
    <w:rsid w:val="00C31452"/>
    <w:rsid w:val="00C4554E"/>
    <w:rsid w:val="00CA0E0B"/>
    <w:rsid w:val="00CA1A7C"/>
    <w:rsid w:val="00CA244C"/>
    <w:rsid w:val="00CB44EE"/>
    <w:rsid w:val="00CC3675"/>
    <w:rsid w:val="00CC7B33"/>
    <w:rsid w:val="00CD1591"/>
    <w:rsid w:val="00D055EC"/>
    <w:rsid w:val="00D31367"/>
    <w:rsid w:val="00D41681"/>
    <w:rsid w:val="00D53530"/>
    <w:rsid w:val="00D616A3"/>
    <w:rsid w:val="00D76DFA"/>
    <w:rsid w:val="00DB0EA4"/>
    <w:rsid w:val="00DB333A"/>
    <w:rsid w:val="00DC020E"/>
    <w:rsid w:val="00DC27C0"/>
    <w:rsid w:val="00DD0EEF"/>
    <w:rsid w:val="00DD1145"/>
    <w:rsid w:val="00DE0149"/>
    <w:rsid w:val="00DE5547"/>
    <w:rsid w:val="00DF6616"/>
    <w:rsid w:val="00E02B7A"/>
    <w:rsid w:val="00E12363"/>
    <w:rsid w:val="00E12B39"/>
    <w:rsid w:val="00E2210B"/>
    <w:rsid w:val="00E24A92"/>
    <w:rsid w:val="00E42CEC"/>
    <w:rsid w:val="00E51696"/>
    <w:rsid w:val="00E661F7"/>
    <w:rsid w:val="00E74467"/>
    <w:rsid w:val="00E93C93"/>
    <w:rsid w:val="00EE4011"/>
    <w:rsid w:val="00F15E9D"/>
    <w:rsid w:val="00F20DDF"/>
    <w:rsid w:val="00F260F6"/>
    <w:rsid w:val="00F53351"/>
    <w:rsid w:val="00F56C7F"/>
    <w:rsid w:val="00F660EA"/>
    <w:rsid w:val="00F852E2"/>
    <w:rsid w:val="00F97B97"/>
    <w:rsid w:val="00FC365B"/>
    <w:rsid w:val="00FD1ED3"/>
    <w:rsid w:val="00FE126E"/>
    <w:rsid w:val="00FF55AC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A413A"/>
  <w15:docId w15:val="{A63032D5-28C9-4F47-8667-9BA9D8AD7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B221D"/>
    <w:rPr>
      <w:rFonts w:ascii="Calibri" w:eastAsia="Calibri" w:hAnsi="Calibr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51696"/>
    <w:pPr>
      <w:ind w:left="720"/>
      <w:contextualSpacing/>
    </w:pPr>
  </w:style>
  <w:style w:type="paragraph" w:customStyle="1" w:styleId="Alineazaodstavkom">
    <w:name w:val="Alinea za odstavkom"/>
    <w:basedOn w:val="Navaden"/>
    <w:link w:val="AlineazaodstavkomZnak"/>
    <w:qFormat/>
    <w:rsid w:val="0066553F"/>
    <w:pPr>
      <w:numPr>
        <w:numId w:val="6"/>
      </w:numPr>
      <w:jc w:val="both"/>
    </w:pPr>
    <w:rPr>
      <w:rFonts w:ascii="Arial" w:eastAsia="Times New Roman" w:hAnsi="Arial" w:cs="Arial"/>
      <w:lang w:eastAsia="sl-SI"/>
    </w:rPr>
  </w:style>
  <w:style w:type="character" w:customStyle="1" w:styleId="AlineazaodstavkomZnak">
    <w:name w:val="Alinea za odstavkom Znak"/>
    <w:basedOn w:val="Privzetapisavaodstavka"/>
    <w:link w:val="Alineazaodstavkom"/>
    <w:rsid w:val="0066553F"/>
    <w:rPr>
      <w:rFonts w:ascii="Arial" w:hAnsi="Arial" w:cs="Arial"/>
      <w:sz w:val="22"/>
      <w:szCs w:val="22"/>
    </w:rPr>
  </w:style>
  <w:style w:type="paragraph" w:styleId="Besedilooblaka">
    <w:name w:val="Balloon Text"/>
    <w:basedOn w:val="Navaden"/>
    <w:link w:val="BesedilooblakaZnak"/>
    <w:rsid w:val="0066553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66553F"/>
    <w:rPr>
      <w:rFonts w:ascii="Segoe UI" w:eastAsia="Calibri" w:hAnsi="Segoe UI" w:cs="Segoe UI"/>
      <w:sz w:val="18"/>
      <w:szCs w:val="18"/>
      <w:lang w:eastAsia="en-US"/>
    </w:rPr>
  </w:style>
  <w:style w:type="character" w:styleId="Pripombasklic">
    <w:name w:val="annotation reference"/>
    <w:basedOn w:val="Privzetapisavaodstavka"/>
    <w:rsid w:val="00BB6762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BB6762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BB6762"/>
    <w:rPr>
      <w:rFonts w:ascii="Calibri" w:eastAsia="Calibri" w:hAnsi="Calibri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BB676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BB6762"/>
    <w:rPr>
      <w:rFonts w:ascii="Calibri" w:eastAsia="Calibri" w:hAnsi="Calibri"/>
      <w:b/>
      <w:bCs/>
      <w:lang w:eastAsia="en-US"/>
    </w:rPr>
  </w:style>
  <w:style w:type="paragraph" w:customStyle="1" w:styleId="odstavek">
    <w:name w:val="odstavek"/>
    <w:basedOn w:val="Navaden"/>
    <w:rsid w:val="00BB6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nhideWhenUsed/>
    <w:rsid w:val="00A203D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A203D8"/>
    <w:rPr>
      <w:rFonts w:ascii="Calibri" w:eastAsia="Calibri" w:hAnsi="Calibri"/>
      <w:sz w:val="22"/>
      <w:szCs w:val="22"/>
      <w:lang w:eastAsia="en-US"/>
    </w:rPr>
  </w:style>
  <w:style w:type="paragraph" w:styleId="Noga">
    <w:name w:val="footer"/>
    <w:basedOn w:val="Navaden"/>
    <w:link w:val="NogaZnak"/>
    <w:unhideWhenUsed/>
    <w:rsid w:val="00A203D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A203D8"/>
    <w:rPr>
      <w:rFonts w:ascii="Calibri" w:eastAsia="Calibri" w:hAnsi="Calibri"/>
      <w:sz w:val="22"/>
      <w:szCs w:val="22"/>
      <w:lang w:eastAsia="en-US"/>
    </w:rPr>
  </w:style>
  <w:style w:type="paragraph" w:customStyle="1" w:styleId="len">
    <w:name w:val="len"/>
    <w:basedOn w:val="Navaden"/>
    <w:rsid w:val="009773D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lennaslov">
    <w:name w:val="lennaslov"/>
    <w:basedOn w:val="Navaden"/>
    <w:rsid w:val="009773D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6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CC0C62-DBA7-4B9F-8B93-CB475439B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MZP-SC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Brancelj</dc:creator>
  <cp:lastModifiedBy>Barbara Horvat</cp:lastModifiedBy>
  <cp:revision>2</cp:revision>
  <cp:lastPrinted>2021-08-02T11:10:00Z</cp:lastPrinted>
  <dcterms:created xsi:type="dcterms:W3CDTF">2022-07-29T09:38:00Z</dcterms:created>
  <dcterms:modified xsi:type="dcterms:W3CDTF">2022-07-29T09:38:00Z</dcterms:modified>
</cp:coreProperties>
</file>